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BD512A" w:rsidP="5DBD512A" w:rsidRDefault="5DBD512A" w14:paraId="6624EA06" w14:noSpellErr="1" w14:textId="7B68759A">
      <w:pPr>
        <w:jc w:val="center"/>
      </w:pPr>
      <w:r w:rsidR="17A0D60C">
        <w:rPr/>
        <w:t xml:space="preserve">Interference </w:t>
      </w:r>
      <w:r w:rsidR="17A0D60C">
        <w:rPr/>
        <w:t>Test</w:t>
      </w:r>
      <w:r w:rsidR="17A0D60C">
        <w:rPr/>
        <w:t xml:space="preserve"> Plans</w:t>
      </w:r>
    </w:p>
    <w:tbl>
      <w:tblPr>
        <w:tblStyle w:val="TableGrid"/>
        <w:tblW w:w="9360" w:type="dxa"/>
        <w:tblInd w:w="0" w:type="dxa"/>
        <w:tblLayout w:type="fixed"/>
        <w:tblLook w:val="06A0" w:firstRow="1" w:lastRow="0" w:firstColumn="1" w:lastColumn="0" w:noHBand="1" w:noVBand="1"/>
      </w:tblPr>
      <w:tblGrid>
        <w:gridCol w:w="2430"/>
        <w:gridCol w:w="1020"/>
        <w:gridCol w:w="1050"/>
        <w:gridCol w:w="1095"/>
        <w:gridCol w:w="1155"/>
        <w:gridCol w:w="990"/>
        <w:gridCol w:w="1620"/>
      </w:tblGrid>
      <w:tr w:rsidR="5DBD512A" w:rsidTr="17A0D60C" w14:paraId="295CA7E0">
        <w:tc>
          <w:tcPr>
            <w:tcW w:w="2430" w:type="dxa"/>
            <w:tcMar/>
          </w:tcPr>
          <w:p w:rsidR="5DBD512A" w:rsidP="17A0D60C" w:rsidRDefault="5DBD512A" w14:paraId="7D574EF1" w14:textId="6EEAA2F7" w14:noSpellErr="1">
            <w:pPr>
              <w:pStyle w:val="Normal"/>
              <w:jc w:val="center"/>
              <w:rPr>
                <w:b w:val="1"/>
                <w:bCs w:val="1"/>
                <w:sz w:val="24"/>
                <w:szCs w:val="24"/>
              </w:rPr>
            </w:pPr>
            <w:r w:rsidRPr="17A0D60C" w:rsidR="17A0D60C">
              <w:rPr>
                <w:b w:val="1"/>
                <w:bCs w:val="1"/>
                <w:sz w:val="24"/>
                <w:szCs w:val="24"/>
              </w:rPr>
              <w:t>Goals</w:t>
            </w:r>
          </w:p>
        </w:tc>
        <w:tc>
          <w:tcPr>
            <w:tcW w:w="1020" w:type="dxa"/>
            <w:tcMar/>
          </w:tcPr>
          <w:p w:rsidR="5DBD512A" w:rsidP="17A0D60C" w:rsidRDefault="5DBD512A" w14:paraId="33F6E47E" w14:textId="20769DB3" w14:noSpellErr="1">
            <w:pPr>
              <w:pStyle w:val="Normal"/>
              <w:jc w:val="center"/>
              <w:rPr>
                <w:b w:val="1"/>
                <w:bCs w:val="1"/>
                <w:sz w:val="24"/>
                <w:szCs w:val="24"/>
              </w:rPr>
            </w:pPr>
            <w:r w:rsidRPr="17A0D60C" w:rsidR="17A0D60C">
              <w:rPr>
                <w:b w:val="1"/>
                <w:bCs w:val="1"/>
                <w:sz w:val="24"/>
                <w:szCs w:val="24"/>
              </w:rPr>
              <w:t>Run 1</w:t>
            </w:r>
          </w:p>
        </w:tc>
        <w:tc>
          <w:tcPr>
            <w:tcW w:w="1050" w:type="dxa"/>
            <w:tcMar/>
          </w:tcPr>
          <w:p w:rsidR="5DBD512A" w:rsidP="17A0D60C" w:rsidRDefault="5DBD512A" w14:paraId="06731396" w14:textId="137E1CC3" w14:noSpellErr="1">
            <w:pPr>
              <w:pStyle w:val="Normal"/>
              <w:jc w:val="center"/>
              <w:rPr>
                <w:b w:val="1"/>
                <w:bCs w:val="1"/>
                <w:sz w:val="24"/>
                <w:szCs w:val="24"/>
              </w:rPr>
            </w:pPr>
            <w:r w:rsidRPr="17A0D60C" w:rsidR="17A0D60C">
              <w:rPr>
                <w:b w:val="1"/>
                <w:bCs w:val="1"/>
                <w:sz w:val="24"/>
                <w:szCs w:val="24"/>
              </w:rPr>
              <w:t>Run 2</w:t>
            </w:r>
          </w:p>
        </w:tc>
        <w:tc>
          <w:tcPr>
            <w:tcW w:w="1095" w:type="dxa"/>
            <w:tcMar/>
          </w:tcPr>
          <w:p w:rsidR="5DBD512A" w:rsidP="17A0D60C" w:rsidRDefault="5DBD512A" w14:paraId="065E0400" w14:textId="5ED68B13" w14:noSpellErr="1">
            <w:pPr>
              <w:pStyle w:val="Normal"/>
              <w:jc w:val="center"/>
              <w:rPr>
                <w:b w:val="1"/>
                <w:bCs w:val="1"/>
                <w:sz w:val="24"/>
                <w:szCs w:val="24"/>
              </w:rPr>
            </w:pPr>
            <w:r w:rsidRPr="17A0D60C" w:rsidR="17A0D60C">
              <w:rPr>
                <w:b w:val="1"/>
                <w:bCs w:val="1"/>
                <w:sz w:val="24"/>
                <w:szCs w:val="24"/>
              </w:rPr>
              <w:t>Run 3</w:t>
            </w:r>
          </w:p>
        </w:tc>
        <w:tc>
          <w:tcPr>
            <w:tcW w:w="1155" w:type="dxa"/>
            <w:tcMar/>
          </w:tcPr>
          <w:p w:rsidR="5DBD512A" w:rsidP="17A0D60C" w:rsidRDefault="5DBD512A" w14:paraId="5108E7A2" w14:textId="759102E9" w14:noSpellErr="1">
            <w:pPr>
              <w:pStyle w:val="Normal"/>
              <w:jc w:val="center"/>
              <w:rPr>
                <w:b w:val="1"/>
                <w:bCs w:val="1"/>
                <w:sz w:val="24"/>
                <w:szCs w:val="24"/>
              </w:rPr>
            </w:pPr>
            <w:r w:rsidRPr="17A0D60C" w:rsidR="17A0D60C">
              <w:rPr>
                <w:b w:val="1"/>
                <w:bCs w:val="1"/>
                <w:sz w:val="24"/>
                <w:szCs w:val="24"/>
              </w:rPr>
              <w:t>Run 4</w:t>
            </w:r>
          </w:p>
        </w:tc>
        <w:tc>
          <w:tcPr>
            <w:tcW w:w="990" w:type="dxa"/>
            <w:tcMar/>
          </w:tcPr>
          <w:p w:rsidR="5DBD512A" w:rsidP="17A0D60C" w:rsidRDefault="5DBD512A" w14:paraId="4346E028" w14:textId="51B5F5CF" w14:noSpellErr="1">
            <w:pPr>
              <w:pStyle w:val="Normal"/>
              <w:jc w:val="center"/>
              <w:rPr>
                <w:b w:val="1"/>
                <w:bCs w:val="1"/>
                <w:sz w:val="24"/>
                <w:szCs w:val="24"/>
              </w:rPr>
            </w:pPr>
            <w:r w:rsidRPr="17A0D60C" w:rsidR="17A0D60C">
              <w:rPr>
                <w:b w:val="1"/>
                <w:bCs w:val="1"/>
                <w:sz w:val="24"/>
                <w:szCs w:val="24"/>
              </w:rPr>
              <w:t>Run 5</w:t>
            </w:r>
          </w:p>
        </w:tc>
        <w:tc>
          <w:tcPr>
            <w:tcW w:w="1620" w:type="dxa"/>
            <w:tcMar/>
          </w:tcPr>
          <w:p w:rsidR="5DBD512A" w:rsidP="17A0D60C" w:rsidRDefault="5DBD512A" w14:paraId="7366A5C2" w14:textId="2773067A" w14:noSpellErr="1">
            <w:pPr>
              <w:pStyle w:val="Normal"/>
              <w:jc w:val="center"/>
              <w:rPr>
                <w:b w:val="1"/>
                <w:bCs w:val="1"/>
                <w:sz w:val="24"/>
                <w:szCs w:val="24"/>
              </w:rPr>
            </w:pPr>
            <w:r w:rsidRPr="17A0D60C" w:rsidR="17A0D60C">
              <w:rPr>
                <w:b w:val="1"/>
                <w:bCs w:val="1"/>
                <w:sz w:val="24"/>
                <w:szCs w:val="24"/>
              </w:rPr>
              <w:t>Did it succeed 3/5 times?</w:t>
            </w:r>
          </w:p>
        </w:tc>
      </w:tr>
      <w:tr w:rsidR="5DBD512A" w:rsidTr="17A0D60C" w14:paraId="5087EA46">
        <w:tc>
          <w:tcPr>
            <w:tcW w:w="2430" w:type="dxa"/>
            <w:tcMar/>
          </w:tcPr>
          <w:p w:rsidR="5DBD512A" w:rsidP="5DBD512A" w:rsidRDefault="5DBD512A" w14:paraId="1528F44A" w14:noSpellErr="1" w14:textId="0E12DFDE">
            <w:pPr>
              <w:pStyle w:val="Normal"/>
            </w:pPr>
            <w:r w:rsidR="5AD2B94D">
              <w:rPr/>
              <w:t xml:space="preserve">A) </w:t>
            </w:r>
            <w:r w:rsidR="5AD2B94D">
              <w:rPr/>
              <w:t>Functional communication network is established between all 3 nodes and the base station</w:t>
            </w:r>
          </w:p>
        </w:tc>
        <w:tc>
          <w:tcPr>
            <w:tcW w:w="1020" w:type="dxa"/>
            <w:tcMar/>
          </w:tcPr>
          <w:p w:rsidR="5DBD512A" w:rsidP="5DBD512A" w:rsidRDefault="5DBD512A" w14:paraId="5922F47F" w14:textId="33781190">
            <w:pPr>
              <w:pStyle w:val="Normal"/>
            </w:pPr>
          </w:p>
        </w:tc>
        <w:tc>
          <w:tcPr>
            <w:tcW w:w="1050" w:type="dxa"/>
            <w:tcMar/>
          </w:tcPr>
          <w:p w:rsidR="5DBD512A" w:rsidP="5DBD512A" w:rsidRDefault="5DBD512A" w14:paraId="566EEE35" w14:textId="33781190">
            <w:pPr>
              <w:pStyle w:val="Normal"/>
            </w:pPr>
          </w:p>
        </w:tc>
        <w:tc>
          <w:tcPr>
            <w:tcW w:w="1095" w:type="dxa"/>
            <w:tcMar/>
          </w:tcPr>
          <w:p w:rsidR="5DBD512A" w:rsidP="5DBD512A" w:rsidRDefault="5DBD512A" w14:paraId="43A1209A" w14:textId="33781190">
            <w:pPr>
              <w:pStyle w:val="Normal"/>
            </w:pPr>
          </w:p>
        </w:tc>
        <w:tc>
          <w:tcPr>
            <w:tcW w:w="1155" w:type="dxa"/>
            <w:tcMar/>
          </w:tcPr>
          <w:p w:rsidR="5DBD512A" w:rsidP="5DBD512A" w:rsidRDefault="5DBD512A" w14:paraId="4BEDA3BC" w14:textId="33781190">
            <w:pPr>
              <w:pStyle w:val="Normal"/>
            </w:pPr>
          </w:p>
        </w:tc>
        <w:tc>
          <w:tcPr>
            <w:tcW w:w="990" w:type="dxa"/>
            <w:tcMar/>
          </w:tcPr>
          <w:p w:rsidR="5DBD512A" w:rsidP="5DBD512A" w:rsidRDefault="5DBD512A" w14:paraId="5CD02DA9" w14:textId="33781190">
            <w:pPr>
              <w:pStyle w:val="Normal"/>
            </w:pPr>
          </w:p>
        </w:tc>
        <w:tc>
          <w:tcPr>
            <w:tcW w:w="1620" w:type="dxa"/>
            <w:tcMar/>
          </w:tcPr>
          <w:p w:rsidR="5DBD512A" w:rsidP="5DBD512A" w:rsidRDefault="5DBD512A" w14:paraId="3DA16A55" w14:textId="33781190">
            <w:pPr>
              <w:pStyle w:val="Normal"/>
            </w:pPr>
          </w:p>
        </w:tc>
      </w:tr>
      <w:tr w:rsidR="5DBD512A" w:rsidTr="17A0D60C" w14:paraId="3C847A8B">
        <w:tc>
          <w:tcPr>
            <w:tcW w:w="2430" w:type="dxa"/>
            <w:tcMar/>
          </w:tcPr>
          <w:p w:rsidR="5DBD512A" w:rsidP="5DBD512A" w:rsidRDefault="5DBD512A" w14:paraId="23732D84" w14:noSpellErr="1" w14:textId="1757FF43">
            <w:pPr>
              <w:pStyle w:val="Normal"/>
            </w:pPr>
            <w:r w:rsidR="5AD2B94D">
              <w:rPr/>
              <w:t>B) B</w:t>
            </w:r>
            <w:r w:rsidR="5AD2B94D">
              <w:rPr/>
              <w:t>ase station identifies jamming attack and sends an alert when network connectivity changes</w:t>
            </w:r>
          </w:p>
        </w:tc>
        <w:tc>
          <w:tcPr>
            <w:tcW w:w="1020" w:type="dxa"/>
            <w:tcMar/>
          </w:tcPr>
          <w:p w:rsidR="5DBD512A" w:rsidP="5DBD512A" w:rsidRDefault="5DBD512A" w14:paraId="057D7438" w14:textId="33781190">
            <w:pPr>
              <w:pStyle w:val="Normal"/>
            </w:pPr>
          </w:p>
        </w:tc>
        <w:tc>
          <w:tcPr>
            <w:tcW w:w="1050" w:type="dxa"/>
            <w:tcMar/>
          </w:tcPr>
          <w:p w:rsidR="5DBD512A" w:rsidP="5DBD512A" w:rsidRDefault="5DBD512A" w14:paraId="3FD48F34" w14:textId="33781190">
            <w:pPr>
              <w:pStyle w:val="Normal"/>
            </w:pPr>
          </w:p>
        </w:tc>
        <w:tc>
          <w:tcPr>
            <w:tcW w:w="1095" w:type="dxa"/>
            <w:tcMar/>
          </w:tcPr>
          <w:p w:rsidR="5DBD512A" w:rsidP="5DBD512A" w:rsidRDefault="5DBD512A" w14:paraId="1B5CF944" w14:textId="33781190">
            <w:pPr>
              <w:pStyle w:val="Normal"/>
            </w:pPr>
          </w:p>
        </w:tc>
        <w:tc>
          <w:tcPr>
            <w:tcW w:w="1155" w:type="dxa"/>
            <w:tcMar/>
          </w:tcPr>
          <w:p w:rsidR="5DBD512A" w:rsidP="5DBD512A" w:rsidRDefault="5DBD512A" w14:paraId="7EBAA672" w14:textId="33781190">
            <w:pPr>
              <w:pStyle w:val="Normal"/>
            </w:pPr>
          </w:p>
        </w:tc>
        <w:tc>
          <w:tcPr>
            <w:tcW w:w="990" w:type="dxa"/>
            <w:tcMar/>
          </w:tcPr>
          <w:p w:rsidR="5DBD512A" w:rsidP="5DBD512A" w:rsidRDefault="5DBD512A" w14:paraId="0278D9D8" w14:textId="33781190">
            <w:pPr>
              <w:pStyle w:val="Normal"/>
            </w:pPr>
          </w:p>
        </w:tc>
        <w:tc>
          <w:tcPr>
            <w:tcW w:w="1620" w:type="dxa"/>
            <w:tcMar/>
          </w:tcPr>
          <w:p w:rsidR="5DBD512A" w:rsidP="5DBD512A" w:rsidRDefault="5DBD512A" w14:paraId="2D1F97A4" w14:textId="33781190">
            <w:pPr>
              <w:pStyle w:val="Normal"/>
            </w:pPr>
          </w:p>
        </w:tc>
      </w:tr>
      <w:tr w:rsidR="5DBD512A" w:rsidTr="17A0D60C" w14:paraId="180051E8">
        <w:tc>
          <w:tcPr>
            <w:tcW w:w="2430" w:type="dxa"/>
            <w:tcMar/>
          </w:tcPr>
          <w:p w:rsidR="5DBD512A" w:rsidP="5DBD512A" w:rsidRDefault="5DBD512A" w14:paraId="0C6D0C46" w14:noSpellErr="1" w14:textId="0331FF69">
            <w:pPr>
              <w:pStyle w:val="Normal"/>
            </w:pPr>
            <w:r w:rsidR="17A0D60C">
              <w:rPr/>
              <w:t xml:space="preserve">C) Network transmission frequency is shifted to a designated value outside of the jammer’s </w:t>
            </w:r>
            <w:r w:rsidR="17A0D60C">
              <w:rPr/>
              <w:t>range and</w:t>
            </w:r>
            <w:r w:rsidR="17A0D60C">
              <w:rPr/>
              <w:t xml:space="preserve"> communicate effectively</w:t>
            </w:r>
          </w:p>
        </w:tc>
        <w:tc>
          <w:tcPr>
            <w:tcW w:w="1020" w:type="dxa"/>
            <w:tcMar/>
          </w:tcPr>
          <w:p w:rsidR="5DBD512A" w:rsidP="5DBD512A" w:rsidRDefault="5DBD512A" w14:paraId="427A7EC6" w14:textId="33781190">
            <w:pPr>
              <w:pStyle w:val="Normal"/>
            </w:pPr>
          </w:p>
        </w:tc>
        <w:tc>
          <w:tcPr>
            <w:tcW w:w="1050" w:type="dxa"/>
            <w:tcMar/>
          </w:tcPr>
          <w:p w:rsidR="5DBD512A" w:rsidP="5DBD512A" w:rsidRDefault="5DBD512A" w14:paraId="002FFC9D" w14:textId="33781190">
            <w:pPr>
              <w:pStyle w:val="Normal"/>
            </w:pPr>
          </w:p>
        </w:tc>
        <w:tc>
          <w:tcPr>
            <w:tcW w:w="1095" w:type="dxa"/>
            <w:tcMar/>
          </w:tcPr>
          <w:p w:rsidR="5DBD512A" w:rsidP="5DBD512A" w:rsidRDefault="5DBD512A" w14:paraId="6BC03C53" w14:textId="33781190">
            <w:pPr>
              <w:pStyle w:val="Normal"/>
            </w:pPr>
          </w:p>
        </w:tc>
        <w:tc>
          <w:tcPr>
            <w:tcW w:w="1155" w:type="dxa"/>
            <w:tcMar/>
          </w:tcPr>
          <w:p w:rsidR="5DBD512A" w:rsidP="5DBD512A" w:rsidRDefault="5DBD512A" w14:paraId="6783AC19" w14:textId="33781190">
            <w:pPr>
              <w:pStyle w:val="Normal"/>
            </w:pPr>
          </w:p>
        </w:tc>
        <w:tc>
          <w:tcPr>
            <w:tcW w:w="990" w:type="dxa"/>
            <w:tcMar/>
          </w:tcPr>
          <w:p w:rsidR="5DBD512A" w:rsidP="5DBD512A" w:rsidRDefault="5DBD512A" w14:paraId="03A53920" w14:textId="33781190">
            <w:pPr>
              <w:pStyle w:val="Normal"/>
            </w:pPr>
          </w:p>
        </w:tc>
        <w:tc>
          <w:tcPr>
            <w:tcW w:w="1620" w:type="dxa"/>
            <w:tcMar/>
          </w:tcPr>
          <w:p w:rsidR="5DBD512A" w:rsidP="5DBD512A" w:rsidRDefault="5DBD512A" w14:paraId="4126534A" w14:textId="33781190">
            <w:pPr>
              <w:pStyle w:val="Normal"/>
            </w:pPr>
          </w:p>
        </w:tc>
      </w:tr>
      <w:tr w:rsidR="17A0D60C" w:rsidTr="17A0D60C" w14:paraId="52E0BFB1">
        <w:tc>
          <w:tcPr>
            <w:tcW w:w="2430" w:type="dxa"/>
            <w:tcMar/>
          </w:tcPr>
          <w:p w:rsidR="17A0D60C" w:rsidP="17A0D60C" w:rsidRDefault="17A0D60C" w14:noSpellErr="1" w14:paraId="2AD8F548" w14:textId="23765C91">
            <w:pPr>
              <w:pStyle w:val="Normal"/>
              <w:jc w:val="center"/>
            </w:pPr>
            <w:r w:rsidRPr="17A0D60C" w:rsidR="17A0D60C">
              <w:rPr>
                <w:b w:val="1"/>
                <w:bCs w:val="1"/>
              </w:rPr>
              <w:t>Data Collection</w:t>
            </w:r>
          </w:p>
        </w:tc>
        <w:tc>
          <w:tcPr>
            <w:tcW w:w="1020" w:type="dxa"/>
            <w:shd w:val="clear" w:color="auto" w:fill="0D0D0D" w:themeFill="text1" w:themeFillTint="F2"/>
            <w:tcMar/>
          </w:tcPr>
          <w:p w:rsidR="17A0D60C" w:rsidP="17A0D60C" w:rsidRDefault="17A0D60C" w14:paraId="19F3F1CF" w14:textId="78D4A528">
            <w:pPr>
              <w:pStyle w:val="Normal"/>
              <w:rPr>
                <w:color w:val="auto"/>
              </w:rPr>
            </w:pPr>
          </w:p>
        </w:tc>
        <w:tc>
          <w:tcPr>
            <w:tcW w:w="1050" w:type="dxa"/>
            <w:shd w:val="clear" w:color="auto" w:fill="0D0D0D" w:themeFill="text1" w:themeFillTint="F2"/>
            <w:tcMar/>
          </w:tcPr>
          <w:p w:rsidR="17A0D60C" w:rsidP="17A0D60C" w:rsidRDefault="17A0D60C" w14:paraId="2EF7CD87" w14:textId="436BCDF2">
            <w:pPr>
              <w:pStyle w:val="Normal"/>
              <w:rPr>
                <w:color w:val="auto"/>
              </w:rPr>
            </w:pPr>
          </w:p>
        </w:tc>
        <w:tc>
          <w:tcPr>
            <w:tcW w:w="1095" w:type="dxa"/>
            <w:shd w:val="clear" w:color="auto" w:fill="0D0D0D" w:themeFill="text1" w:themeFillTint="F2"/>
            <w:tcMar/>
          </w:tcPr>
          <w:p w:rsidR="17A0D60C" w:rsidP="17A0D60C" w:rsidRDefault="17A0D60C" w14:paraId="1557C6CA" w14:textId="2E09EC14">
            <w:pPr>
              <w:pStyle w:val="Normal"/>
              <w:rPr>
                <w:color w:val="auto"/>
              </w:rPr>
            </w:pPr>
          </w:p>
        </w:tc>
        <w:tc>
          <w:tcPr>
            <w:tcW w:w="1155" w:type="dxa"/>
            <w:shd w:val="clear" w:color="auto" w:fill="0D0D0D" w:themeFill="text1" w:themeFillTint="F2"/>
            <w:tcMar/>
          </w:tcPr>
          <w:p w:rsidR="17A0D60C" w:rsidP="17A0D60C" w:rsidRDefault="17A0D60C" w14:paraId="4D2FF72E" w14:textId="78D40684">
            <w:pPr>
              <w:pStyle w:val="Normal"/>
              <w:rPr>
                <w:color w:val="auto"/>
              </w:rPr>
            </w:pPr>
          </w:p>
        </w:tc>
        <w:tc>
          <w:tcPr>
            <w:tcW w:w="990" w:type="dxa"/>
            <w:shd w:val="clear" w:color="auto" w:fill="0D0D0D" w:themeFill="text1" w:themeFillTint="F2"/>
            <w:tcMar/>
          </w:tcPr>
          <w:p w:rsidR="17A0D60C" w:rsidP="17A0D60C" w:rsidRDefault="17A0D60C" w14:paraId="18D7EAA7" w14:textId="1575347D">
            <w:pPr>
              <w:pStyle w:val="Normal"/>
              <w:rPr>
                <w:color w:val="auto"/>
              </w:rPr>
            </w:pPr>
          </w:p>
        </w:tc>
        <w:tc>
          <w:tcPr>
            <w:tcW w:w="1620" w:type="dxa"/>
            <w:shd w:val="clear" w:color="auto" w:fill="0D0D0D" w:themeFill="text1" w:themeFillTint="F2"/>
            <w:tcMar/>
          </w:tcPr>
          <w:p w:rsidR="17A0D60C" w:rsidP="17A0D60C" w:rsidRDefault="17A0D60C" w14:paraId="04B46391" w14:textId="10A2A79B">
            <w:pPr>
              <w:pStyle w:val="Normal"/>
              <w:rPr>
                <w:color w:val="auto"/>
              </w:rPr>
            </w:pPr>
          </w:p>
        </w:tc>
      </w:tr>
      <w:tr w:rsidR="17A0D60C" w:rsidTr="17A0D60C" w14:paraId="5371C99D">
        <w:tc>
          <w:tcPr>
            <w:tcW w:w="2430" w:type="dxa"/>
            <w:tcMar/>
          </w:tcPr>
          <w:p w:rsidR="17A0D60C" w:rsidP="17A0D60C" w:rsidRDefault="17A0D60C" w14:noSpellErr="1" w14:paraId="2EB091F7" w14:textId="536259E8">
            <w:pPr>
              <w:pStyle w:val="Normal"/>
            </w:pPr>
            <w:r w:rsidR="17A0D60C">
              <w:rPr/>
              <w:t>Average RSS</w:t>
            </w:r>
          </w:p>
        </w:tc>
        <w:tc>
          <w:tcPr>
            <w:tcW w:w="1020" w:type="dxa"/>
            <w:tcMar/>
          </w:tcPr>
          <w:p w:rsidR="17A0D60C" w:rsidP="17A0D60C" w:rsidRDefault="17A0D60C" w14:paraId="313E9769" w14:textId="58A1AFF9">
            <w:pPr>
              <w:pStyle w:val="Normal"/>
            </w:pPr>
          </w:p>
        </w:tc>
        <w:tc>
          <w:tcPr>
            <w:tcW w:w="1050" w:type="dxa"/>
            <w:tcMar/>
          </w:tcPr>
          <w:p w:rsidR="17A0D60C" w:rsidP="17A0D60C" w:rsidRDefault="17A0D60C" w14:paraId="15BF7C71" w14:textId="2F97269F">
            <w:pPr>
              <w:pStyle w:val="Normal"/>
            </w:pPr>
          </w:p>
        </w:tc>
        <w:tc>
          <w:tcPr>
            <w:tcW w:w="1095" w:type="dxa"/>
            <w:tcMar/>
          </w:tcPr>
          <w:p w:rsidR="17A0D60C" w:rsidP="17A0D60C" w:rsidRDefault="17A0D60C" w14:paraId="13AB17B6" w14:textId="0147E3E9">
            <w:pPr>
              <w:pStyle w:val="Normal"/>
            </w:pPr>
          </w:p>
        </w:tc>
        <w:tc>
          <w:tcPr>
            <w:tcW w:w="1155" w:type="dxa"/>
            <w:tcMar/>
          </w:tcPr>
          <w:p w:rsidR="17A0D60C" w:rsidP="17A0D60C" w:rsidRDefault="17A0D60C" w14:paraId="75CFC30C" w14:textId="18AA3040">
            <w:pPr>
              <w:pStyle w:val="Normal"/>
            </w:pPr>
          </w:p>
        </w:tc>
        <w:tc>
          <w:tcPr>
            <w:tcW w:w="990" w:type="dxa"/>
            <w:tcMar/>
          </w:tcPr>
          <w:p w:rsidR="17A0D60C" w:rsidP="17A0D60C" w:rsidRDefault="17A0D60C" w14:paraId="1C028406" w14:textId="235B3172">
            <w:pPr>
              <w:pStyle w:val="Normal"/>
            </w:pPr>
          </w:p>
        </w:tc>
        <w:tc>
          <w:tcPr>
            <w:tcW w:w="1620" w:type="dxa"/>
            <w:tcMar/>
          </w:tcPr>
          <w:p w:rsidR="17A0D60C" w:rsidP="17A0D60C" w:rsidRDefault="17A0D60C" w14:noSpellErr="1" w14:paraId="30165443" w14:textId="261EC44C">
            <w:pPr>
              <w:pStyle w:val="Normal"/>
              <w:jc w:val="center"/>
            </w:pPr>
            <w:r w:rsidR="17A0D60C">
              <w:rPr/>
              <w:t>N/A</w:t>
            </w:r>
          </w:p>
        </w:tc>
      </w:tr>
      <w:tr w:rsidR="17A0D60C" w:rsidTr="17A0D60C" w14:paraId="7D6D2362">
        <w:tc>
          <w:tcPr>
            <w:tcW w:w="2430" w:type="dxa"/>
            <w:tcMar/>
          </w:tcPr>
          <w:p w:rsidR="17A0D60C" w:rsidP="17A0D60C" w:rsidRDefault="17A0D60C" w14:noSpellErr="1" w14:paraId="54202CEA" w14:textId="24F252CF">
            <w:pPr>
              <w:pStyle w:val="Normal"/>
            </w:pPr>
            <w:r w:rsidR="17A0D60C">
              <w:rPr/>
              <w:t>Average PDR</w:t>
            </w:r>
          </w:p>
        </w:tc>
        <w:tc>
          <w:tcPr>
            <w:tcW w:w="1020" w:type="dxa"/>
            <w:tcMar/>
          </w:tcPr>
          <w:p w:rsidR="17A0D60C" w:rsidP="17A0D60C" w:rsidRDefault="17A0D60C" w14:paraId="379C694B" w14:textId="2C7FE37A">
            <w:pPr>
              <w:pStyle w:val="Normal"/>
            </w:pPr>
          </w:p>
        </w:tc>
        <w:tc>
          <w:tcPr>
            <w:tcW w:w="1050" w:type="dxa"/>
            <w:tcMar/>
          </w:tcPr>
          <w:p w:rsidR="17A0D60C" w:rsidP="17A0D60C" w:rsidRDefault="17A0D60C" w14:paraId="307D53AB" w14:textId="1C642855">
            <w:pPr>
              <w:pStyle w:val="Normal"/>
            </w:pPr>
          </w:p>
        </w:tc>
        <w:tc>
          <w:tcPr>
            <w:tcW w:w="1095" w:type="dxa"/>
            <w:tcMar/>
          </w:tcPr>
          <w:p w:rsidR="17A0D60C" w:rsidP="17A0D60C" w:rsidRDefault="17A0D60C" w14:paraId="760E2355" w14:textId="1F83FA53">
            <w:pPr>
              <w:pStyle w:val="Normal"/>
            </w:pPr>
          </w:p>
        </w:tc>
        <w:tc>
          <w:tcPr>
            <w:tcW w:w="1155" w:type="dxa"/>
            <w:tcMar/>
          </w:tcPr>
          <w:p w:rsidR="17A0D60C" w:rsidP="17A0D60C" w:rsidRDefault="17A0D60C" w14:paraId="082233F9" w14:textId="004E7BC8">
            <w:pPr>
              <w:pStyle w:val="Normal"/>
            </w:pPr>
          </w:p>
        </w:tc>
        <w:tc>
          <w:tcPr>
            <w:tcW w:w="990" w:type="dxa"/>
            <w:tcMar/>
          </w:tcPr>
          <w:p w:rsidR="17A0D60C" w:rsidP="17A0D60C" w:rsidRDefault="17A0D60C" w14:paraId="09AE1F45" w14:textId="6AB47092">
            <w:pPr>
              <w:pStyle w:val="Normal"/>
            </w:pPr>
          </w:p>
        </w:tc>
        <w:tc>
          <w:tcPr>
            <w:tcW w:w="1620" w:type="dxa"/>
            <w:tcMar/>
          </w:tcPr>
          <w:p w:rsidR="17A0D60C" w:rsidP="17A0D60C" w:rsidRDefault="17A0D60C" w14:noSpellErr="1" w14:paraId="7BE4A287" w14:textId="57475FF7">
            <w:pPr>
              <w:pStyle w:val="Normal"/>
              <w:bidi w:val="0"/>
              <w:spacing w:before="0" w:beforeAutospacing="off" w:after="0" w:afterAutospacing="off" w:line="259" w:lineRule="auto"/>
              <w:ind w:left="0" w:right="0"/>
              <w:jc w:val="center"/>
            </w:pPr>
            <w:r w:rsidR="17A0D60C">
              <w:rPr/>
              <w:t>N/A</w:t>
            </w:r>
          </w:p>
        </w:tc>
      </w:tr>
      <w:tr w:rsidR="17A0D60C" w:rsidTr="17A0D60C" w14:paraId="0DDBDB66">
        <w:tc>
          <w:tcPr>
            <w:tcW w:w="2430" w:type="dxa"/>
            <w:tcMar/>
          </w:tcPr>
          <w:p w:rsidR="17A0D60C" w:rsidP="17A0D60C" w:rsidRDefault="17A0D60C" w14:noSpellErr="1" w14:paraId="21D7531F" w14:textId="086ADF31">
            <w:pPr>
              <w:pStyle w:val="Normal"/>
            </w:pPr>
            <w:r w:rsidR="17A0D60C">
              <w:rPr/>
              <w:t>Attack Detection Speed</w:t>
            </w:r>
          </w:p>
          <w:p w:rsidR="17A0D60C" w:rsidP="17A0D60C" w:rsidRDefault="17A0D60C" w14:noSpellErr="1" w14:paraId="5904567F" w14:textId="3724550B">
            <w:pPr>
              <w:pStyle w:val="Normal"/>
            </w:pPr>
            <w:r w:rsidR="17A0D60C">
              <w:rPr/>
              <w:t>(mS)</w:t>
            </w:r>
          </w:p>
        </w:tc>
        <w:tc>
          <w:tcPr>
            <w:tcW w:w="1020" w:type="dxa"/>
            <w:tcMar/>
          </w:tcPr>
          <w:p w:rsidR="17A0D60C" w:rsidP="17A0D60C" w:rsidRDefault="17A0D60C" w14:paraId="2EE13A8D" w14:textId="76A45B37">
            <w:pPr>
              <w:pStyle w:val="Normal"/>
            </w:pPr>
          </w:p>
        </w:tc>
        <w:tc>
          <w:tcPr>
            <w:tcW w:w="1050" w:type="dxa"/>
            <w:tcMar/>
          </w:tcPr>
          <w:p w:rsidR="17A0D60C" w:rsidP="17A0D60C" w:rsidRDefault="17A0D60C" w14:paraId="4F341468" w14:textId="35F849EF">
            <w:pPr>
              <w:pStyle w:val="Normal"/>
            </w:pPr>
          </w:p>
        </w:tc>
        <w:tc>
          <w:tcPr>
            <w:tcW w:w="1095" w:type="dxa"/>
            <w:tcMar/>
          </w:tcPr>
          <w:p w:rsidR="17A0D60C" w:rsidP="17A0D60C" w:rsidRDefault="17A0D60C" w14:paraId="6B73C3E4" w14:textId="01EB6C8D">
            <w:pPr>
              <w:pStyle w:val="Normal"/>
            </w:pPr>
          </w:p>
        </w:tc>
        <w:tc>
          <w:tcPr>
            <w:tcW w:w="1155" w:type="dxa"/>
            <w:tcMar/>
          </w:tcPr>
          <w:p w:rsidR="17A0D60C" w:rsidP="17A0D60C" w:rsidRDefault="17A0D60C" w14:paraId="58C733E0" w14:textId="19BD2ED1">
            <w:pPr>
              <w:pStyle w:val="Normal"/>
            </w:pPr>
          </w:p>
        </w:tc>
        <w:tc>
          <w:tcPr>
            <w:tcW w:w="990" w:type="dxa"/>
            <w:tcMar/>
          </w:tcPr>
          <w:p w:rsidR="17A0D60C" w:rsidP="17A0D60C" w:rsidRDefault="17A0D60C" w14:paraId="4F95DC5F" w14:textId="414B22EF">
            <w:pPr>
              <w:pStyle w:val="Normal"/>
            </w:pPr>
          </w:p>
        </w:tc>
        <w:tc>
          <w:tcPr>
            <w:tcW w:w="1620" w:type="dxa"/>
            <w:tcMar/>
          </w:tcPr>
          <w:p w:rsidR="17A0D60C" w:rsidP="17A0D60C" w:rsidRDefault="17A0D60C" w14:noSpellErr="1" w14:paraId="40EB191B" w14:textId="5275F841">
            <w:pPr>
              <w:pStyle w:val="Normal"/>
              <w:jc w:val="center"/>
            </w:pPr>
            <w:r w:rsidR="17A0D60C">
              <w:rPr/>
              <w:t xml:space="preserve">Avg: </w:t>
            </w:r>
          </w:p>
        </w:tc>
      </w:tr>
      <w:tr w:rsidR="17A0D60C" w:rsidTr="17A0D60C" w14:paraId="45971997">
        <w:tc>
          <w:tcPr>
            <w:tcW w:w="2430" w:type="dxa"/>
            <w:tcMar/>
          </w:tcPr>
          <w:p w:rsidR="17A0D60C" w:rsidP="17A0D60C" w:rsidRDefault="17A0D60C" w14:noSpellErr="1" w14:paraId="4DF1BDE9" w14:textId="2220378C">
            <w:pPr>
              <w:pStyle w:val="Normal"/>
            </w:pPr>
            <w:r w:rsidR="17A0D60C">
              <w:rPr/>
              <w:t>Countermeasure Deployment Speed (mS)</w:t>
            </w:r>
          </w:p>
        </w:tc>
        <w:tc>
          <w:tcPr>
            <w:tcW w:w="1020" w:type="dxa"/>
            <w:tcMar/>
          </w:tcPr>
          <w:p w:rsidR="17A0D60C" w:rsidP="17A0D60C" w:rsidRDefault="17A0D60C" w14:paraId="0585C51E" w14:textId="6F88D8AB">
            <w:pPr>
              <w:pStyle w:val="Normal"/>
            </w:pPr>
          </w:p>
        </w:tc>
        <w:tc>
          <w:tcPr>
            <w:tcW w:w="1050" w:type="dxa"/>
            <w:tcMar/>
          </w:tcPr>
          <w:p w:rsidR="17A0D60C" w:rsidP="17A0D60C" w:rsidRDefault="17A0D60C" w14:paraId="02062137" w14:textId="3502C584">
            <w:pPr>
              <w:pStyle w:val="Normal"/>
            </w:pPr>
          </w:p>
        </w:tc>
        <w:tc>
          <w:tcPr>
            <w:tcW w:w="1095" w:type="dxa"/>
            <w:tcMar/>
          </w:tcPr>
          <w:p w:rsidR="17A0D60C" w:rsidP="17A0D60C" w:rsidRDefault="17A0D60C" w14:paraId="69BA3426" w14:textId="58551DFF">
            <w:pPr>
              <w:pStyle w:val="Normal"/>
            </w:pPr>
          </w:p>
        </w:tc>
        <w:tc>
          <w:tcPr>
            <w:tcW w:w="1155" w:type="dxa"/>
            <w:tcMar/>
          </w:tcPr>
          <w:p w:rsidR="17A0D60C" w:rsidP="17A0D60C" w:rsidRDefault="17A0D60C" w14:paraId="5060B417" w14:textId="5D0CC91C">
            <w:pPr>
              <w:pStyle w:val="Normal"/>
            </w:pPr>
          </w:p>
        </w:tc>
        <w:tc>
          <w:tcPr>
            <w:tcW w:w="990" w:type="dxa"/>
            <w:tcMar/>
          </w:tcPr>
          <w:p w:rsidR="17A0D60C" w:rsidP="17A0D60C" w:rsidRDefault="17A0D60C" w14:paraId="371F1559" w14:textId="44A1E26C">
            <w:pPr>
              <w:pStyle w:val="Normal"/>
            </w:pPr>
          </w:p>
        </w:tc>
        <w:tc>
          <w:tcPr>
            <w:tcW w:w="1620" w:type="dxa"/>
            <w:tcMar/>
          </w:tcPr>
          <w:p w:rsidR="17A0D60C" w:rsidP="17A0D60C" w:rsidRDefault="17A0D60C" w14:noSpellErr="1" w14:paraId="1AF366CD" w14:textId="0EC5B087">
            <w:pPr>
              <w:pStyle w:val="Normal"/>
              <w:jc w:val="center"/>
            </w:pPr>
            <w:r w:rsidR="17A0D60C">
              <w:rPr/>
              <w:t>Avg:</w:t>
            </w:r>
          </w:p>
        </w:tc>
      </w:tr>
    </w:tbl>
    <w:p w:rsidR="5DBD512A" w:rsidP="5DBD512A" w:rsidRDefault="5DBD512A" w14:paraId="436CE57E" w14:textId="7CA9FB40">
      <w:pPr>
        <w:pStyle w:val="Normal"/>
      </w:pPr>
    </w:p>
    <w:p w:rsidR="5DBD512A" w:rsidP="5DBD512A" w:rsidRDefault="5DBD512A" w14:noSpellErr="1" w14:paraId="4EFEC611" w14:textId="6A0CDE75">
      <w:pPr>
        <w:pStyle w:val="Normal"/>
      </w:pPr>
      <w:r w:rsidRPr="5DBD512A" w:rsidR="5DBD512A">
        <w:rPr>
          <w:b w:val="1"/>
          <w:bCs w:val="1"/>
        </w:rPr>
        <w:t xml:space="preserve">Notes for </w:t>
      </w:r>
      <w:r w:rsidRPr="5DBD512A" w:rsidR="5DBD512A">
        <w:rPr>
          <w:b w:val="1"/>
          <w:bCs w:val="1"/>
        </w:rPr>
        <w:t>verification</w:t>
      </w:r>
      <w:r w:rsidRPr="5DBD512A" w:rsidR="5DBD512A">
        <w:rPr>
          <w:b w:val="1"/>
          <w:bCs w:val="1"/>
        </w:rPr>
        <w:t xml:space="preserve"> and validation:</w:t>
      </w:r>
    </w:p>
    <w:p w:rsidR="5AD2B94D" w:rsidP="5AD2B94D" w:rsidRDefault="5AD2B94D" w14:noSpellErr="1" w14:paraId="20DAD2AB" w14:textId="431CCF97">
      <w:pPr>
        <w:pStyle w:val="ListParagraph"/>
        <w:numPr>
          <w:ilvl w:val="0"/>
          <w:numId w:val="1"/>
        </w:numPr>
        <w:rPr>
          <w:sz w:val="22"/>
          <w:szCs w:val="22"/>
        </w:rPr>
      </w:pPr>
      <w:r w:rsidRPr="5AD2B94D" w:rsidR="5AD2B94D">
        <w:rPr>
          <w:b w:val="1"/>
          <w:bCs w:val="1"/>
        </w:rPr>
        <w:t>Goal A:</w:t>
      </w:r>
      <w:r w:rsidR="5AD2B94D">
        <w:rPr/>
        <w:t xml:space="preserve"> Nodes in the system are executed as Pi Boards equipped with Software Defined Radio (SDR) and Tx/Rx </w:t>
      </w:r>
      <w:r w:rsidR="5AD2B94D">
        <w:rPr/>
        <w:t xml:space="preserve">capabilities working in conjunction with a personal laptop operating a countermeasure </w:t>
      </w:r>
      <w:r w:rsidR="5AD2B94D">
        <w:rPr/>
        <w:t xml:space="preserve">software designated as the Base Station. </w:t>
      </w:r>
      <w:r w:rsidR="5AD2B94D">
        <w:rPr/>
        <w:t>Network</w:t>
      </w:r>
      <w:r w:rsidR="5AD2B94D">
        <w:rPr/>
        <w:t xml:space="preserve"> connectivity will be verified by the transfer of Packet Delivery Ratio (PDR) and </w:t>
      </w:r>
      <w:r w:rsidR="5AD2B94D">
        <w:rPr/>
        <w:t>Received</w:t>
      </w:r>
      <w:r w:rsidR="5AD2B94D">
        <w:rPr/>
        <w:t xml:space="preserve"> Signal Strength (RSS) between nodes.</w:t>
      </w:r>
    </w:p>
    <w:p w:rsidR="5AD2B94D" w:rsidP="5AD2B94D" w:rsidRDefault="5AD2B94D" w14:noSpellErr="1" w14:paraId="1405FD56" w14:textId="2313EBE7">
      <w:pPr>
        <w:pStyle w:val="Normal"/>
      </w:pPr>
    </w:p>
    <w:p w:rsidR="5AD2B94D" w:rsidP="5AD2B94D" w:rsidRDefault="5AD2B94D" w14:paraId="6F408128" w14:textId="3EADC8BB">
      <w:pPr>
        <w:pStyle w:val="ListParagraph"/>
        <w:numPr>
          <w:ilvl w:val="0"/>
          <w:numId w:val="1"/>
        </w:numPr>
        <w:rPr>
          <w:sz w:val="22"/>
          <w:szCs w:val="22"/>
        </w:rPr>
      </w:pPr>
      <w:r w:rsidRPr="5AD2B94D" w:rsidR="5AD2B94D">
        <w:rPr>
          <w:b w:val="1"/>
          <w:bCs w:val="1"/>
        </w:rPr>
        <w:t>Goal B:</w:t>
      </w:r>
      <w:r w:rsidR="5AD2B94D">
        <w:rPr/>
        <w:t xml:space="preserve"> The countermeasures software that is executed at the Base Station will run procedural checks using RSS and PDR between nodes. In theory, during a jamming attack significant changes would be made to these values outside of expected changes due to movement or environmental factors. This significant change will be flagged at the base station for review. To emulate a jamming attack (because jamming is deemed illegal by FCC regulation) </w:t>
      </w:r>
      <w:proofErr w:type="spellStart"/>
      <w:r w:rsidR="5AD2B94D">
        <w:rPr/>
        <w:t>RFiD</w:t>
      </w:r>
      <w:proofErr w:type="spellEnd"/>
      <w:r w:rsidR="5AD2B94D">
        <w:rPr/>
        <w:t xml:space="preserve"> bags will be used to prevent a node from further communications.</w:t>
      </w:r>
    </w:p>
    <w:p w:rsidR="5DBD512A" w:rsidP="5DBD512A" w:rsidRDefault="5DBD512A" w14:paraId="6C6BC74F" w14:textId="5DECBDC1">
      <w:pPr>
        <w:pStyle w:val="Normal"/>
        <w:ind w:left="360"/>
      </w:pPr>
    </w:p>
    <w:p w:rsidR="5AD2B94D" w:rsidP="5AD2B94D" w:rsidRDefault="5AD2B94D" w14:noSpellErr="1" w14:paraId="697B114D" w14:textId="594A80AA">
      <w:pPr>
        <w:pStyle w:val="ListParagraph"/>
        <w:numPr>
          <w:ilvl w:val="0"/>
          <w:numId w:val="1"/>
        </w:numPr>
        <w:bidi w:val="0"/>
        <w:spacing w:before="0" w:beforeAutospacing="off" w:after="0" w:afterAutospacing="off" w:line="259" w:lineRule="auto"/>
        <w:ind w:left="720" w:right="0" w:hanging="360"/>
        <w:jc w:val="left"/>
        <w:rPr>
          <w:sz w:val="22"/>
          <w:szCs w:val="22"/>
        </w:rPr>
      </w:pPr>
      <w:r w:rsidRPr="5AD2B94D" w:rsidR="5AD2B94D">
        <w:rPr>
          <w:b w:val="1"/>
          <w:bCs w:val="1"/>
        </w:rPr>
        <w:t>Measurable Success:</w:t>
      </w:r>
      <w:r w:rsidR="5AD2B94D">
        <w:rPr/>
        <w:t xml:space="preserve"> The completion of goals A and B for all </w:t>
      </w:r>
      <w:r w:rsidR="5AD2B94D">
        <w:rPr/>
        <w:t>intents and</w:t>
      </w:r>
      <w:r w:rsidR="5AD2B94D">
        <w:rPr/>
        <w:t xml:space="preserve"> purposes will deem this project to be a success. </w:t>
      </w:r>
      <w:r w:rsidR="5AD2B94D">
        <w:rPr/>
        <w:t>Again,</w:t>
      </w:r>
      <w:r w:rsidR="5AD2B94D">
        <w:rPr/>
        <w:t xml:space="preserve"> due to FCC regulation, the scope of this project must be limited to detection and localization of the “attack” which will be emulated </w:t>
      </w:r>
      <w:r w:rsidR="5AD2B94D">
        <w:rPr/>
        <w:t>using</w:t>
      </w:r>
      <w:r w:rsidR="5AD2B94D">
        <w:rPr/>
        <w:t xml:space="preserve"> RF blocking materials rather than a signal emitting jammer. The outcome of this project, though modified to work without proper research permits, in theory will predict results seen in real-world testing. </w:t>
      </w:r>
    </w:p>
    <w:p w:rsidR="5AD2B94D" w:rsidP="5AD2B94D" w:rsidRDefault="5AD2B94D" w14:noSpellErr="1" w14:paraId="5808A8EC" w14:textId="7F89548E">
      <w:pPr>
        <w:pStyle w:val="Normal"/>
        <w:bidi w:val="0"/>
        <w:spacing w:before="0" w:beforeAutospacing="off" w:after="0" w:afterAutospacing="off" w:line="259" w:lineRule="auto"/>
        <w:ind w:left="720" w:right="0" w:hanging="360"/>
        <w:jc w:val="left"/>
      </w:pPr>
    </w:p>
    <w:p w:rsidR="5AD2B94D" w:rsidP="5AD2B94D" w:rsidRDefault="5AD2B94D" w14:paraId="79065A87" w14:textId="53D36C54">
      <w:pPr>
        <w:pStyle w:val="Normal"/>
        <w:bidi w:val="0"/>
        <w:spacing w:before="0" w:beforeAutospacing="off" w:after="0" w:afterAutospacing="off" w:line="259" w:lineRule="auto"/>
        <w:ind w:left="720" w:right="0" w:hanging="360"/>
        <w:jc w:val="left"/>
      </w:pPr>
    </w:p>
    <w:p w:rsidR="5AD2B94D" w:rsidP="5AD2B94D" w:rsidRDefault="5AD2B94D" w14:paraId="739894F3" w14:textId="6C18AA28">
      <w:pPr>
        <w:pStyle w:val="ListParagraph"/>
        <w:numPr>
          <w:ilvl w:val="0"/>
          <w:numId w:val="1"/>
        </w:numPr>
        <w:bidi w:val="0"/>
        <w:spacing w:before="0" w:beforeAutospacing="off" w:after="0" w:afterAutospacing="off" w:line="259" w:lineRule="auto"/>
        <w:ind w:left="720" w:right="0" w:hanging="360"/>
        <w:jc w:val="left"/>
        <w:rPr>
          <w:sz w:val="22"/>
          <w:szCs w:val="22"/>
        </w:rPr>
      </w:pPr>
      <w:r w:rsidRPr="5AD2B94D" w:rsidR="5AD2B94D">
        <w:rPr>
          <w:b w:val="1"/>
          <w:bCs w:val="1"/>
        </w:rPr>
        <w:t xml:space="preserve">Goal C (Optional): </w:t>
      </w:r>
      <w:r w:rsidR="5AD2B94D">
        <w:rPr>
          <w:b w:val="0"/>
          <w:bCs w:val="0"/>
        </w:rPr>
        <w:t>This goal can still be accomplished in a modified sense, however the jammer (</w:t>
      </w:r>
      <w:proofErr w:type="spellStart"/>
      <w:r w:rsidR="5AD2B94D">
        <w:rPr>
          <w:b w:val="0"/>
          <w:bCs w:val="0"/>
        </w:rPr>
        <w:t>RFiD</w:t>
      </w:r>
      <w:proofErr w:type="spellEnd"/>
      <w:r w:rsidR="5AD2B94D">
        <w:rPr>
          <w:b w:val="0"/>
          <w:bCs w:val="0"/>
        </w:rPr>
        <w:t xml:space="preserve"> bag) would have to be physically removed from the attacked node to see </w:t>
      </w:r>
      <w:r w:rsidR="5AD2B94D">
        <w:rPr>
          <w:b w:val="0"/>
          <w:bCs w:val="0"/>
        </w:rPr>
        <w:t xml:space="preserve">the network’s ability to reconnect and communicate after the operational </w:t>
      </w:r>
      <w:r w:rsidR="5AD2B94D">
        <w:rPr>
          <w:b w:val="0"/>
          <w:bCs w:val="0"/>
        </w:rPr>
        <w:t>change</w:t>
      </w:r>
      <w:r w:rsidR="5AD2B94D">
        <w:rPr>
          <w:b w:val="0"/>
          <w:bCs w:val="0"/>
        </w:rPr>
        <w:t>.</w:t>
      </w:r>
      <w:r w:rsidR="5AD2B94D">
        <w:rPr>
          <w:b w:val="0"/>
          <w:bCs w:val="0"/>
        </w:rPr>
        <w:t xml:space="preserve"> This goal is strictly here to provide additional insight to the </w:t>
      </w:r>
      <w:r w:rsidR="5AD2B94D">
        <w:rPr>
          <w:b w:val="0"/>
          <w:bCs w:val="0"/>
        </w:rPr>
        <w:t>plausibility</w:t>
      </w:r>
      <w:r w:rsidR="5AD2B94D">
        <w:rPr>
          <w:b w:val="0"/>
          <w:bCs w:val="0"/>
        </w:rPr>
        <w:t xml:space="preserve"> of this countermeasure system if it were able to operate under FCC research guidelines. The base station will inform all nodes still in contact to operate at a new designated frequency, while the jammed node will change via pseudo-random sample once it realizes that it is no longer connected to the network. Once removing the </w:t>
      </w:r>
      <w:proofErr w:type="spellStart"/>
      <w:r w:rsidR="5AD2B94D">
        <w:rPr>
          <w:b w:val="0"/>
          <w:bCs w:val="0"/>
        </w:rPr>
        <w:t>RFiD</w:t>
      </w:r>
      <w:proofErr w:type="spellEnd"/>
      <w:r w:rsidR="5AD2B94D">
        <w:rPr>
          <w:b w:val="0"/>
          <w:bCs w:val="0"/>
        </w:rPr>
        <w:t xml:space="preserve"> bag the network should in theory be able to communicate effectively in the new operational range.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7142D1"/>
  <w15:docId w15:val="{b400b6c2-7068-4439-883d-ae018d246565}"/>
  <w:rsids>
    <w:rsidRoot w:val="527142D1"/>
    <w:rsid w:val="17A0D60C"/>
    <w:rsid w:val="527142D1"/>
    <w:rsid w:val="5AD2B94D"/>
    <w:rsid w:val="5DBD51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fde897b5703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2019-01-22T23:12:35.4786555Z</dcterms:created>
  <dcterms:modified xsi:type="dcterms:W3CDTF">2019-01-23T01:42:02.4132425Z</dcterms:modified>
  <dc:creator>Bryce Reese</dc:creator>
  <lastModifiedBy>Gary Visser</lastModifiedBy>
</coreProperties>
</file>