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8FDC2" w14:textId="681A075E" w:rsidR="00E9375A" w:rsidRDefault="00E9375A" w:rsidP="00E9375A">
      <w:pPr>
        <w:pStyle w:val="NormalWeb"/>
      </w:pPr>
      <w:r>
        <w:t xml:space="preserve">Potential </w:t>
      </w:r>
      <w:r w:rsidR="00806E3E">
        <w:t>Bluetooth</w:t>
      </w:r>
      <w:r>
        <w:t xml:space="preserve"> chips/controllers need to be identified in the case the </w:t>
      </w:r>
      <w:r w:rsidR="00806E3E">
        <w:t>Bluetooth</w:t>
      </w:r>
      <w:r>
        <w:t xml:space="preserve"> is not embedded into the microcontroller. This would then be used as in interface between the microcontroller and the phone service. At a minimum, the following questions need to be answered:</w:t>
      </w:r>
    </w:p>
    <w:p w14:paraId="52BBDC6F" w14:textId="2164AE39" w:rsidR="00E9375A" w:rsidRDefault="00E9375A" w:rsidP="00E9375A">
      <w:pPr>
        <w:pStyle w:val="NormalWeb"/>
        <w:numPr>
          <w:ilvl w:val="0"/>
          <w:numId w:val="1"/>
        </w:numPr>
      </w:pPr>
      <w:r>
        <w:t xml:space="preserve">What potential </w:t>
      </w:r>
      <w:r w:rsidR="00806E3E">
        <w:t>Bluetooth</w:t>
      </w:r>
      <w:r>
        <w:t xml:space="preserve"> chips are available?</w:t>
      </w:r>
    </w:p>
    <w:p w14:paraId="0C0469F7" w14:textId="77777777" w:rsidR="00E9375A" w:rsidRDefault="00E9375A" w:rsidP="00E9375A">
      <w:pPr>
        <w:pStyle w:val="NormalWeb"/>
        <w:numPr>
          <w:ilvl w:val="0"/>
          <w:numId w:val="1"/>
        </w:numPr>
      </w:pPr>
      <w:r>
        <w:t>What are the power specs? (power consumption, voltage requirements, etc.)</w:t>
      </w:r>
    </w:p>
    <w:p w14:paraId="2061E1D4" w14:textId="77777777" w:rsidR="00E9375A" w:rsidRDefault="00E9375A" w:rsidP="00E9375A">
      <w:pPr>
        <w:pStyle w:val="NormalWeb"/>
        <w:numPr>
          <w:ilvl w:val="0"/>
          <w:numId w:val="1"/>
        </w:numPr>
      </w:pPr>
      <w:r>
        <w:t>What is the interface?</w:t>
      </w:r>
    </w:p>
    <w:p w14:paraId="66214539" w14:textId="77777777" w:rsidR="00E9375A" w:rsidRDefault="00E9375A" w:rsidP="00E9375A">
      <w:pPr>
        <w:pStyle w:val="NormalWeb"/>
        <w:numPr>
          <w:ilvl w:val="0"/>
          <w:numId w:val="1"/>
        </w:numPr>
      </w:pPr>
      <w:r>
        <w:t>What is the range?</w:t>
      </w:r>
    </w:p>
    <w:p w14:paraId="2569994A" w14:textId="77777777" w:rsidR="00E9375A" w:rsidRDefault="00E9375A" w:rsidP="00E9375A">
      <w:pPr>
        <w:pStyle w:val="NormalWeb"/>
        <w:numPr>
          <w:ilvl w:val="0"/>
          <w:numId w:val="1"/>
        </w:numPr>
      </w:pPr>
      <w:r>
        <w:t>Cost?</w:t>
      </w:r>
    </w:p>
    <w:p w14:paraId="5F2A6FD7" w14:textId="77777777" w:rsidR="00E9375A" w:rsidRDefault="00E9375A" w:rsidP="00E9375A">
      <w:pPr>
        <w:pStyle w:val="NormalWeb"/>
        <w:numPr>
          <w:ilvl w:val="0"/>
          <w:numId w:val="1"/>
        </w:numPr>
      </w:pPr>
      <w:r>
        <w:t>Leadtime?</w:t>
      </w:r>
    </w:p>
    <w:p w14:paraId="57A830F2" w14:textId="4B9E63F2" w:rsidR="00691124" w:rsidRDefault="00691124" w:rsidP="00691124">
      <w:pPr>
        <w:pStyle w:val="ListParagraph"/>
        <w:ind w:left="1440"/>
      </w:pPr>
    </w:p>
    <w:p w14:paraId="166D1A73" w14:textId="729C77F4" w:rsidR="00691124" w:rsidRDefault="00691124" w:rsidP="00691124">
      <w:pPr>
        <w:pStyle w:val="ListParagraph"/>
        <w:ind w:left="1440"/>
      </w:pPr>
    </w:p>
    <w:p w14:paraId="77B2C519" w14:textId="77777777" w:rsidR="00691124" w:rsidRDefault="00691124" w:rsidP="00691124">
      <w:pPr>
        <w:pStyle w:val="ListParagraph"/>
        <w:ind w:left="1440"/>
      </w:pPr>
    </w:p>
    <w:p w14:paraId="6A6A97F1" w14:textId="77777777" w:rsidR="00691124" w:rsidRDefault="00AF1DF9" w:rsidP="00691124">
      <w:pPr>
        <w:pStyle w:val="ListParagraph"/>
        <w:numPr>
          <w:ilvl w:val="0"/>
          <w:numId w:val="1"/>
        </w:numPr>
      </w:pPr>
      <w:hyperlink r:id="rId5" w:history="1">
        <w:r w:rsidR="00691124" w:rsidRPr="00691124">
          <w:rPr>
            <w:rStyle w:val="Hyperlink"/>
          </w:rPr>
          <w:t>Microchip BM70</w:t>
        </w:r>
      </w:hyperlink>
    </w:p>
    <w:p w14:paraId="1653E533" w14:textId="77777777" w:rsidR="00691124" w:rsidRDefault="00691124" w:rsidP="00691124">
      <w:pPr>
        <w:pStyle w:val="ListParagraph"/>
        <w:numPr>
          <w:ilvl w:val="1"/>
          <w:numId w:val="1"/>
        </w:numPr>
      </w:pPr>
      <w:r>
        <w:t>Bluetooth 5.0 module</w:t>
      </w:r>
    </w:p>
    <w:p w14:paraId="6ED5ECAD" w14:textId="473C3829" w:rsidR="00E544FD" w:rsidRDefault="00691124" w:rsidP="00691124">
      <w:pPr>
        <w:pStyle w:val="ListParagraph"/>
        <w:numPr>
          <w:ilvl w:val="1"/>
          <w:numId w:val="1"/>
        </w:numPr>
      </w:pPr>
      <w:r>
        <w:t>Supply voltage 1.9V to 3.6V</w:t>
      </w:r>
    </w:p>
    <w:p w14:paraId="6C435A67" w14:textId="5A4D92CB" w:rsidR="00691124" w:rsidRDefault="00691124" w:rsidP="00691124">
      <w:pPr>
        <w:pStyle w:val="ListParagraph"/>
        <w:numPr>
          <w:ilvl w:val="2"/>
          <w:numId w:val="1"/>
        </w:numPr>
      </w:pPr>
      <w:r>
        <w:t>At 3V</w:t>
      </w:r>
    </w:p>
    <w:p w14:paraId="6D055AE6" w14:textId="06E1E9CA" w:rsidR="00691124" w:rsidRDefault="00691124" w:rsidP="00691124">
      <w:pPr>
        <w:pStyle w:val="ListParagraph"/>
        <w:numPr>
          <w:ilvl w:val="3"/>
          <w:numId w:val="1"/>
        </w:numPr>
      </w:pPr>
      <w:r>
        <w:t>Tx and Rx 13 mA</w:t>
      </w:r>
      <w:r w:rsidR="00AF1DF9">
        <w:t xml:space="preserve"> peak</w:t>
      </w:r>
      <w:bookmarkStart w:id="0" w:name="_GoBack"/>
      <w:bookmarkEnd w:id="0"/>
    </w:p>
    <w:p w14:paraId="02AF5148" w14:textId="139BB419" w:rsidR="00691124" w:rsidRDefault="00691124" w:rsidP="00691124">
      <w:pPr>
        <w:pStyle w:val="ListParagraph"/>
        <w:numPr>
          <w:ilvl w:val="3"/>
          <w:numId w:val="1"/>
        </w:numPr>
      </w:pPr>
      <w:r>
        <w:t>‘Reduced’ low power 60 uA</w:t>
      </w:r>
    </w:p>
    <w:p w14:paraId="71397C78" w14:textId="030DEF60" w:rsidR="00691124" w:rsidRDefault="00691124" w:rsidP="00691124">
      <w:pPr>
        <w:pStyle w:val="ListParagraph"/>
        <w:numPr>
          <w:ilvl w:val="3"/>
          <w:numId w:val="1"/>
        </w:numPr>
      </w:pPr>
      <w:r>
        <w:t>‘shutdown’ low power 2.9 uA</w:t>
      </w:r>
    </w:p>
    <w:p w14:paraId="142EA65B" w14:textId="3A06539E" w:rsidR="00691124" w:rsidRDefault="00691124" w:rsidP="00691124">
      <w:pPr>
        <w:pStyle w:val="ListParagraph"/>
        <w:numPr>
          <w:ilvl w:val="1"/>
          <w:numId w:val="1"/>
        </w:numPr>
      </w:pPr>
      <w:r>
        <w:t>Serial interface</w:t>
      </w:r>
    </w:p>
    <w:p w14:paraId="1FC2A459" w14:textId="70D3CB49" w:rsidR="00691124" w:rsidRDefault="00691124" w:rsidP="00691124">
      <w:pPr>
        <w:pStyle w:val="ListParagraph"/>
        <w:numPr>
          <w:ilvl w:val="1"/>
          <w:numId w:val="1"/>
        </w:numPr>
      </w:pPr>
      <w:r>
        <w:t>100m range</w:t>
      </w:r>
    </w:p>
    <w:p w14:paraId="082AA1F0" w14:textId="1CAAB7A8" w:rsidR="00691124" w:rsidRDefault="00691124" w:rsidP="00691124">
      <w:pPr>
        <w:pStyle w:val="ListParagraph"/>
        <w:numPr>
          <w:ilvl w:val="1"/>
          <w:numId w:val="1"/>
        </w:numPr>
      </w:pPr>
      <w:r>
        <w:t>$6.00 per unit.</w:t>
      </w:r>
    </w:p>
    <w:p w14:paraId="5C545CC8" w14:textId="699CCE02" w:rsidR="00691124" w:rsidRDefault="00691124" w:rsidP="00691124">
      <w:pPr>
        <w:pStyle w:val="ListParagraph"/>
        <w:numPr>
          <w:ilvl w:val="1"/>
          <w:numId w:val="1"/>
        </w:numPr>
      </w:pPr>
      <w:r>
        <w:t>Factory lead time of 3 weeks. Can buy and ship currently</w:t>
      </w:r>
    </w:p>
    <w:p w14:paraId="3F981C69" w14:textId="5DB6C1F8" w:rsidR="00691124" w:rsidRDefault="00691124" w:rsidP="00691124">
      <w:pPr>
        <w:pStyle w:val="ListParagraph"/>
        <w:numPr>
          <w:ilvl w:val="1"/>
          <w:numId w:val="1"/>
        </w:numPr>
      </w:pPr>
      <w:r>
        <w:t>12 x 15 x 2.4mm. Can order different dimensions possibly.</w:t>
      </w:r>
    </w:p>
    <w:p w14:paraId="0C819162" w14:textId="650F7434" w:rsidR="00D649E7" w:rsidRDefault="00AF1DF9" w:rsidP="00C14E8A">
      <w:pPr>
        <w:pStyle w:val="ListParagraph"/>
        <w:numPr>
          <w:ilvl w:val="0"/>
          <w:numId w:val="2"/>
        </w:numPr>
      </w:pPr>
      <w:hyperlink r:id="rId6" w:history="1">
        <w:r w:rsidR="00C14E8A" w:rsidRPr="00C14E8A">
          <w:rPr>
            <w:rStyle w:val="Hyperlink"/>
          </w:rPr>
          <w:t>Microchip RN4020</w:t>
        </w:r>
      </w:hyperlink>
    </w:p>
    <w:p w14:paraId="1CE9CEA7" w14:textId="13B16A85" w:rsidR="00806E3E" w:rsidRDefault="00806E3E" w:rsidP="00806E3E">
      <w:pPr>
        <w:pStyle w:val="ListParagraph"/>
        <w:numPr>
          <w:ilvl w:val="1"/>
          <w:numId w:val="2"/>
        </w:numPr>
      </w:pPr>
      <w:r>
        <w:t>Bluetooth 4.1 module</w:t>
      </w:r>
    </w:p>
    <w:p w14:paraId="57B6305E" w14:textId="0143623A" w:rsidR="00C14E8A" w:rsidRDefault="00C14E8A" w:rsidP="00C14E8A">
      <w:pPr>
        <w:pStyle w:val="ListParagraph"/>
        <w:numPr>
          <w:ilvl w:val="1"/>
          <w:numId w:val="2"/>
        </w:numPr>
      </w:pPr>
      <w:r>
        <w:t>Supply voltage 1.8V to 3.6V</w:t>
      </w:r>
    </w:p>
    <w:p w14:paraId="111BFB67" w14:textId="49A8583A" w:rsidR="00C14E8A" w:rsidRDefault="00D2791B" w:rsidP="00C14E8A">
      <w:pPr>
        <w:pStyle w:val="ListParagraph"/>
        <w:numPr>
          <w:ilvl w:val="2"/>
          <w:numId w:val="2"/>
        </w:numPr>
      </w:pPr>
      <w:r>
        <w:t>At 3V</w:t>
      </w:r>
    </w:p>
    <w:p w14:paraId="1AF253CE" w14:textId="61F759A7" w:rsidR="00C14E8A" w:rsidRDefault="00C14E8A" w:rsidP="00D2791B">
      <w:pPr>
        <w:pStyle w:val="ListParagraph"/>
        <w:numPr>
          <w:ilvl w:val="3"/>
          <w:numId w:val="2"/>
        </w:numPr>
      </w:pPr>
      <w:r>
        <w:t>Dormant &lt;900 nA</w:t>
      </w:r>
    </w:p>
    <w:p w14:paraId="693736C7" w14:textId="582B1F0E" w:rsidR="00C14E8A" w:rsidRDefault="00C14E8A" w:rsidP="00D2791B">
      <w:pPr>
        <w:pStyle w:val="ListParagraph"/>
        <w:numPr>
          <w:ilvl w:val="3"/>
          <w:numId w:val="2"/>
        </w:numPr>
      </w:pPr>
      <w:r>
        <w:t>Deep sleep &lt;5 uA</w:t>
      </w:r>
    </w:p>
    <w:p w14:paraId="09533BEC" w14:textId="20A22646" w:rsidR="00C14E8A" w:rsidRDefault="00C14E8A" w:rsidP="00D2791B">
      <w:pPr>
        <w:pStyle w:val="ListParagraph"/>
        <w:numPr>
          <w:ilvl w:val="3"/>
          <w:numId w:val="2"/>
        </w:numPr>
      </w:pPr>
      <w:r>
        <w:t>Idle &lt;1.5mA</w:t>
      </w:r>
    </w:p>
    <w:p w14:paraId="07A3038E" w14:textId="12963CCE" w:rsidR="00C14E8A" w:rsidRDefault="00C14E8A" w:rsidP="00D2791B">
      <w:pPr>
        <w:pStyle w:val="ListParagraph"/>
        <w:numPr>
          <w:ilvl w:val="3"/>
          <w:numId w:val="2"/>
        </w:numPr>
      </w:pPr>
      <w:r>
        <w:t>TX/RX active 16mA</w:t>
      </w:r>
    </w:p>
    <w:p w14:paraId="3EF097CD" w14:textId="2CECF05F" w:rsidR="00C14E8A" w:rsidRDefault="00C14E8A" w:rsidP="00C14E8A">
      <w:pPr>
        <w:pStyle w:val="ListParagraph"/>
        <w:numPr>
          <w:ilvl w:val="1"/>
          <w:numId w:val="2"/>
        </w:numPr>
      </w:pPr>
      <w:r>
        <w:t>I2C and UART</w:t>
      </w:r>
    </w:p>
    <w:p w14:paraId="18CE26CF" w14:textId="4ADAF15B" w:rsidR="00C14E8A" w:rsidRDefault="00C14E8A" w:rsidP="00C14E8A">
      <w:pPr>
        <w:pStyle w:val="ListParagraph"/>
        <w:numPr>
          <w:ilvl w:val="1"/>
          <w:numId w:val="2"/>
        </w:numPr>
      </w:pPr>
      <w:r>
        <w:t>100m range</w:t>
      </w:r>
    </w:p>
    <w:p w14:paraId="4C6A0EB1" w14:textId="21630E6C" w:rsidR="00C14E8A" w:rsidRDefault="00C05B60" w:rsidP="00C14E8A">
      <w:pPr>
        <w:pStyle w:val="ListParagraph"/>
        <w:numPr>
          <w:ilvl w:val="1"/>
          <w:numId w:val="2"/>
        </w:numPr>
      </w:pPr>
      <w:r>
        <w:t>$9.10 per unit</w:t>
      </w:r>
    </w:p>
    <w:p w14:paraId="0344C25A" w14:textId="62BAC64F" w:rsidR="00C14E8A" w:rsidRDefault="00C14E8A" w:rsidP="00C14E8A">
      <w:pPr>
        <w:pStyle w:val="ListParagraph"/>
        <w:numPr>
          <w:ilvl w:val="1"/>
          <w:numId w:val="2"/>
        </w:numPr>
      </w:pPr>
      <w:r>
        <w:t>Factory lead time is 14 weeks. Plenty of units ready immediately</w:t>
      </w:r>
    </w:p>
    <w:p w14:paraId="3B3C1DE7" w14:textId="4CBD5DD6" w:rsidR="00691124" w:rsidRDefault="00C14E8A" w:rsidP="00691124">
      <w:pPr>
        <w:pStyle w:val="ListParagraph"/>
        <w:numPr>
          <w:ilvl w:val="1"/>
          <w:numId w:val="2"/>
        </w:numPr>
      </w:pPr>
      <w:r>
        <w:t>19.5 x 11.5 x 2.5mm</w:t>
      </w:r>
    </w:p>
    <w:p w14:paraId="17C5ABBE" w14:textId="5E2901DE" w:rsidR="000C6386" w:rsidRDefault="00AF1DF9" w:rsidP="000C6386">
      <w:pPr>
        <w:pStyle w:val="ListParagraph"/>
        <w:numPr>
          <w:ilvl w:val="0"/>
          <w:numId w:val="2"/>
        </w:numPr>
      </w:pPr>
      <w:hyperlink r:id="rId7" w:history="1">
        <w:r w:rsidR="00C05B60" w:rsidRPr="00C05B60">
          <w:rPr>
            <w:rStyle w:val="Hyperlink"/>
          </w:rPr>
          <w:t>Sierra Wireless BC118_DS</w:t>
        </w:r>
      </w:hyperlink>
    </w:p>
    <w:p w14:paraId="66399D34" w14:textId="563F40AC" w:rsidR="00C05B60" w:rsidRDefault="00C05B60" w:rsidP="00C05B60">
      <w:pPr>
        <w:pStyle w:val="ListParagraph"/>
        <w:numPr>
          <w:ilvl w:val="1"/>
          <w:numId w:val="2"/>
        </w:numPr>
      </w:pPr>
      <w:r>
        <w:t>Bluetooth 4.0</w:t>
      </w:r>
    </w:p>
    <w:p w14:paraId="53A0EDCF" w14:textId="410A69E5" w:rsidR="00C05B60" w:rsidRDefault="00C05B60" w:rsidP="00C05B60">
      <w:pPr>
        <w:pStyle w:val="ListParagraph"/>
        <w:numPr>
          <w:ilvl w:val="1"/>
          <w:numId w:val="2"/>
        </w:numPr>
      </w:pPr>
      <w:r>
        <w:t>3.3V to 4.7V</w:t>
      </w:r>
    </w:p>
    <w:p w14:paraId="478D537A" w14:textId="208AB467" w:rsidR="00C05B60" w:rsidRDefault="00C05B60" w:rsidP="00C05B60">
      <w:pPr>
        <w:pStyle w:val="ListParagraph"/>
        <w:numPr>
          <w:ilvl w:val="2"/>
          <w:numId w:val="2"/>
        </w:numPr>
      </w:pPr>
      <w:r>
        <w:t>At 3.3V</w:t>
      </w:r>
    </w:p>
    <w:p w14:paraId="0437991B" w14:textId="164C6E39" w:rsidR="00C05B60" w:rsidRDefault="00C05B60" w:rsidP="00C05B60">
      <w:pPr>
        <w:pStyle w:val="ListParagraph"/>
        <w:numPr>
          <w:ilvl w:val="3"/>
          <w:numId w:val="2"/>
        </w:numPr>
      </w:pPr>
      <w:r>
        <w:t>Tx and Rx 16mA</w:t>
      </w:r>
    </w:p>
    <w:p w14:paraId="0D2D4D10" w14:textId="5B6FE228" w:rsidR="00C05B60" w:rsidRDefault="00C05B60" w:rsidP="00C05B60">
      <w:pPr>
        <w:pStyle w:val="ListParagraph"/>
        <w:numPr>
          <w:ilvl w:val="3"/>
          <w:numId w:val="2"/>
        </w:numPr>
      </w:pPr>
      <w:r>
        <w:lastRenderedPageBreak/>
        <w:t>Deep sleep &lt;5uA</w:t>
      </w:r>
    </w:p>
    <w:p w14:paraId="6E440F4A" w14:textId="30CAD57D" w:rsidR="00C05B60" w:rsidRDefault="00C05B60" w:rsidP="00C05B60">
      <w:pPr>
        <w:pStyle w:val="ListParagraph"/>
        <w:numPr>
          <w:ilvl w:val="3"/>
          <w:numId w:val="2"/>
        </w:numPr>
      </w:pPr>
      <w:r>
        <w:t>Hibernate &lt;1.9uA</w:t>
      </w:r>
    </w:p>
    <w:p w14:paraId="706CE011" w14:textId="3B4F9D44" w:rsidR="00C05B60" w:rsidRDefault="00C05B60" w:rsidP="00C05B60">
      <w:pPr>
        <w:pStyle w:val="ListParagraph"/>
        <w:numPr>
          <w:ilvl w:val="3"/>
          <w:numId w:val="2"/>
        </w:numPr>
      </w:pPr>
      <w:r>
        <w:t>Dormant &gt;900nA</w:t>
      </w:r>
    </w:p>
    <w:p w14:paraId="49F62F6C" w14:textId="4671C983" w:rsidR="00C05B60" w:rsidRDefault="00C05B60" w:rsidP="00C05B60">
      <w:pPr>
        <w:pStyle w:val="ListParagraph"/>
        <w:numPr>
          <w:ilvl w:val="1"/>
          <w:numId w:val="2"/>
        </w:numPr>
      </w:pPr>
      <w:r>
        <w:t>Supports I2C and UART</w:t>
      </w:r>
    </w:p>
    <w:p w14:paraId="481A507A" w14:textId="7BE003BE" w:rsidR="00C05B60" w:rsidRDefault="00C05B60" w:rsidP="00C05B60">
      <w:pPr>
        <w:pStyle w:val="ListParagraph"/>
        <w:numPr>
          <w:ilvl w:val="1"/>
          <w:numId w:val="2"/>
        </w:numPr>
      </w:pPr>
      <w:r>
        <w:t>30m range</w:t>
      </w:r>
    </w:p>
    <w:p w14:paraId="5BFC8163" w14:textId="3ACD6F71" w:rsidR="00C05B60" w:rsidRDefault="00C05B60" w:rsidP="00C05B60">
      <w:pPr>
        <w:pStyle w:val="ListParagraph"/>
        <w:numPr>
          <w:ilvl w:val="1"/>
          <w:numId w:val="2"/>
        </w:numPr>
      </w:pPr>
      <w:r>
        <w:t>$6.25 per unit.</w:t>
      </w:r>
    </w:p>
    <w:p w14:paraId="76390D80" w14:textId="57C79015" w:rsidR="00C05B60" w:rsidRDefault="00C05B60" w:rsidP="00C05B60">
      <w:pPr>
        <w:pStyle w:val="ListParagraph"/>
        <w:numPr>
          <w:ilvl w:val="1"/>
          <w:numId w:val="2"/>
        </w:numPr>
      </w:pPr>
      <w:r>
        <w:t>Factory lead time is 8 weeks. Can ship immediately</w:t>
      </w:r>
    </w:p>
    <w:p w14:paraId="1DEF5BC2" w14:textId="78510CDF" w:rsidR="00C05B60" w:rsidRDefault="00C05B60" w:rsidP="00C05B60">
      <w:pPr>
        <w:pStyle w:val="ListParagraph"/>
        <w:numPr>
          <w:ilvl w:val="1"/>
          <w:numId w:val="2"/>
        </w:numPr>
      </w:pPr>
      <w:r>
        <w:t>14.4 x 19.3 x 2.2mm</w:t>
      </w:r>
    </w:p>
    <w:p w14:paraId="5867B8AD" w14:textId="7203E1B6" w:rsidR="00C05B60" w:rsidRDefault="00AF1DF9" w:rsidP="00C05B60">
      <w:pPr>
        <w:pStyle w:val="ListParagraph"/>
        <w:numPr>
          <w:ilvl w:val="0"/>
          <w:numId w:val="2"/>
        </w:numPr>
      </w:pPr>
      <w:hyperlink r:id="rId8" w:history="1">
        <w:r w:rsidR="00C05B60" w:rsidRPr="00C05B60">
          <w:rPr>
            <w:rStyle w:val="Hyperlink"/>
          </w:rPr>
          <w:t>Texas Instruments CC2564MODx</w:t>
        </w:r>
      </w:hyperlink>
    </w:p>
    <w:p w14:paraId="19F6F5E9" w14:textId="3A824EC1" w:rsidR="00C05B60" w:rsidRDefault="00C05B60" w:rsidP="00C05B60">
      <w:pPr>
        <w:pStyle w:val="ListParagraph"/>
        <w:numPr>
          <w:ilvl w:val="1"/>
          <w:numId w:val="2"/>
        </w:numPr>
      </w:pPr>
      <w:r>
        <w:t>Bluetooth 4.1</w:t>
      </w:r>
    </w:p>
    <w:p w14:paraId="34141D4D" w14:textId="38EDD7B4" w:rsidR="00C05B60" w:rsidRDefault="00C05B60" w:rsidP="00C05B60">
      <w:pPr>
        <w:pStyle w:val="ListParagraph"/>
        <w:numPr>
          <w:ilvl w:val="1"/>
          <w:numId w:val="2"/>
        </w:numPr>
      </w:pPr>
      <w:r>
        <w:t>2.2V to 4.8V</w:t>
      </w:r>
    </w:p>
    <w:p w14:paraId="1778D3DC" w14:textId="73D46D5F" w:rsidR="004825D4" w:rsidRDefault="004825D4" w:rsidP="004825D4">
      <w:pPr>
        <w:pStyle w:val="ListParagraph"/>
        <w:numPr>
          <w:ilvl w:val="2"/>
          <w:numId w:val="2"/>
        </w:numPr>
      </w:pPr>
      <w:r>
        <w:t>Current for Tx and Rx ~112.5mA</w:t>
      </w:r>
    </w:p>
    <w:p w14:paraId="55B35E86" w14:textId="48DBF237" w:rsidR="004825D4" w:rsidRDefault="004825D4" w:rsidP="004825D4">
      <w:pPr>
        <w:pStyle w:val="ListParagraph"/>
        <w:numPr>
          <w:ilvl w:val="1"/>
          <w:numId w:val="2"/>
        </w:numPr>
      </w:pPr>
      <w:r>
        <w:t>I2S and UART</w:t>
      </w:r>
    </w:p>
    <w:p w14:paraId="38E80AA9" w14:textId="73E27807" w:rsidR="004825D4" w:rsidRDefault="004825D4" w:rsidP="004825D4">
      <w:pPr>
        <w:pStyle w:val="ListParagraph"/>
        <w:numPr>
          <w:ilvl w:val="1"/>
          <w:numId w:val="2"/>
        </w:numPr>
      </w:pPr>
      <w:r>
        <w:t>$7.40</w:t>
      </w:r>
    </w:p>
    <w:p w14:paraId="52239DB4" w14:textId="4DEC81B9" w:rsidR="004825D4" w:rsidRDefault="004825D4" w:rsidP="004825D4">
      <w:pPr>
        <w:pStyle w:val="ListParagraph"/>
        <w:numPr>
          <w:ilvl w:val="1"/>
          <w:numId w:val="2"/>
        </w:numPr>
      </w:pPr>
      <w:r>
        <w:t>Factory lead not listed. 12,000 units ready to ship</w:t>
      </w:r>
    </w:p>
    <w:p w14:paraId="05396AE1" w14:textId="3C988336" w:rsidR="004825D4" w:rsidRDefault="004825D4" w:rsidP="004825D4">
      <w:pPr>
        <w:pStyle w:val="ListParagraph"/>
        <w:numPr>
          <w:ilvl w:val="1"/>
          <w:numId w:val="2"/>
        </w:numPr>
      </w:pPr>
      <w:r>
        <w:t>7 x 14 mm</w:t>
      </w:r>
    </w:p>
    <w:sectPr w:rsidR="0048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815F4"/>
    <w:multiLevelType w:val="hybridMultilevel"/>
    <w:tmpl w:val="AC02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069E8"/>
    <w:multiLevelType w:val="multilevel"/>
    <w:tmpl w:val="81BE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FD"/>
    <w:rsid w:val="000C6386"/>
    <w:rsid w:val="004825D4"/>
    <w:rsid w:val="00691124"/>
    <w:rsid w:val="00782DD8"/>
    <w:rsid w:val="00806E3E"/>
    <w:rsid w:val="00AF1DF9"/>
    <w:rsid w:val="00C05B60"/>
    <w:rsid w:val="00C14E8A"/>
    <w:rsid w:val="00D2791B"/>
    <w:rsid w:val="00D649E7"/>
    <w:rsid w:val="00E544FD"/>
    <w:rsid w:val="00E9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7F10"/>
  <w15:chartTrackingRefBased/>
  <w15:docId w15:val="{419CF70E-7463-4B13-8C13-E73737B5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4E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E8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14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0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1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product-detail/en/texas-instruments/CC2564MODNCMOET/296-37933-2-ND/49143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key.com/product-detail/en/sierra-wireless/BC118-1103394/1495-1003-2-ND/48600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user.com/ProductDetail/Microchip-Technology/RN4020-V-RMBEC133?qs=sGAEpiMZZMsGelYiB%252bjhZoug4L%2fWODSMf7RLIRJcHE%2fxGp2LukTiJw%3d%3d" TargetMode="External"/><Relationship Id="rId5" Type="http://schemas.openxmlformats.org/officeDocument/2006/relationships/hyperlink" Target="https://www.mouser.com/ProductDetail/Microchip-Technology/BM70BLE01FC2-0B04AA?qs=sGAEpiMZZMsGelYiB%252bjhZoug4L%2fWODSMDiW%2fylgEGWPQdFoV%252bM6JxA%3d%3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Brandon</dc:creator>
  <cp:keywords/>
  <dc:description/>
  <cp:lastModifiedBy>Reed, Brandon</cp:lastModifiedBy>
  <cp:revision>6</cp:revision>
  <dcterms:created xsi:type="dcterms:W3CDTF">2018-09-25T05:02:00Z</dcterms:created>
  <dcterms:modified xsi:type="dcterms:W3CDTF">2018-10-03T05:25:00Z</dcterms:modified>
</cp:coreProperties>
</file>