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52" w:rsidRPr="007B632D" w:rsidRDefault="00E85A32">
      <w:pPr>
        <w:rPr>
          <w:rFonts w:ascii="Times New Roman" w:hAnsi="Times New Roman" w:cs="Times New Roman"/>
          <w:sz w:val="24"/>
          <w:szCs w:val="24"/>
        </w:rPr>
      </w:pPr>
      <w:r w:rsidRPr="007B632D">
        <w:rPr>
          <w:rFonts w:ascii="Times New Roman" w:hAnsi="Times New Roman" w:cs="Times New Roman"/>
          <w:sz w:val="24"/>
          <w:szCs w:val="24"/>
        </w:rPr>
        <w:t>Group D</w:t>
      </w:r>
    </w:p>
    <w:p w:rsidR="00E85A32" w:rsidRPr="007B632D" w:rsidRDefault="007B632D" w:rsidP="007B632D">
      <w:pPr>
        <w:jc w:val="center"/>
        <w:rPr>
          <w:rFonts w:ascii="Times New Roman" w:hAnsi="Times New Roman" w:cs="Times New Roman"/>
          <w:sz w:val="24"/>
          <w:szCs w:val="24"/>
        </w:rPr>
      </w:pPr>
      <w:r w:rsidRPr="007B632D">
        <w:rPr>
          <w:rFonts w:ascii="Times New Roman" w:hAnsi="Times New Roman" w:cs="Times New Roman"/>
          <w:sz w:val="24"/>
          <w:szCs w:val="24"/>
        </w:rPr>
        <w:t>Database Design</w:t>
      </w:r>
    </w:p>
    <w:p w:rsidR="00E85A32" w:rsidRPr="007B632D" w:rsidRDefault="007B632D" w:rsidP="00E85A32">
      <w:pPr>
        <w:rPr>
          <w:rFonts w:ascii="Times New Roman" w:hAnsi="Times New Roman" w:cs="Times New Roman"/>
          <w:sz w:val="24"/>
          <w:szCs w:val="24"/>
        </w:rPr>
      </w:pPr>
      <w:r w:rsidRPr="007B632D">
        <w:rPr>
          <w:rFonts w:ascii="Times New Roman" w:hAnsi="Times New Roman" w:cs="Times New Roman"/>
          <w:sz w:val="24"/>
          <w:szCs w:val="24"/>
        </w:rPr>
        <w:t>T</w:t>
      </w:r>
      <w:r w:rsidR="00E85A32" w:rsidRPr="007B632D">
        <w:rPr>
          <w:rFonts w:ascii="Times New Roman" w:hAnsi="Times New Roman" w:cs="Times New Roman"/>
          <w:sz w:val="24"/>
          <w:szCs w:val="24"/>
        </w:rPr>
        <w:t>he database our group decided to use is SQLite.  SQLite will be the main component to implement and communicate data for Android S</w:t>
      </w:r>
      <w:r w:rsidRPr="007B632D">
        <w:rPr>
          <w:rFonts w:ascii="Times New Roman" w:hAnsi="Times New Roman" w:cs="Times New Roman"/>
          <w:sz w:val="24"/>
          <w:szCs w:val="24"/>
        </w:rPr>
        <w:t xml:space="preserve">tudio.  </w:t>
      </w:r>
      <w:r w:rsidR="00E85A32" w:rsidRPr="007B632D">
        <w:rPr>
          <w:rFonts w:ascii="Times New Roman" w:hAnsi="Times New Roman" w:cs="Times New Roman"/>
          <w:sz w:val="24"/>
          <w:szCs w:val="24"/>
        </w:rPr>
        <w:t xml:space="preserve">The framework was chosen because it is serverless as it is only based on the written code. </w:t>
      </w:r>
      <w:r w:rsidRPr="007B632D">
        <w:rPr>
          <w:rFonts w:ascii="Times New Roman" w:hAnsi="Times New Roman" w:cs="Times New Roman"/>
          <w:sz w:val="24"/>
          <w:szCs w:val="24"/>
        </w:rPr>
        <w:t xml:space="preserve"> Our app doesn’t necessarily need the databases to be online because the food data will already be stored locally.  This is a conscious choice to be less extensive on our user’s phone batteries.  Additionally, because SQLite</w:t>
      </w:r>
      <w:r w:rsidR="00E85A32" w:rsidRPr="007B632D">
        <w:rPr>
          <w:rFonts w:ascii="Times New Roman" w:hAnsi="Times New Roman" w:cs="Times New Roman"/>
          <w:sz w:val="24"/>
          <w:szCs w:val="24"/>
        </w:rPr>
        <w:t xml:space="preserve"> is serverless, </w:t>
      </w:r>
      <w:r w:rsidRPr="007B632D">
        <w:rPr>
          <w:rFonts w:ascii="Times New Roman" w:hAnsi="Times New Roman" w:cs="Times New Roman"/>
          <w:sz w:val="24"/>
          <w:szCs w:val="24"/>
        </w:rPr>
        <w:t xml:space="preserve">an advantage is that no </w:t>
      </w:r>
      <w:r w:rsidR="00E85A32" w:rsidRPr="007B632D">
        <w:rPr>
          <w:rFonts w:ascii="Times New Roman" w:hAnsi="Times New Roman" w:cs="Times New Roman"/>
          <w:sz w:val="24"/>
          <w:szCs w:val="24"/>
        </w:rPr>
        <w:t>configuration</w:t>
      </w:r>
      <w:r w:rsidRPr="007B632D">
        <w:rPr>
          <w:rFonts w:ascii="Times New Roman" w:hAnsi="Times New Roman" w:cs="Times New Roman"/>
          <w:sz w:val="24"/>
          <w:szCs w:val="24"/>
        </w:rPr>
        <w:t xml:space="preserve"> is needed</w:t>
      </w:r>
      <w:r w:rsidR="00E85A32" w:rsidRPr="007B632D">
        <w:rPr>
          <w:rFonts w:ascii="Times New Roman" w:hAnsi="Times New Roman" w:cs="Times New Roman"/>
          <w:sz w:val="24"/>
          <w:szCs w:val="24"/>
        </w:rPr>
        <w:t xml:space="preserve">, </w:t>
      </w:r>
      <w:r w:rsidRPr="007B632D">
        <w:rPr>
          <w:rFonts w:ascii="Times New Roman" w:hAnsi="Times New Roman" w:cs="Times New Roman"/>
          <w:sz w:val="24"/>
          <w:szCs w:val="24"/>
        </w:rPr>
        <w:t>compared to</w:t>
      </w:r>
      <w:r w:rsidR="00E85A32" w:rsidRPr="007B632D">
        <w:rPr>
          <w:rFonts w:ascii="Times New Roman" w:hAnsi="Times New Roman" w:cs="Times New Roman"/>
          <w:sz w:val="24"/>
          <w:szCs w:val="24"/>
        </w:rPr>
        <w:t xml:space="preserve"> Derby and MySQL</w:t>
      </w:r>
      <w:r w:rsidRPr="007B632D">
        <w:rPr>
          <w:rFonts w:ascii="Times New Roman" w:hAnsi="Times New Roman" w:cs="Times New Roman"/>
          <w:sz w:val="24"/>
          <w:szCs w:val="24"/>
        </w:rPr>
        <w:t>.  Lastly, the lightweight data-sized SQLite is cross-</w:t>
      </w:r>
      <w:bookmarkStart w:id="0" w:name="_GoBack"/>
      <w:bookmarkEnd w:id="0"/>
      <w:r w:rsidRPr="007B632D">
        <w:rPr>
          <w:rFonts w:ascii="Times New Roman" w:hAnsi="Times New Roman" w:cs="Times New Roman"/>
          <w:sz w:val="24"/>
          <w:szCs w:val="24"/>
        </w:rPr>
        <w:t xml:space="preserve">platform and consumes little resources, allowing for versatility. </w:t>
      </w:r>
    </w:p>
    <w:p w:rsidR="00E85A32" w:rsidRPr="007B632D" w:rsidRDefault="00E85A32" w:rsidP="00E85A32">
      <w:pPr>
        <w:rPr>
          <w:rFonts w:ascii="Times New Roman" w:hAnsi="Times New Roman" w:cs="Times New Roman"/>
          <w:sz w:val="24"/>
          <w:szCs w:val="24"/>
        </w:rPr>
      </w:pPr>
      <w:r w:rsidRPr="007B632D">
        <w:rPr>
          <w:rFonts w:ascii="Times New Roman" w:hAnsi="Times New Roman" w:cs="Times New Roman"/>
          <w:sz w:val="24"/>
          <w:szCs w:val="24"/>
        </w:rPr>
        <w:t xml:space="preserve">The main components of our database include 4 tables: food, ingredients, recipes and account for social media. </w:t>
      </w:r>
    </w:p>
    <w:p w:rsidR="00E85A32" w:rsidRPr="007B632D" w:rsidRDefault="007B632D" w:rsidP="00E85A32">
      <w:pPr>
        <w:rPr>
          <w:rFonts w:ascii="Times New Roman" w:hAnsi="Times New Roman" w:cs="Times New Roman"/>
          <w:sz w:val="24"/>
          <w:szCs w:val="24"/>
        </w:rPr>
      </w:pPr>
      <w:r w:rsidRPr="007B632D">
        <w:rPr>
          <w:rFonts w:ascii="Times New Roman" w:hAnsi="Times New Roman" w:cs="Times New Roman"/>
          <w:sz w:val="24"/>
          <w:szCs w:val="24"/>
        </w:rPr>
        <w:t>The f</w:t>
      </w:r>
      <w:r w:rsidR="00E85A32" w:rsidRPr="007B632D">
        <w:rPr>
          <w:rFonts w:ascii="Times New Roman" w:hAnsi="Times New Roman" w:cs="Times New Roman"/>
          <w:sz w:val="24"/>
          <w:szCs w:val="24"/>
        </w:rPr>
        <w:t xml:space="preserve">ood table is connected </w:t>
      </w:r>
      <w:r w:rsidRPr="007B632D">
        <w:rPr>
          <w:rFonts w:ascii="Times New Roman" w:hAnsi="Times New Roman" w:cs="Times New Roman"/>
          <w:sz w:val="24"/>
          <w:szCs w:val="24"/>
        </w:rPr>
        <w:t>to the</w:t>
      </w:r>
      <w:r w:rsidR="00E85A32" w:rsidRPr="007B632D">
        <w:rPr>
          <w:rFonts w:ascii="Times New Roman" w:hAnsi="Times New Roman" w:cs="Times New Roman"/>
          <w:sz w:val="24"/>
          <w:szCs w:val="24"/>
        </w:rPr>
        <w:t xml:space="preserve"> recipes table with many to many relation through the ingredient table. The same association applies from recipes to ingredient.</w:t>
      </w:r>
    </w:p>
    <w:p w:rsidR="00E85A32" w:rsidRPr="007B632D" w:rsidRDefault="00E85A32" w:rsidP="00E85A32">
      <w:pPr>
        <w:rPr>
          <w:rFonts w:ascii="Times New Roman" w:hAnsi="Times New Roman" w:cs="Times New Roman"/>
          <w:sz w:val="24"/>
          <w:szCs w:val="24"/>
        </w:rPr>
      </w:pPr>
      <w:r w:rsidRPr="007B632D">
        <w:rPr>
          <w:rFonts w:ascii="Times New Roman" w:hAnsi="Times New Roman" w:cs="Times New Roman"/>
          <w:sz w:val="24"/>
          <w:szCs w:val="24"/>
        </w:rPr>
        <w:t>All</w:t>
      </w:r>
      <w:r w:rsidR="007B632D" w:rsidRPr="007B632D">
        <w:rPr>
          <w:rFonts w:ascii="Times New Roman" w:hAnsi="Times New Roman" w:cs="Times New Roman"/>
          <w:sz w:val="24"/>
          <w:szCs w:val="24"/>
        </w:rPr>
        <w:t xml:space="preserve"> the tables</w:t>
      </w:r>
      <w:r w:rsidRPr="007B632D">
        <w:rPr>
          <w:rFonts w:ascii="Times New Roman" w:hAnsi="Times New Roman" w:cs="Times New Roman"/>
          <w:sz w:val="24"/>
          <w:szCs w:val="24"/>
        </w:rPr>
        <w:t xml:space="preserve"> will be contained in the account database, which has user name and password for each social media platform the user entered. </w:t>
      </w:r>
    </w:p>
    <w:sectPr w:rsidR="00E85A32" w:rsidRPr="007B6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A32"/>
    <w:rsid w:val="00260952"/>
    <w:rsid w:val="007B632D"/>
    <w:rsid w:val="00E8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376A"/>
  <w15:chartTrackingRefBased/>
  <w15:docId w15:val="{2280E286-6D48-43DE-971E-115AB89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Aaden Tat</dc:creator>
  <cp:keywords/>
  <dc:description/>
  <cp:lastModifiedBy>Aaden Tat</cp:lastModifiedBy>
  <cp:revision>1</cp:revision>
  <dcterms:created xsi:type="dcterms:W3CDTF">2016-11-15T22:08:00Z</dcterms:created>
  <dcterms:modified xsi:type="dcterms:W3CDTF">2016-11-15T22:27:00Z</dcterms:modified>
</cp:coreProperties>
</file>