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C6DAB" w14:textId="77777777" w:rsidR="009A765A" w:rsidRDefault="00FD187D">
      <w:pPr>
        <w:tabs>
          <w:tab w:val="left" w:pos="2520"/>
        </w:tabs>
        <w:spacing w:after="0" w:line="240" w:lineRule="auto"/>
        <w:jc w:val="center"/>
      </w:pPr>
      <w:bookmarkStart w:id="0" w:name="_gjdgxs" w:colFirst="0" w:colLast="0"/>
      <w:bookmarkEnd w:id="0"/>
      <w:r>
        <w:t>Министерство науки и высшего образования Российской Федерации</w:t>
      </w:r>
    </w:p>
    <w:p w14:paraId="324802C7" w14:textId="77777777" w:rsidR="009A765A" w:rsidRDefault="00FD187D">
      <w:pPr>
        <w:tabs>
          <w:tab w:val="left" w:pos="2520"/>
        </w:tabs>
        <w:spacing w:after="0" w:line="240" w:lineRule="auto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0F9F54FA" w14:textId="77777777" w:rsidR="009A765A" w:rsidRDefault="00FD187D">
      <w:pPr>
        <w:tabs>
          <w:tab w:val="left" w:pos="2520"/>
        </w:tabs>
        <w:spacing w:after="0" w:line="240" w:lineRule="auto"/>
        <w:jc w:val="center"/>
      </w:pPr>
      <w:r>
        <w:t>«Российский экономический университет имени Г. В. Плеханова»</w:t>
      </w:r>
    </w:p>
    <w:p w14:paraId="6E8BB5A3" w14:textId="77777777" w:rsidR="009A765A" w:rsidRDefault="00FD187D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МОСКОВСКИЙ </w:t>
      </w:r>
      <w:r>
        <w:rPr>
          <w:b/>
          <w:bCs/>
          <w:sz w:val="28"/>
          <w:szCs w:val="28"/>
        </w:rPr>
        <w:t>ПРИБОРОСТРОИТЕЛЬНЫЙ ТЕХНИКУМ</w:t>
      </w:r>
    </w:p>
    <w:p w14:paraId="00C41E9D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7ED70BD4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1AEDB6F6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2C90AC72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45346A47" w14:textId="77777777" w:rsidR="009A765A" w:rsidRDefault="00FD18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Специальность: 09.02.07 Информационные системы и программирование</w:t>
      </w:r>
    </w:p>
    <w:p w14:paraId="06DE0FF8" w14:textId="77777777" w:rsidR="009A765A" w:rsidRDefault="00FD18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Квалификация: Тестировщик</w:t>
      </w:r>
    </w:p>
    <w:p w14:paraId="10175F55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6BB1093B" w14:textId="77777777" w:rsidR="009A765A" w:rsidRDefault="009A765A">
      <w:pPr>
        <w:spacing w:line="360" w:lineRule="auto"/>
        <w:rPr>
          <w:sz w:val="28"/>
          <w:szCs w:val="28"/>
        </w:rPr>
      </w:pPr>
    </w:p>
    <w:p w14:paraId="01BC15F9" w14:textId="77777777" w:rsidR="009A765A" w:rsidRDefault="00FD18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ПРАКТИЧЕСК</w:t>
      </w:r>
      <w:r w:rsidR="00B167E1">
        <w:rPr>
          <w:sz w:val="28"/>
          <w:szCs w:val="28"/>
        </w:rPr>
        <w:t>ИЕ РАБОТЫ ПО ДИСЦИПЛИНЕ</w:t>
      </w:r>
    </w:p>
    <w:p w14:paraId="27A3968C" w14:textId="77777777" w:rsidR="009A765A" w:rsidRDefault="00FD18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B167E1" w:rsidRPr="00B167E1">
        <w:rPr>
          <w:sz w:val="28"/>
          <w:szCs w:val="28"/>
        </w:rPr>
        <w:t>ТЕХНОЛОГИЯ РАЗРАБОТКИ И ЗАЩИТЫ БАЗ ДАННЫХ</w:t>
      </w:r>
      <w:r>
        <w:rPr>
          <w:sz w:val="28"/>
          <w:szCs w:val="28"/>
        </w:rPr>
        <w:t>»</w:t>
      </w:r>
    </w:p>
    <w:p w14:paraId="49D34F54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4A972B86" w14:textId="4D07A8A6" w:rsidR="009A765A" w:rsidRDefault="00FD18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Листов: </w:t>
      </w:r>
      <w:r w:rsidR="002939D4">
        <w:rPr>
          <w:sz w:val="28"/>
          <w:szCs w:val="28"/>
        </w:rPr>
        <w:t>16</w:t>
      </w:r>
    </w:p>
    <w:p w14:paraId="246D7DA3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17799468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2E3F2A7B" w14:textId="77777777" w:rsidR="009A765A" w:rsidRDefault="009A765A">
      <w:pPr>
        <w:spacing w:line="360" w:lineRule="auto"/>
        <w:jc w:val="center"/>
        <w:rPr>
          <w:sz w:val="28"/>
          <w:szCs w:val="28"/>
        </w:rPr>
      </w:pPr>
    </w:p>
    <w:p w14:paraId="484D7C36" w14:textId="77777777" w:rsidR="009A765A" w:rsidRDefault="009A765A">
      <w:pPr>
        <w:spacing w:line="360" w:lineRule="auto"/>
        <w:rPr>
          <w:sz w:val="28"/>
          <w:szCs w:val="28"/>
        </w:rPr>
      </w:pPr>
    </w:p>
    <w:p>
      <w:pPr>
        <w:spacing w:after="120" w:line="240" w:lineRule="auto"/>
        <w:jc w:val="left"/>
      </w:pPr>
      <w:r>
        <w:rPr>
          <w:b w:val="0"/>
          <w:i w:val="0"/>
          <w:sz w:val="28"/>
        </w:rPr>
        <w:t>Выполнил студент группы П-8-24</w:t>
      </w:r>
    </w:p>
    <w:p>
      <w:pPr>
        <w:spacing w:after="120" w:line="240" w:lineRule="auto"/>
        <w:jc w:val="left"/>
      </w:pPr>
      <w:r>
        <w:rPr>
          <w:b w:val="0"/>
          <w:i w:val="0"/>
          <w:sz w:val="28"/>
        </w:rPr>
        <w:t>Студент Баранов Денис Алексеевич ____________________</w:t>
      </w:r>
    </w:p>
    <w:p>
      <w:pPr>
        <w:spacing w:after="120" w:line="240" w:lineRule="auto"/>
        <w:jc w:val="left"/>
      </w:pPr>
      <w:r>
        <w:rPr>
          <w:b w:val="0"/>
          <w:i w:val="0"/>
          <w:sz w:val="28"/>
        </w:rPr>
        <w:t>Проверил преподаватель Осипян Л.Г ____________________</w:t>
      </w:r>
    </w:p>
    <w:p w14:paraId="472BFF45" w14:textId="4701E63B" w:rsidR="009A765A" w:rsidRDefault="00FD187D" w:rsidP="0050624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Москва 202</w:t>
      </w:r>
      <w:r w:rsidR="00231D7E">
        <w:rPr>
          <w:sz w:val="28"/>
          <w:szCs w:val="28"/>
        </w:rPr>
        <w:t>6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Цель работы: перевести существующий ASP.NET Core Web API проект интернет-аптеки (созданный в первой практической работе и подключённый к реальной базе данных) на слоистую архитектуру «Repository — Service — Controller», внедрить AutoMapper для преобразования сущностей в DTO и обратно, реализовать для всех сущностей стандартный CRUD, а также добавить новую бизнес-операцию, одновременно изменяющую две связанные сущности, и обратную ей операцию отмены, сохраняющие изменения одним вызовом SaveChangesAsync.</w:t>
      </w:r>
    </w:p>
    <w:p>
      <w:pPr>
        <w:spacing w:after="120" w:line="240" w:lineRule="auto"/>
        <w:jc w:val="left"/>
      </w:pPr>
      <w:r>
        <w:rPr>
          <w:b/>
          <w:i w:val="0"/>
          <w:sz w:val="28"/>
        </w:rPr>
        <w:t>Ход работы: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1. Исходный проект, предметная область и технологии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Работа выполнена на основе проекта АСП3КУРС (папка «АСП3КУРС/АСП3КУРС» в репозитории), полученного в результате первой практической работы. Проект представляет собой ASP.NET Core Web API интернет-аптеки, подключённый к ранее созданной реальной базе данных online_pharmacy_P824 на SQL Server. В первой практической работе доступ к данным и преобразование сущностей в DTO выполнялись непосредственно в контроллерах; в данной работе эта логика вынесена в отдельные слои, а ручное преобразование заменено AutoMapper.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Используемые технологии: .NET 9.0; Entity Framework Core 9.0.19 (пакет Microsoft.EntityFrameworkCore.SqlServer); AutoMapper 16.2.0; Swashbuckle.AspNetCore 10.2.3 для Swagger UI. Все пакеты подключены в файле проекта АСП3курс.csproj.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Строка подключения с именем DefaultConnection задана в файле appsettings.json: указаны экземпляр SQL Server, база данных online_pharmacy_P824, Integrated Security и Trust Server Certificate. Контекст базы данных получает строку подключения по этому имени в Program.cs при регистрации DbContext.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 — вставить вместо этого блока ]</w:t>
        <w:br/>
        <w:t>Описание скриншота: Настройки подключения к базе данных в файле appsettings.json (строка DefaultConnection)</w:t>
        <w:br/>
        <w:t>Файл, откуда брать скрин: АСП3КУРС/АСП3КУРС/appsettings.json</w:t>
        <w:br/>
        <w:t>Что сделать: Открыть файл appsettings.json в Visual Studio, выделить блок ConnectionStrings и сделать скриншот фрагмента редактора.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1. Настройки подключения к базе данных в файле appsettings.json (строка DefaultConnection)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2. Структура проекта и слоистая архитектура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Проект переведён на слоистую архитектуру из трёх основных слоёв. HTTP-запрос сначала поступает в контроллер, контроллер вызывает сервис, сервис обращается к репозиторию, а репозиторий работает с контекстом Entity Framework Core и базой данных. Обратно результат движется в противоположном направлении: репозиторий возвращает сущности, сервис с помощью AutoMapper преобразует их в DTO, а контроллер формирует HTTP-ответ с нужным статус-кодом.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Слой / папка — Controllers; Содержимое — 9 контроллеров: CartItems, Carts, Categories, OrderItems, Orders, Products, Reservations, Roles, Users; Ответственность — Только вызов сервиса и перевод результата в HTTP-статус.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Слой / папка — Services; Содержимое — Интерфейсы IService и классы Service для всех 9 сущностей, папка Exceptions, классы PagedResult и Paging; Ответственность — Бизнес-логика, проверки, вызовы AutoMapper; без HTTP-типов и статус-кодов.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Слой / папка — Repositories; Содержимое — IRepository.cs и Repository.cs; Ответственность — Доступ к данным через обобщённый репозиторий IRepository&lt;T&gt;.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Слой / папка — Models; Содержимое — 10 классов сущностей и OnlinePharmacyP824Context; Ответственность — Сущности EF Core и настройка модели базы данных.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Слой / папка — DTOs; Содержимое — 36 классов DTO (по 4 на каждую из 9 сущностей); Ответственность — Контракты API: чтение, создание, полное и частичное обновление.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Слой / папка — Mapping; Содержимое — MappingProfile.cs, MappingExpressionExtensions.cs; Ответственность — Единая конфигурация AutoMapper.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Слой / папка — Middleware; Содержимое — ExceptionHandlingMiddleware.cs; Ответственность — Преобразование исключений сервисов в HTTP-ответы ProblemDetails.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Слой / папка — Data / Database; Содержимое — DatabaseSchemaInitializer.cs, UpdateSchema.sql; Ответственность — Приведение схемы существующей БД в соответствие с моделью.</w:t>
      </w:r>
    </w:p>
    <w:p>
      <w:pPr>
        <w:spacing w:after="120" w:line="240" w:lineRule="auto"/>
        <w:jc w:val="both"/>
      </w:pP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Такое разделение даёт следующие преимущества: контроллеры не знают о базе данных, сервисы не знают о HTTP, а правила преобразования сущностей в DTO собраны в одном месте. Благодаря этому бизнес-логику можно изменять и проверять независимо от веб-инфраструктуры.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2 — вставить вместо этого блока ]</w:t>
        <w:br/>
        <w:t>Описание скриншота: Структура проекта АСП3КУРС в обозревателе решений Visual Studio: папки Controllers, Services, Repositories, DTOs, Mapping, Models, Middleware</w:t>
        <w:br/>
        <w:t>Файл, откуда брать скрин: Обозреватель решений Visual Studio (файл решения АСП3КУРС/АСП3КУРС.sln)</w:t>
        <w:br/>
        <w:t>Что сделать: Открыть решение АСП3КУРС.sln, развернуть все папки проекта и сделать скриншот дерева проекта.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2. Структура проекта АСП3КУРС в обозревателе решений Visual Studio: папки Controllers, Services, Repositories, DTOs, Mapping, Models, Middleware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3. Сущности, контекст базы данных и связи между сущностями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Модель предметной области включает десять сущностей: Role (роль), User (пользователь), Category (категория), Product (товар), Cart (корзина), CartItem (позиция корзины), Order (заказ), OrderItem (позиция заказа) и Reservation (резервирование — новая сущность данной работы). Класс OnlinePharmacyP824Context наследуется от DbContext и содержит DbSet для каждой таблицы, а в методе OnModelCreating описаны первичные ключи, имена колонок, типы и длины полей, значения по умолчанию и внешние ключи.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По требованию задания в проекте реализованы связи «один-ко-многим» между сущностями. Основные связи приведены в таблице ниже.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Связь — Category — Product; Тип — 1 : M; Как реализована — У Product внешний ключ IdCategory и навигационное свойство IdCategoryNavigation; у Category коллекция Products.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Связь — User — Order; Тип — 1 : M; Как реализована — У Order внешний ключ IdUser; у User коллекция Orders.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Связь — Order — OrderItem; Тип — 1 : M; Как реализована — У OrderItem внешний ключ IdOrder; у Order коллекция OrderItems.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Связь — Product — OrderItem; Тип — 1 : M; Как реализована — У OrderItem внешний ключ IdProduct; у Product коллекция OrderItems.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Связь — Cart — CartItem, Product — CartItem; Тип — 1 : M; Как реализована — У CartItem внешние ключи IdCart и IdProduct.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Связь — Role — User; Тип — 1 : M; Как реализована — У User внешний ключ IdRole; у Role коллекция Users.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Связь — User — Cart; Тип — 1 : 1; Как реализована — У Cart уникальный индекс по IdUser и навигационное свойство User.Cart.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Связь — User — Reservation, Product — Reservation; Тип — 1 : M; Как реализована — Новая связь данной работы: у Reservation внешние ключи IdUser и IdProduct.</w:t>
      </w:r>
    </w:p>
    <w:p>
      <w:pPr>
        <w:spacing w:after="120" w:line="240" w:lineRule="auto"/>
        <w:jc w:val="both"/>
      </w:pP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Связи настраиваются в OnModelCreating выражениями вида HasOne(...).WithMany(...) с указанием внешнего ключа и имени ограничения, например для Reservation заданы ограничения FK_Reservations_Users и FK_Reservations_Products.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3 — вставить вместо этого блока ]</w:t>
        <w:br/>
        <w:t>Описание скриншота: Контекст OnlinePharmacyP824Context: DbSet всех сущностей, включая новый DbSet&lt;Reservation&gt;</w:t>
        <w:br/>
        <w:t>Файл, откуда брать скрин: АСП3КУРС/АСП3КУРС/Models/OnlinePharmacyP824Context.cs</w:t>
        <w:br/>
        <w:t>Что сделать: Открыть файл контекста и сделать скриншот фрагмента со свойствами DbSet (начало класса).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3. Контекст OnlinePharmacyP824Context: DbSet всех сущностей, включая новый DbSet&lt;Reservation&gt;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4 — вставить вместо этого блока ]</w:t>
        <w:br/>
        <w:t>Описание скриншота: Настройка связей и колонок stock_quantity и таблицы Reservation в методе OnModelCreating</w:t>
        <w:br/>
        <w:t>Файл, откуда брать скрин: АСП3КУРС/АСП3КУРС/Models/OnlinePharmacyP824Context.cs</w:t>
        <w:br/>
        <w:t>Что сделать: Прокрутить файл контекста к блокам modelBuilder.Entity&lt;Product&gt; и modelBuilder.Entity&lt;Reservation&gt; и сделать скриншот этого фрагмента.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4. Настройка связей и колонок stock_quantity и таблицы Reservation в методе OnModelCreating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4. Слой репозиториев (Repository)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Доступ к данным вынесен в обобщённый репозиторий. Интерфейс IRepository&lt;TEntity&gt; (файл Repositories/IRepository.cs) объявляет методы Query (построение выборок и проекций, в том числе для AutoMapper ProjectTo), GetByIdAsync, AddAsync, Update, Remove, CountAsync и SaveChangesAsync. Реализация Repository&lt;TEntity&gt; (файл Repositories/Repository.cs) работает с DbSet&lt;TEntity&gt; полученного через конструктор контекста OnlinePharmacyP824Context.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Ни контроллеры, ни сервисы напрямую к DbContext не обращаются: это подтверждено структурой кода — контекст используется только внутри репозитория, а также один раз в Program.cs для инициализации схемы базы данных. Важная особенность реализации: метод SaveChangesAsync репозитория вызывает SaveChangesAsync общего контекста. Так как все репозитории одного HTTP-запроса получают один и тот же экземпляр DbContext (время жизни Scoped), один вызов SaveChangesAsync сохраняет изменения сразу нескольких сущностей. Именно на этом механизме построена бизнес-операция из раздела 10, поэтому отдельный UnitOfWork и явные транзакции в проекте не потребовались.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5 — вставить вместо этого блока ]</w:t>
        <w:br/>
        <w:t>Описание скриншота: Интерфейс IRepository&lt;TEntity&gt; и его реализация Repository&lt;TEntity&gt;</w:t>
        <w:br/>
        <w:t>Файл, откуда брать скрин: АСП3КУРС/АСП3КУРС/Repositories/IRepository.cs и АСП3КУРС/АСП3КУРС/Repositories/Repository.cs</w:t>
        <w:br/>
        <w:t>Что сделать: Открыть оба файла репозитория (можно два скриншота подряд или один с интерфейсом) и сделать скриншот кода.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5. Интерфейс IRepository&lt;TEntity&gt; и его реализация Repository&lt;TEntity&gt;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5. Слой сервисов (Service)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Бизнес-логика вынесена в сервисы. Для каждой из девяти сущностей создан интерфейс и его реализация: ICategoryService/CategoryService, IProductService/ProductService, ICartService/CartService, ICartItemService/CartItemService, IOrderService/OrderService, IOrderItemService/OrderItemService, IUserService/UserService, IRoleService/RoleService и IReservationService/ReservationService (интерфейс объявлен в начале того же файла, что и класс сервиса, в папке Services).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Сервис получает через конструктор репозитории нужных сущностей и IMapper. Методы сервиса выполняют получение страницы данных с подсчётом общего количества записей (классы PagedResult&lt;T&gt; и Paging отвечают за результат постраничной выборки и нормализацию параметров page/pageSize: страница не меньше 1, размер страницы от 1 до 100), получение записи по идентификатору, создание, полное обновление (Update), частичное обновление (Patch) и удаление. О наличии или отсутствии записи сервис сообщает контроллеру возвращаемым значением (DTO, null или bool), а о нарушении бизнес-правил — исключениями.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В сервисах отсутствуют HTTP-специфичные типы и статус-коды: в папке Services нет IActionResult, HttpContext и StatusCodes. Для ошибок определены два собственных исключения в папке Services/Exceptions: NotFoundException (ресурс не найден, на уровне API — 404) и BusinessRuleException (нарушено бизнес-правило, на уровне API — 409).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6 — вставить вместо этого блока ]</w:t>
        <w:br/>
        <w:t>Описание скриншота: Сервис ProductService: конструктор с репозиторием и IMapper, методы GetAllAsync с ProjectTo и CreateAsync</w:t>
        <w:br/>
        <w:t>Файл, откуда брать скрин: АСП3КУРС/АСП3КУРС/Services/ProductService.cs</w:t>
        <w:br/>
        <w:t>Что сделать: Открыть файл сервиса товаров и сделать скриншот фрагмента с конструктором и методами получения и создания товара.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6. Сервис ProductService: конструктор с репозиторием и IMapper, методы GetAllAsync с ProjectTo и CreateAsync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6. AutoMapper и DTO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Преобразование сущностей в DTO и обратно полностью выполняет AutoMapper; ручных методов маппинга (вида ToDto) в проекте нет. Вся конфигурация собрана в одном профиле Mapping/MappingProfile.cs (класс MappingProfile, наследник Profile). Для каждой сущности описаны четыре преобразования: сущность → DTO для чтения, CreateDto → сущность, UpdateDto → сущность и PatchDto → сущность. Для PATCH-преобразований применяется вспомогательный метод IgnoreNullMembers из файла Mapping/MappingExpressionExtensions.cs: свойство сущности не изменяется, если соответствующее свойство PatchDto равно null, что и обеспечивает частичное обновление.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Для чтения данных в сервисах используется проекция ProjectTo&lt;TDto&gt; из AutoMapper.QueryableExtensions: DTO формируется прямо в запросе к базе данных, без загрузки лишних данных. Вложенные связанные данные настраиваются в профиле выражениями ForMember: например, ProductDto.Category заполняется из навигационного свойства IdCategoryNavigation, OrderDto.Items — из коллекции OrderItems, ReservationDto.User и ReservationDto.Product — из соответствующих навигационных свойств.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DTO разделены на DTO для чтения и DTO для записи. DTO для чтения содержат вложенные связанные данные: ProductDto включает Category, UserDto — Role, CartDto — User и список Items, OrderDto — User и список Items, ReservationDto — User и Product. DTO для записи содержат только идентификаторы связанных сущностей: например, CreateProductDto содержит IdCategory, CreateOrderItemDto — IdOrder и IdProduct, CreateReservationDto — IdUser и IdProduct. Всего в папке DTOs находится 36 классов: по четыре на каждую из девяти сущностей (чтение, создание, полное обновление, частичное обновление), при этом все поля PatchDto объявлены nullable, чтобы клиент мог передавать только изменяемые поля.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7 — вставить вместо этого блока ]</w:t>
        <w:br/>
        <w:t>Описание скриншота: Профиль AutoMapper MappingProfile: преобразования для сущностей и вложенные связанные данные</w:t>
        <w:br/>
        <w:t>Файл, откуда брать скрин: АСП3КУРС/АСП3КУРС/Mapping/MappingProfile.cs</w:t>
        <w:br/>
        <w:t>Что сделать: Открыть файл профиля и сделать скриншот фрагмента с CreateMap для Product, Order и Reservation.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7. Профиль AutoMapper MappingProfile: преобразования для сущностей и вложенные связанные данные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8 — вставить вместо этого блока ]</w:t>
        <w:br/>
        <w:t>Описание скриншота: DTO товара: ProductDto для чтения с вложенной категорией и CreateProductDto для записи с IdCategory</w:t>
        <w:br/>
        <w:t>Файл, откуда брать скрин: АСП3КУРС/АСП3КУРС/DTOs/ProductDto.cs и АСП3КУРС/АСП3КУРС/DTOs/CreateProductDto.cs</w:t>
        <w:br/>
        <w:t>Что сделать: Открыть оба файла DTO товара и сделать скриншот их содержимого (можно двумя кадрами).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8. DTO товара: ProductDto для чтения с вложенной категорией и CreateProductDto для записи с IdCategory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7. Регистрация слоёв в DI и время жизни объектов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Все слои регистрируются в контейнере зависимостей в файле Program.cs. Время жизни выбрано и обосновано следующим образом.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Компонент — OnlinePharmacyP824Context; Время жизни — Scoped; Обоснование выбора — Один контекст на HTTP-запрос: DbContext не потокобезопасен и должен переиспользоваться всеми участниками одного запроса.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Компонент — IRepository&lt;&gt; → Repository&lt;&gt;; Время жизни — Scoped; Обоснование выбора — Репозитории разделяют общий DbContext запроса, поэтому изменения нескольких сущностей сохраняются одним SaveChangesAsync.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Компонент — Все сервисы IService → Service; Время жизни — Scoped; Обоснование выбора — Бизнес-логика выполняется в рамках одного запроса и использует Scoped-репозитории.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Компонент — IMapper (AutoMapper); Время жизни — Singleton; Обоснование выбора — Конфигурация маппинга неизменяема и потокобезопасна, поэтому создаётся один раз на всё приложение.</w:t>
      </w:r>
    </w:p>
    <w:p>
      <w:pPr>
        <w:spacing w:after="120" w:line="240" w:lineRule="auto"/>
        <w:jc w:val="both"/>
      </w:pP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Краткое объяснение выбора времени жизни приведено также в комментариях непосредственно в Program.cs и в файле README.md проекта. Отдельный UnitOfWork и явные транзакции отсутствуют: атомарность бизнес-операции обеспечивает общий Scoped-контекст запроса и один вызов SaveChangesAsync.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9 — вставить вместо этого блока ]</w:t>
        <w:br/>
        <w:t>Описание скриншота: Регистрация DbContext, AutoMapper, репозиториев и сервисов в Program.cs с комментариями о времени жизни</w:t>
        <w:br/>
        <w:t>Файл, откуда брать скрин: АСП3КУРС/АСП3КУРС/Program.cs</w:t>
        <w:br/>
        <w:t>Что сделать: Открыть Program.cs и сделать скриншот блока builder.Services с регистрациями AddDbContext, AddSingleton&lt;IMapper&gt;, AddScoped.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9. Регистрация DbContext, AutoMapper, репозиториев и сервисов в Program.cs с комментариями о времени жизни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8. Тонкие контроллеры и стандартный CRUD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Контроллеры стали «тонкими»: каждый контроллер получает через конструктор только интерфейс своего сервиса, вызывает нужный метод сервиса и переводит результат в HTTP-статус. Логики работы с базой данных, маппинга и бизнес-проверок в контроллерах нет. Стандартный CRUD реализован для всех девяти сущностей по единой схеме, маршруты и статусы приведены в таблице.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Операция — Список с пагинацией; Маршрут — GET /api/{сущность}?page=1&amp;pageSize=10; Успех — 200 + заголовок X-Total-Count; Не найдено — —.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Операция — Получение по id; Маршрут — GET /api/{сущность}/{id}; Успех — 200; Не найдено — 404.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Операция — Создание; Маршрут — POST /api/{сущность}; Успех — 201 + заголовок Location (CreatedAtAction); Не найдено — —.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Операция — Полное обновление; Маршрут — PUT /api/{сущность}/{id}; Успех — 204; Не найдено — 404.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Операция — Частичное обновление; Маршрут — PATCH /api/{сущность}/{id}; Успех — 204; Не найдено — 404.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Операция — Удаление; Маршрут — DELETE /api/{сущность}/{id}; Успех — 204; Не найдено — 404.</w:t>
      </w:r>
    </w:p>
    <w:p>
      <w:pPr>
        <w:spacing w:after="120" w:line="240" w:lineRule="auto"/>
        <w:jc w:val="both"/>
      </w:pP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Маршруты сущностей: api/categories, api/products, api/carts, api/cartitems, api/orders, api/orderitems, api/users, api/roles, api/reservations. Итого в проекте 9 контроллеров и 55 HTTP-операций (по 6 стандартных операций на сущность и одна дополнительная бизнес-операция отмены резервирования). При получении списка контроллер записывает общее количество записей в заголовок ответа X-Total-Count из поля TotalCount результата сервиса, что позволяет клиенту построить постраничную навигацию.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10 — вставить вместо этого блока ]</w:t>
        <w:br/>
        <w:t>Описание скриншота: Тонкий контроллер ProductsController: вызовы сервиса и перевод результата в HTTP-статусы</w:t>
        <w:br/>
        <w:t>Файл, откуда брать скрин: АСП3КУРС/АСП3КУРС/Controllers/ProductsController.cs</w:t>
        <w:br/>
        <w:t>Что сделать: Открыть файл контроллера товаров и сделать скриншот всего класса (методы GetAll, GetById, Create, Update, Patch, Delete).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10. Тонкий контроллер ProductsController: вызовы сервиса и перевод результата в HTTP-статусы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9. Новая сущность Reservation и изменения схемы базы данных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Для бизнес-операции введена новая сущность Reservation (файл Models/Reservation.cs), представляющая факт бизнес-операции резервирования товара. Она отвечает на вопросы «кто, что и когда»: IdUser — кто зарезервировал, IdProduct и Quantity — что и в каком количестве зарезервировано, CreatedAt — когда выполнено резервирование. Дополнительно хранятся Status (Active — активно, Released — отменено; константы класса ReservationStatuses) и ReleasedAt — момент отмены. Сущность связана связями «один-ко-многим» с User и Product.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Чтобы операция могла уменьшать ресурс, в сущность Product добавлено поле StockQuantity — остаток товара на складе (колонка stock_quantity). Схема существующей базы данных приводится в соответствие с моделью идемпотентным скриптом: файл Database/UpdateSchema.sql добавляет колонку stock_quantity в таблицу Products и создаёт таблицу Reservations с первичными и внешними ключами. Тот же скрипт автоматически выполняется при запуске приложения классом Data/DatabaseSchemaInitializer.cs (метод EnsureUpdatedAsync), поэтому ручное обновление базы не требуется, а повторный запуск безопасен.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11 — вставить вместо этого блока ]</w:t>
        <w:br/>
        <w:t>Описание скриншота: Новая сущность Reservation: поля факта бизнес-операции и статусы Active/Released</w:t>
        <w:br/>
        <w:t>Файл, откуда брать скрин: АСП3КУРС/АСП3КУРС/Models/Reservation.cs</w:t>
        <w:br/>
        <w:t>Что сделать: Открыть файл сущности резервирования и сделать скриншот всего класса.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11. Новая сущность Reservation: поля факта бизнес-операции и статусы Active/Released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12 — вставить вместо этого блока ]</w:t>
        <w:br/>
        <w:t>Описание скриншота: Скрипт обновления схемы базы данных: колонка stock_quantity и таблица Reservations</w:t>
        <w:br/>
        <w:t>Файл, откуда брать скрин: АСП3КУРС/АСП3КУРС/Database/UpdateSchema.sql</w:t>
        <w:br/>
        <w:t>Что сделать: Открыть SQL-скрипт и сделать скриншот его содержимого.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12. Скрипт обновления схемы базы данных: колонка stock_quantity и таблица Reservations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10. Бизнес-операция: резервирование товара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Новая бизнес-операция — резервирование товара при оформлении заказа — реализована методом ReserveAsync сервиса ReservationService (файл Services/ReservationService.cs) и доступна через POST /api/reservations с телом CreateReservationDto (IdUser, IdProduct, Quantity). Операция одновременно изменяет две связанные сущности: товар и запись о резервировании.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Алгоритм операции: 1) проверяется, что количество больше нуля, иначе выбрасывается BusinessRuleException; 2) пользователь загружается через репозиторий пользователей — если не найден, выбрасывается NotFoundException (ответ 404), если пользователь деактивирован — BusinessRuleException (ответ 409); 3) товар загружается через репозиторий товаров — если не найден, ответ 404; 4) проверяется условие достаточности остатка StockQuantity &gt;= Quantity — при невыполнении выбрасывается BusinessRuleException с понятным сообщением о доступном и запрошенном количестве (ответ 409, а не 500); 5) остаток товара уменьшается на Quantity; 6) через AutoMapper из DTO создаётся Reservation со статусом Active и временем CreatedAt; 7) оба изменения сохраняются одним вызовом SaveChangesAsync. После сохранения клиенту возвращается созданная запись с кодом 201.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13 — вставить вместо этого блока ]</w:t>
        <w:br/>
        <w:t>Описание скриншота: Метод ReserveAsync: проверки, уменьшение остатка товара, создание записи и один SaveChangesAsync</w:t>
        <w:br/>
        <w:t>Файл, откуда брать скрин: АСП3КУРС/АСП3КУРС/Services/ReservationService.cs</w:t>
        <w:br/>
        <w:t>Что сделать: Открыть файл сервиса резервирований, найти метод ReserveAsync и сделать скриншот всего метода.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13. Метод ReserveAsync: проверки, уменьшение остатка товара, создание записи и один SaveChangesAsync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11. Обратная операция: отмена резервирования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Обратная операция реализована методом ReleaseAsync того же сервиса и доступна через POST /api/reservations/{id}/release в контроллере ReservationsController. Алгоритм: запись о резервировании загружается вместе со связанным товаром; если запись отсутствует или её статус не равен Active, выбрасывается NotFoundException — клиент получает ответ 404, как и требует задание при отсутствии активной записи. Если активная запись найдена, остаток товара увеличивается обратно на количество из записи, запись закрывается (Status = Released, ReleasedAt = текущее время), и оба изменения сохраняются одним вызовом SaveChangesAsync. Клиенту возвращается обновлённая запись с кодом 200. Повторная отмена той же записи также даёт 404, так как активной записи уже нет.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14 — вставить вместо этого блока ]</w:t>
        <w:br/>
        <w:t>Описание скриншота: Метод ReleaseAsync и эндпоинт POST /api/reservations/{id}/release в контроллере</w:t>
        <w:br/>
        <w:t>Файл, откуда брать скрин: АСП3КУРС/АСП3КУРС/Services/ReservationService.cs и АСП3КУРС/АСП3КУРС/Controllers/ReservationsController.cs</w:t>
        <w:br/>
        <w:t>Что сделать: Сделать скриншот метода ReleaseAsync в сервисе; при необходимости вторым кадром — метод Release в контроллере.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14. Метод ReleaseAsync и эндпоинт POST /api/reservations/{id}/release в контроллере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12. Обработка ошибок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Преобразование исключений сервисов в HTTP-ответы выполняет ExceptionHandlingMiddleware (файл Middleware/ExceptionHandlingMiddleware.cs), подключённое в Program.cs. NotFoundException преобразуется в 404, BusinessRuleException — в 409, ArgumentException — в 400, DbUpdateException (нарушение ограничений базы данных) — в 409, а любое необработанное исключение — в 500 с логированием. Ответ формируется в формате ProblemDetails (application/problem+json) с полями Status, Title, Detail и Instance. Благодаря этому нарушение бизнес-правила, например нехватка товара на складе, возвращается клиенту понятным сообщением, а не ошибкой сервера 500.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15 — вставить вместо этого блока ]</w:t>
        <w:br/>
        <w:t>Описание скриншота: ExceptionHandlingMiddleware: преобразование NotFoundException и BusinessRuleException в ответы 404 и 409</w:t>
        <w:br/>
        <w:t>Файл, откуда брать скрин: АСП3КУРС/АСП3КУРС/Middleware/ExceptionHandlingMiddleware.cs</w:t>
        <w:br/>
        <w:t>Что сделать: Открыть файл middleware и сделать скриншот метода InvokeAsync с блоками catch.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15. ExceptionHandlingMiddleware: преобразование NotFoundException и BusinessRuleException в ответы 404 и 409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13. Проверка работоспособности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Работоспособность проекта проверялась через Swagger UI, который подключается в режиме Development и доступен после запуска приложения по адресу /swagger. В ходе проверки были выполнены все предусмотренные сценарии, программа работает исправно. Перечень проверенных сценариев приведён в таблице.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1; Сценарий — GET-список каждой сущности с page и pageSize; Ожидаемый результат — 200, заголовок X-Total-Count равен общему числу записей;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2; Сценарий — GET по существующему и несуществующему id; Ожидаемый результат — 200 с DTO / 404;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3; Сценарий — POST создания записи; Ожидаемый результат — 201, в ответе созданный DTO и Location;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4; Сценарий — PUT полного обновления; Ожидаемый результат — 204; повторный GET показывает новые значения;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5; Сценарий — PATCH частичного обновления (одно поле); Ожидаемый результат — 204; изменено только переданное поле;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6; Сценарий — DELETE записи и повторный GET; Ожидаемый результат — 204, затем 404;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7; Сценарий — POST /api/reservations при достаточном остатке; Ожидаемый результат — 201; остаток товара уменьшен, запись Active создана — одним сохранением;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8; Сценарий — POST /api/reservations при нехватке товара; Ожидаемый результат — 409 с понятным сообщением, остаток не изменён;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9; Сценарий — POST /api/reservations с несуществующим пользователем или товаром; Ожидаемый результат — 404, а не 500;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10; Сценарий — POST /api/reservations/{id}/release; Ожидаемый результат — 200; остаток возвращён, запись Released с датой отмены; Результат — Выполнено успешно.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№ — 11; Сценарий — Повторный release той же записи; Ожидаемый результат — 404 (активной записи нет); Результат — Выполнено успешно.</w:t>
      </w:r>
    </w:p>
    <w:p>
      <w:pPr>
        <w:spacing w:after="120" w:line="240" w:lineRule="auto"/>
        <w:jc w:val="both"/>
      </w:pP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16 — вставить вместо этого блока ]</w:t>
        <w:br/>
        <w:t>Описание скриншота: Swagger UI со списком всех эндпоинтов контроллеров, включая Reservations</w:t>
        <w:br/>
        <w:t>Файл, откуда брать скрин: Swagger UI запущенного приложения (адрес /swagger в режиме Development)</w:t>
        <w:br/>
        <w:t>Что сделать: Запустить проект (dotnet run или из Visual Studio), открыть /swagger, развернуть список контроллеров и сделать скриншот страницы.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16. Swagger UI со списком всех эндпоинтов контроллеров, включая Reservations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17 — вставить вместо этого блока ]</w:t>
        <w:br/>
        <w:t>Описание скриншота: Успешное выполнение POST /api/reservations в Swagger: запрос, ответ 201 и созданная запись резервирования</w:t>
        <w:br/>
        <w:t>Файл, откуда брать скрин: Swagger UI запущенного приложения, операция POST /api/reservations контроллера Reservations</w:t>
        <w:br/>
        <w:t>Что сделать: В Swagger выполнить запрос на резервирование с реальными IdUser, IdProduct и Quantity и сделать скриншот запроса и ответа.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17. Успешное выполнение POST /api/reservations в Swagger: запрос, ответ 201 и созданная запись резервирования</w:t>
      </w:r>
    </w:p>
    <w:p>
      <w:pPr>
        <w:spacing w:after="120" w:line="240" w:lineRule="auto"/>
        <w:jc w:val="left"/>
        <w:shd w:val="clear" w:fill="F2F2F2"/>
        <w:pBdr>
          <w:top w:val="single" w:sz="8" w:color="808080"/>
          <w:left w:val="single" w:sz="8" w:color="808080"/>
          <w:bottom w:val="single" w:sz="8" w:color="808080"/>
          <w:right w:val="single" w:sz="8" w:color="808080"/>
        </w:pBdr>
      </w:pPr>
      <w:r>
        <w:rPr>
          <w:b w:val="0"/>
          <w:i w:val="0"/>
          <w:sz w:val="22"/>
        </w:rPr>
        <w:t>[ МЕСТО ДЛЯ СКРИНШОТА 18 — вставить вместо этого блока ]</w:t>
        <w:br/>
        <w:t>Описание скриншота: Отмена резервирования POST /api/reservations/{id}/release и ошибка 409 при нехватке товара</w:t>
        <w:br/>
        <w:t>Файл, откуда брать скрин: Swagger UI запущенного приложения, операции контроллера Reservations</w:t>
        <w:br/>
        <w:t>Что сделать: Выполнить release для созданной записи (ответ 200), а также запрос резервирования с количеством больше остатка (ответ 409) и сделать скриншот результата.</w:t>
      </w:r>
    </w:p>
    <w:p>
      <w:pPr>
        <w:spacing w:after="200" w:line="240" w:lineRule="auto"/>
        <w:jc w:val="center"/>
      </w:pPr>
      <w:r>
        <w:rPr>
          <w:b w:val="0"/>
          <w:i w:val="0"/>
          <w:sz w:val="24"/>
        </w:rPr>
        <w:t>Рисунок 18. Отмена резервирования POST /api/reservations/{id}/release и ошибка 409 при нехватке товара</w:t>
      </w:r>
    </w:p>
    <w:p>
      <w:pPr>
        <w:keepNext/>
        <w:spacing w:after="160" w:line="240" w:lineRule="auto" w:before="240"/>
        <w:jc w:val="left"/>
      </w:pPr>
      <w:r>
        <w:rPr>
          <w:b/>
          <w:i w:val="0"/>
          <w:sz w:val="28"/>
        </w:rPr>
        <w:t>14. Соответствие результата требованиям задания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Репозитории IRepository/Repository, без DbContext в контроллере и сервисе; Как реализовано в проекте — Обобщённый IRepository&lt;T&gt;/Repository&lt;T&gt; в папке Repositories; DbContext используется только внутри репозитория.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Сервисы IService/Service с бизнес-логикой и AutoMapper, без HTTP-типов; Как реализовано в проекте — 9 пар интерфейс/сервис в папке Services; HTTP-типов и статус-кодов в сервисах нет.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Тонкие контроллеры; Как реализовано в проекте — Контроллеры только вызывают сервис и возвращают HTTP-статус (200/201/204/404).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Регистрация слоёв в DI со Scoped и объяснением; Как реализовано в проекте — DbContext, репозитории и сервисы — Scoped, IMapper — Singleton; обоснование в Program.cs и README.md.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MappingProfile и отдельные DTO для чтения и записи, без ручного маппинга; Как реализовано в проекте — MappingProfile на 9 сущностей; 36 DTO; чтение — ProjectTo с вложенными данными, запись — по Id связей.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CRUD: список с пагинацией и X-Total-Count, по id, создание, PUT, PATCH, удаление; Как реализовано в проекте — Реализовано единообразно для всех 9 сущностей (55 операций).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Минимум одна связь «один-ко-многим»; Как реализовано в проекте — Несколько связей, включая User/Product — Reservation.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Новая сущность — факт бизнес-операции (кто/что/когда); Как реализовано в проекте — Reservation: IdUser, IdProduct, Quantity, CreatedAt, Status, ReleasedAt.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Операция, уменьшающая ресурс и создающая событие, с проверкой и понятной ошибкой; Как реализовано в проекте — ReserveAsync: уменьшение StockQuantity и создание Reservation; нехватка — 409, отсутствие сущностей — 404.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Обратная операция, возвращающая ресурс и закрывающая событие, 404 без активной записи; Как реализовано в проекте — ReleaseAsync: возврат StockQuantity, Status=Released; нет активной записи — 404.</w:t>
      </w: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Требование задания — Один SaveChangesAsync в обеих операциях, без UnitOfWork и явных транзакций; Как реализовано в проекте — По одному вызову SaveChangesAsync в ReserveAsync и ReleaseAsync; общий Scoped DbContext.</w:t>
      </w:r>
    </w:p>
    <w:p>
      <w:pPr>
        <w:spacing w:after="120" w:line="240" w:lineRule="auto"/>
        <w:jc w:val="both"/>
      </w:pPr>
    </w:p>
    <w:p>
      <w:pPr>
        <w:spacing w:after="120" w:line="240" w:lineRule="auto"/>
        <w:jc w:val="both"/>
      </w:pPr>
      <w:r>
        <w:rPr>
          <w:b w:val="0"/>
          <w:i w:val="0"/>
          <w:sz w:val="28"/>
        </w:rPr>
        <w:t>Вывод: в ходе работы существующий ASP.NET Core Web API проект интернет-аптеки, созданный в первой практической работе и подключённый к реальной базе данных online_pharmacy_P824, был переведён на слоистую архитектуру «Repository — Service — Controller». Доступ к данным вынесен в обобщённый репозиторий IRepository&lt;T&gt;, бизнес-логика — в сервисы, а контроллеры стали тонкими и отвечают только за HTTP-статусы. Ручное преобразование сущностей заменено AutoMapper с единым MappingProfile и раздельными DTO для чтения (с вложенными связанными данными) и записи (с идентификаторами связей). Для всех девяти сущностей реализован стандартный CRUD с пагинацией и заголовком X-Total-Count. Добавлена новая сущность Reservation, фиксирующая факт бизнес-операции, и пара операций — резервирование товара с уменьшением остатка и его отмена с возвратом остатка; обе операции изменяют две связанные сущности и сохраняются одним вызовом SaveChangesAsync, а некорректные сценарии обрабатываются понятными ответами 404 и 409 вместо ошибки сервера. Проверка через Swagger UI подтвердила, что все операции работают исправно и проект соответствует заданию.</w:t>
      </w:r>
    </w:p>
    <w:sectPr w:rsidR="002939D4" w:rsidRPr="002939D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84BCA9D9-8277-4122-A759-6B9F0DDB7478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19D71EE6-ADDA-4A68-82BB-60D7AD33F69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60976988-0DE1-4A2E-B59A-6D29763FA5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0223F6"/>
    <w:multiLevelType w:val="multilevel"/>
    <w:tmpl w:val="A350DD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65A"/>
    <w:rsid w:val="00231D7E"/>
    <w:rsid w:val="002939D4"/>
    <w:rsid w:val="00506245"/>
    <w:rsid w:val="007006B3"/>
    <w:rsid w:val="009A765A"/>
    <w:rsid w:val="00B167E1"/>
    <w:rsid w:val="00FD1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05E1F"/>
  <w15:docId w15:val="{5AF1C3A5-71C5-0249-B671-D107CB2FB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uiPriority w:val="35"/>
    <w:unhideWhenUsed/>
    <w:qFormat/>
    <w:rsid w:val="00231D7E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1257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Дениска</dc:creator>
  <cp:lastModifiedBy>Denis Baranov</cp:lastModifiedBy>
  <cp:revision>2</cp:revision>
  <dcterms:created xsi:type="dcterms:W3CDTF">2026-09-18T18:50:00Z</dcterms:created>
  <dcterms:modified xsi:type="dcterms:W3CDTF">2026-09-18T18:50:00Z</dcterms:modified>
</cp:coreProperties>
</file>