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Eugene Bryant Jr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(267) 546-8645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ej651960@gmail.com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Address: 4507 Benson Street, Philadelphia PA 19136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Summary: Enthusiastic student currently studying game programming.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Champlain College (8/2019 - 5/2024)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Game Programming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School Diploma 06/2019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Franklin Towne Charter High School, Philadelphia, PA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3.17 GPA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Skills: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 programs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Unreal Engine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Refrigeration, INC | Philadelphia,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 Clerk from 5/2022 to 8/2022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Stocked Shelves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Inventory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and sold Items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Interacted with customers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tasks as assigned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Dollar Tree | Philadelphia, PA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Associate from 11/2020 to 8/2021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Stocked shelves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Unloaded trucks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stock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other employees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tasks as assigned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Time 4U2 Learn Day Care / Day Camp | PHILADELPHIA, PA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 COUNSELOR from 06/2017 to 08/2017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the camp and daycare children with completing stimulating and age-appropriate arts and crafts activities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other camp counselors to create an atmosphere of fun and learning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safety, security, and cleanliness of facility, equipment, and vehicles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meal setups and breakdown and cleanup of the day's activities and equipment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Awards/Achievement: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Dean’s List Champlain College (Fall 2020 Semester)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Perfect attendance award 9-12 grades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Honor Roll - Academic Achievement Award, Franklin Towne Charter High School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Anime Club, Champlain College (September 2019 - present)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Anime Club President, Champlain College (September 2022 - May 2023)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Champ Event Club, Champlain College (September 2022 - present)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Buddies, Franklin Towne Charter High School (September 2015 - June 2019)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Molementum Game (2024)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Objectives (Hackathon and Acrobat)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on the moving platform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j6519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