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4792A" w14:textId="77777777" w:rsidR="007826C8" w:rsidRDefault="007826C8" w:rsidP="007826C8">
      <w:r>
        <w:t>Anderson &amp; Lee Consulting Group, founded in 2002 in San Francisco,</w:t>
      </w:r>
    </w:p>
    <w:p w14:paraId="6E292FD3" w14:textId="77777777" w:rsidR="007826C8" w:rsidRDefault="007826C8" w:rsidP="007826C8">
      <w:r>
        <w:t>is a leading management consulting firm serving clients across North America, Europe, and Asia.</w:t>
      </w:r>
    </w:p>
    <w:p w14:paraId="3D1C9D40" w14:textId="77777777" w:rsidR="007826C8" w:rsidRDefault="007826C8" w:rsidP="007826C8">
      <w:r>
        <w:t>The firm provides strategic advisory services in the areas of business transformation,</w:t>
      </w:r>
    </w:p>
    <w:p w14:paraId="0DC973CC" w14:textId="77777777" w:rsidR="007826C8" w:rsidRDefault="007826C8" w:rsidP="007826C8">
      <w:r>
        <w:t>digital innovation, operations optimization, and organizational development.</w:t>
      </w:r>
    </w:p>
    <w:p w14:paraId="046C20E5" w14:textId="77777777" w:rsidR="007826C8" w:rsidRDefault="007826C8" w:rsidP="007826C8">
      <w:r>
        <w:t>For more than two decades, Anderson &amp; Lee has worked with Fortune 100 corporations,</w:t>
      </w:r>
    </w:p>
    <w:p w14:paraId="4336A51E" w14:textId="77777777" w:rsidR="007826C8" w:rsidRDefault="007826C8" w:rsidP="007826C8">
      <w:r>
        <w:t>mid-sized enterprises, and emerging startups in industries such as retail, manufacturing,</w:t>
      </w:r>
    </w:p>
    <w:p w14:paraId="22694505" w14:textId="77777777" w:rsidR="007826C8" w:rsidRDefault="007826C8" w:rsidP="007826C8">
      <w:r>
        <w:t>and financial services.</w:t>
      </w:r>
    </w:p>
    <w:p w14:paraId="3B89917B" w14:textId="77777777" w:rsidR="007826C8" w:rsidRDefault="007826C8" w:rsidP="007826C8">
      <w:r>
        <w:t>Its mission is to empower businesses with data-driven insights, actionable strategies,</w:t>
      </w:r>
    </w:p>
    <w:p w14:paraId="35D197DB" w14:textId="279EEC29" w:rsidR="006B12B1" w:rsidRDefault="007826C8" w:rsidP="007826C8">
      <w:r>
        <w:t>and sustainable solutions that drive long-term growth and competitive advantage.</w:t>
      </w:r>
    </w:p>
    <w:sectPr w:rsidR="006B1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1F"/>
    <w:rsid w:val="000060D5"/>
    <w:rsid w:val="000249ED"/>
    <w:rsid w:val="000A34A4"/>
    <w:rsid w:val="004023FA"/>
    <w:rsid w:val="004501CE"/>
    <w:rsid w:val="00481F2A"/>
    <w:rsid w:val="00492DB3"/>
    <w:rsid w:val="00631678"/>
    <w:rsid w:val="006B12B1"/>
    <w:rsid w:val="007826C8"/>
    <w:rsid w:val="00834C71"/>
    <w:rsid w:val="00841DC5"/>
    <w:rsid w:val="00875437"/>
    <w:rsid w:val="00946D2B"/>
    <w:rsid w:val="0095499E"/>
    <w:rsid w:val="00AF0338"/>
    <w:rsid w:val="00BA651F"/>
    <w:rsid w:val="00C775A5"/>
    <w:rsid w:val="00CA41C2"/>
    <w:rsid w:val="00CE36EC"/>
    <w:rsid w:val="00CF6A53"/>
    <w:rsid w:val="00D15A11"/>
    <w:rsid w:val="00EB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1360A-BD41-47A3-902F-2E0FFB02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0D5"/>
  </w:style>
  <w:style w:type="paragraph" w:styleId="Heading1">
    <w:name w:val="heading 1"/>
    <w:basedOn w:val="Normal"/>
    <w:next w:val="Normal"/>
    <w:link w:val="Heading1Char"/>
    <w:uiPriority w:val="9"/>
    <w:qFormat/>
    <w:rsid w:val="00BA6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51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51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51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51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51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51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51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5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5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51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51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51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51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51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51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51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51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51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5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5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5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5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5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 King</dc:creator>
  <cp:keywords/>
  <dc:description/>
  <cp:lastModifiedBy>Night King</cp:lastModifiedBy>
  <cp:revision>2</cp:revision>
  <dcterms:created xsi:type="dcterms:W3CDTF">2025-09-13T08:43:00Z</dcterms:created>
  <dcterms:modified xsi:type="dcterms:W3CDTF">2025-09-13T08:43:00Z</dcterms:modified>
</cp:coreProperties>
</file>