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B26ED" w14:textId="77777777" w:rsidR="00FA0314" w:rsidRDefault="00FA0314" w:rsidP="00FA0314">
      <w:pPr>
        <w:jc w:val="right"/>
        <w:rPr>
          <w:rFonts w:eastAsia="Arial Narrow" w:cs="Arial Narrow"/>
          <w:sz w:val="32"/>
          <w:szCs w:val="32"/>
        </w:rPr>
      </w:pPr>
    </w:p>
    <w:p w14:paraId="6D80844F" w14:textId="6399432A" w:rsidR="218215CB" w:rsidRDefault="218215CB" w:rsidP="0FEBEB76">
      <w:pPr>
        <w:jc w:val="center"/>
        <w:rPr>
          <w:rFonts w:eastAsia="Arial Narrow" w:cs="Arial Narrow"/>
          <w:b/>
          <w:bCs/>
          <w:sz w:val="24"/>
        </w:rPr>
      </w:pPr>
      <w:r w:rsidRPr="0FEBEB76">
        <w:rPr>
          <w:rFonts w:eastAsia="Arial Narrow" w:cs="Arial Narrow"/>
          <w:b/>
          <w:bCs/>
          <w:sz w:val="24"/>
        </w:rPr>
        <w:t xml:space="preserve">Sistema de </w:t>
      </w:r>
      <w:r w:rsidR="0F0660ED" w:rsidRPr="0FEBEB76">
        <w:rPr>
          <w:rFonts w:eastAsia="Arial Narrow" w:cs="Arial Narrow"/>
          <w:b/>
          <w:bCs/>
          <w:sz w:val="24"/>
        </w:rPr>
        <w:t xml:space="preserve">monitoreo </w:t>
      </w:r>
      <w:r w:rsidRPr="0FEBEB76">
        <w:rPr>
          <w:rFonts w:eastAsia="Arial Narrow" w:cs="Arial Narrow"/>
          <w:b/>
          <w:bCs/>
          <w:sz w:val="24"/>
        </w:rPr>
        <w:t xml:space="preserve">asistido por </w:t>
      </w:r>
      <w:r w:rsidR="2FA16611" w:rsidRPr="0FEBEB76">
        <w:rPr>
          <w:rFonts w:eastAsia="Arial Narrow" w:cs="Arial Narrow"/>
          <w:b/>
          <w:bCs/>
          <w:sz w:val="24"/>
        </w:rPr>
        <w:t>visión</w:t>
      </w:r>
      <w:r w:rsidRPr="0FEBEB76">
        <w:rPr>
          <w:rFonts w:eastAsia="Arial Narrow" w:cs="Arial Narrow"/>
          <w:b/>
          <w:bCs/>
          <w:sz w:val="24"/>
        </w:rPr>
        <w:t xml:space="preserve"> artificial</w:t>
      </w:r>
      <w:r w:rsidR="146F6167" w:rsidRPr="0FEBEB76">
        <w:rPr>
          <w:rFonts w:eastAsia="Arial Narrow" w:cs="Arial Narrow"/>
          <w:b/>
          <w:bCs/>
          <w:sz w:val="24"/>
        </w:rPr>
        <w:t xml:space="preserve"> para la </w:t>
      </w:r>
      <w:r w:rsidR="59A78017" w:rsidRPr="0FEBEB76">
        <w:rPr>
          <w:rFonts w:eastAsia="Arial Narrow" w:cs="Arial Narrow"/>
          <w:b/>
          <w:bCs/>
          <w:sz w:val="24"/>
        </w:rPr>
        <w:t xml:space="preserve">identificación de potenciales deslizamientos de tierra </w:t>
      </w:r>
    </w:p>
    <w:p w14:paraId="24952465" w14:textId="2460D7B5" w:rsidR="2AD676D8" w:rsidRDefault="2AD676D8" w:rsidP="2AD676D8">
      <w:pPr>
        <w:jc w:val="center"/>
        <w:rPr>
          <w:rFonts w:eastAsia="Arial Narrow" w:cs="Arial Narrow"/>
          <w:sz w:val="24"/>
        </w:rPr>
      </w:pPr>
    </w:p>
    <w:p w14:paraId="215AE6A5" w14:textId="51C48B4D" w:rsidR="00FA0314" w:rsidRDefault="00FA0314" w:rsidP="2AD676D8">
      <w:pPr>
        <w:jc w:val="center"/>
        <w:rPr>
          <w:rFonts w:eastAsia="Arial Narrow" w:cs="Arial Narrow"/>
          <w:sz w:val="24"/>
        </w:rPr>
      </w:pPr>
    </w:p>
    <w:p w14:paraId="700BF7E9" w14:textId="605BF5BC" w:rsidR="3FD4CB5D" w:rsidRDefault="3FD4CB5D" w:rsidP="2FE321FA">
      <w:pPr>
        <w:jc w:val="center"/>
        <w:rPr>
          <w:rFonts w:eastAsia="Arial Narrow" w:cs="Arial Narrow"/>
          <w:sz w:val="24"/>
        </w:rPr>
      </w:pPr>
      <w:r w:rsidRPr="2FE321FA">
        <w:rPr>
          <w:rFonts w:eastAsia="Arial Narrow" w:cs="Arial Narrow"/>
          <w:sz w:val="24"/>
        </w:rPr>
        <w:t xml:space="preserve">David Amell Osorio </w:t>
      </w:r>
    </w:p>
    <w:p w14:paraId="0C736D27" w14:textId="1A7CB4A8" w:rsidR="3FD4CB5D" w:rsidRDefault="3FD4CB5D" w:rsidP="2FE321FA">
      <w:pPr>
        <w:jc w:val="center"/>
        <w:rPr>
          <w:rFonts w:eastAsia="Arial Narrow" w:cs="Arial Narrow"/>
          <w:sz w:val="24"/>
        </w:rPr>
      </w:pPr>
      <w:r w:rsidRPr="2FE321FA">
        <w:rPr>
          <w:rFonts w:eastAsia="Arial Narrow" w:cs="Arial Narrow"/>
          <w:sz w:val="24"/>
        </w:rPr>
        <w:t>Kevin Giraldo Pérez</w:t>
      </w:r>
    </w:p>
    <w:p w14:paraId="68D85860" w14:textId="21D615F8" w:rsidR="00FA0314" w:rsidRDefault="61A6B61C" w:rsidP="2AD676D8">
      <w:pPr>
        <w:jc w:val="center"/>
        <w:rPr>
          <w:rFonts w:eastAsia="Arial Narrow" w:cs="Arial Narrow"/>
          <w:sz w:val="24"/>
        </w:rPr>
      </w:pPr>
      <w:r w:rsidRPr="2FE321FA">
        <w:rPr>
          <w:rFonts w:eastAsia="Arial Narrow" w:cs="Arial Narrow"/>
          <w:sz w:val="24"/>
        </w:rPr>
        <w:t>Juan José González Guzmán</w:t>
      </w:r>
    </w:p>
    <w:p w14:paraId="07E51732" w14:textId="1413AB97" w:rsidR="7598FA89" w:rsidRDefault="7598FA89" w:rsidP="2FE321FA">
      <w:pPr>
        <w:jc w:val="center"/>
        <w:rPr>
          <w:rFonts w:eastAsia="Arial Narrow" w:cs="Arial Narrow"/>
          <w:sz w:val="24"/>
        </w:rPr>
      </w:pPr>
      <w:r w:rsidRPr="2FE321FA">
        <w:rPr>
          <w:rFonts w:eastAsia="Arial Narrow" w:cs="Arial Narrow"/>
          <w:sz w:val="24"/>
        </w:rPr>
        <w:t>Tomás Vásquez Campuzano</w:t>
      </w:r>
    </w:p>
    <w:p w14:paraId="717A38AC" w14:textId="498EC742" w:rsidR="00FA0314" w:rsidRDefault="61A6B61C" w:rsidP="2AD676D8">
      <w:pPr>
        <w:jc w:val="center"/>
        <w:rPr>
          <w:rFonts w:eastAsia="Arial Narrow" w:cs="Arial Narrow"/>
          <w:sz w:val="24"/>
        </w:rPr>
      </w:pPr>
      <w:r w:rsidRPr="2FE321FA">
        <w:rPr>
          <w:rFonts w:eastAsia="Arial Narrow" w:cs="Arial Narrow"/>
          <w:sz w:val="24"/>
        </w:rPr>
        <w:t>Santiago Alberto Vélez Casallas</w:t>
      </w:r>
    </w:p>
    <w:p w14:paraId="1CC7488C" w14:textId="0C548100" w:rsidR="00FA0314" w:rsidRDefault="152A44B8" w:rsidP="2FE321FA">
      <w:pPr>
        <w:jc w:val="center"/>
        <w:rPr>
          <w:rFonts w:eastAsia="Arial Narrow" w:cs="Arial Narrow"/>
          <w:sz w:val="24"/>
        </w:rPr>
      </w:pPr>
      <w:r w:rsidRPr="2FE321FA">
        <w:rPr>
          <w:rFonts w:eastAsia="Arial Narrow" w:cs="Arial Narrow"/>
          <w:sz w:val="24"/>
        </w:rPr>
        <w:t>David Zuluaga Henao</w:t>
      </w:r>
    </w:p>
    <w:p w14:paraId="6D381C38" w14:textId="251AB82D" w:rsidR="00FA0314" w:rsidRDefault="00FA0314" w:rsidP="2FE321FA">
      <w:pPr>
        <w:jc w:val="center"/>
        <w:rPr>
          <w:rFonts w:eastAsia="Arial Narrow" w:cs="Arial Narrow"/>
          <w:sz w:val="24"/>
          <w:highlight w:val="yellow"/>
        </w:rPr>
      </w:pPr>
    </w:p>
    <w:p w14:paraId="1C9F8DA0" w14:textId="77777777" w:rsidR="00FA0314" w:rsidRDefault="00FA0314" w:rsidP="00FA0314">
      <w:pPr>
        <w:jc w:val="center"/>
        <w:rPr>
          <w:rFonts w:eastAsia="Arial Narrow" w:cs="Arial Narrow"/>
          <w:sz w:val="24"/>
        </w:rPr>
      </w:pPr>
    </w:p>
    <w:p w14:paraId="30090194" w14:textId="77777777" w:rsidR="00FA0314" w:rsidRDefault="00FA0314" w:rsidP="00FA0314">
      <w:pPr>
        <w:jc w:val="center"/>
        <w:rPr>
          <w:rFonts w:eastAsia="Arial Narrow" w:cs="Arial Narrow"/>
          <w:sz w:val="24"/>
        </w:rPr>
      </w:pPr>
    </w:p>
    <w:p w14:paraId="648E450F" w14:textId="025B6840" w:rsidR="00FA0314" w:rsidRDefault="00CB5906" w:rsidP="00FA0314">
      <w:pPr>
        <w:jc w:val="center"/>
        <w:rPr>
          <w:rFonts w:eastAsia="Arial Narrow" w:cs="Arial Narrow"/>
          <w:sz w:val="24"/>
        </w:rPr>
      </w:pPr>
      <w:r>
        <w:rPr>
          <w:rFonts w:eastAsia="Arial Narrow" w:cs="Arial Narrow"/>
          <w:sz w:val="24"/>
        </w:rPr>
        <w:t>Formulación de proyectos de Ingeniería</w:t>
      </w:r>
    </w:p>
    <w:p w14:paraId="40FC366D" w14:textId="1DEE166C" w:rsidR="00FA0314" w:rsidRDefault="00FA0314" w:rsidP="00FA0314">
      <w:pPr>
        <w:jc w:val="center"/>
        <w:rPr>
          <w:rFonts w:eastAsia="Arial Narrow" w:cs="Arial Narrow"/>
          <w:sz w:val="24"/>
        </w:rPr>
      </w:pPr>
      <w:r>
        <w:rPr>
          <w:rFonts w:eastAsia="Arial Narrow" w:cs="Arial Narrow"/>
          <w:sz w:val="24"/>
        </w:rPr>
        <w:t xml:space="preserve">Avance </w:t>
      </w:r>
      <w:r w:rsidR="00CB5906">
        <w:rPr>
          <w:rFonts w:eastAsia="Arial Narrow" w:cs="Arial Narrow"/>
          <w:sz w:val="24"/>
        </w:rPr>
        <w:t>1</w:t>
      </w:r>
    </w:p>
    <w:p w14:paraId="26C0D59B" w14:textId="77777777" w:rsidR="00FA0314" w:rsidRDefault="00FA0314" w:rsidP="00FA0314">
      <w:pPr>
        <w:jc w:val="center"/>
        <w:rPr>
          <w:rFonts w:eastAsia="Arial Narrow" w:cs="Arial Narrow"/>
          <w:sz w:val="24"/>
        </w:rPr>
      </w:pPr>
      <w:r>
        <w:rPr>
          <w:rFonts w:eastAsia="Arial Narrow" w:cs="Arial Narrow"/>
          <w:sz w:val="24"/>
        </w:rPr>
        <w:t>Leonel Francisco Castañeda Heredia</w:t>
      </w:r>
    </w:p>
    <w:p w14:paraId="0EDFCA5C" w14:textId="0C03B33A" w:rsidR="00FA0314" w:rsidRDefault="00FA0314" w:rsidP="2AD676D8">
      <w:pPr>
        <w:jc w:val="center"/>
        <w:rPr>
          <w:rFonts w:eastAsia="Arial Narrow" w:cs="Arial Narrow"/>
          <w:sz w:val="24"/>
        </w:rPr>
      </w:pPr>
      <w:r w:rsidRPr="2AD676D8">
        <w:rPr>
          <w:rFonts w:eastAsia="Arial Narrow" w:cs="Arial Narrow"/>
          <w:sz w:val="24"/>
        </w:rPr>
        <w:t>Profesor</w:t>
      </w:r>
    </w:p>
    <w:p w14:paraId="3A62E27F" w14:textId="77777777" w:rsidR="00FA0314" w:rsidRDefault="00FA0314" w:rsidP="00FA0314">
      <w:pPr>
        <w:jc w:val="right"/>
        <w:rPr>
          <w:rFonts w:eastAsia="Arial Narrow" w:cs="Arial Narrow"/>
          <w:sz w:val="24"/>
        </w:rPr>
      </w:pPr>
    </w:p>
    <w:p w14:paraId="7E97E904" w14:textId="77777777" w:rsidR="00FA0314" w:rsidRDefault="00FA0314" w:rsidP="00FA0314">
      <w:pPr>
        <w:jc w:val="right"/>
        <w:rPr>
          <w:rFonts w:eastAsia="Arial Narrow" w:cs="Arial Narrow"/>
          <w:sz w:val="24"/>
        </w:rPr>
      </w:pPr>
    </w:p>
    <w:p w14:paraId="24D33837" w14:textId="77777777" w:rsidR="00FA0314" w:rsidRDefault="00FA0314" w:rsidP="00FA0314">
      <w:pPr>
        <w:jc w:val="center"/>
        <w:rPr>
          <w:sz w:val="24"/>
        </w:rPr>
      </w:pPr>
    </w:p>
    <w:p w14:paraId="56204FE6" w14:textId="77777777" w:rsidR="00FA0314" w:rsidRDefault="00FA0314" w:rsidP="2AD676D8">
      <w:pPr>
        <w:spacing w:after="0"/>
        <w:jc w:val="center"/>
        <w:rPr>
          <w:rFonts w:eastAsia="Arial Narrow" w:cs="Arial Narrow"/>
          <w:b/>
          <w:bCs/>
          <w:sz w:val="24"/>
        </w:rPr>
      </w:pPr>
      <w:r w:rsidRPr="2AD676D8">
        <w:rPr>
          <w:rFonts w:eastAsia="Arial Narrow" w:cs="Arial Narrow"/>
          <w:b/>
          <w:bCs/>
          <w:sz w:val="24"/>
        </w:rPr>
        <w:t>UNIVERSIDAD EAFIT</w:t>
      </w:r>
    </w:p>
    <w:p w14:paraId="30A6140E" w14:textId="77777777" w:rsidR="00FA0314" w:rsidRDefault="00FA0314" w:rsidP="2AD676D8">
      <w:pPr>
        <w:spacing w:after="0"/>
        <w:jc w:val="center"/>
        <w:rPr>
          <w:rFonts w:eastAsia="Arial Narrow" w:cs="Arial Narrow"/>
          <w:b/>
          <w:bCs/>
          <w:sz w:val="24"/>
        </w:rPr>
      </w:pPr>
      <w:r w:rsidRPr="2AD676D8">
        <w:rPr>
          <w:rFonts w:eastAsia="Arial Narrow" w:cs="Arial Narrow"/>
          <w:b/>
          <w:bCs/>
          <w:sz w:val="24"/>
        </w:rPr>
        <w:t>ESCUELA DE CIENCIAS APLICADAS E INGENIERIA</w:t>
      </w:r>
    </w:p>
    <w:p w14:paraId="6E5C2D55" w14:textId="565236AA" w:rsidR="00FA0314" w:rsidRDefault="00FA0314" w:rsidP="2AD676D8">
      <w:pPr>
        <w:spacing w:after="0"/>
        <w:jc w:val="center"/>
        <w:rPr>
          <w:rFonts w:eastAsia="Arial Narrow" w:cs="Arial Narrow"/>
          <w:b/>
          <w:bCs/>
          <w:sz w:val="24"/>
        </w:rPr>
      </w:pPr>
      <w:r w:rsidRPr="2AD676D8">
        <w:rPr>
          <w:rFonts w:eastAsia="Arial Narrow" w:cs="Arial Narrow"/>
          <w:b/>
          <w:bCs/>
          <w:sz w:val="24"/>
        </w:rPr>
        <w:t>INGENIERÍA MECÁNICA</w:t>
      </w:r>
    </w:p>
    <w:p w14:paraId="61440452" w14:textId="77777777" w:rsidR="00FA0314" w:rsidRDefault="00FA0314" w:rsidP="2AD676D8">
      <w:pPr>
        <w:spacing w:after="0"/>
        <w:jc w:val="center"/>
        <w:rPr>
          <w:rFonts w:eastAsia="Arial Narrow" w:cs="Arial Narrow"/>
          <w:b/>
          <w:bCs/>
          <w:sz w:val="24"/>
        </w:rPr>
      </w:pPr>
      <w:r w:rsidRPr="2AD676D8">
        <w:rPr>
          <w:rFonts w:eastAsia="Arial Narrow" w:cs="Arial Narrow"/>
          <w:b/>
          <w:bCs/>
          <w:sz w:val="24"/>
        </w:rPr>
        <w:t>MEDELLÍN</w:t>
      </w:r>
    </w:p>
    <w:p w14:paraId="0E329800" w14:textId="63852B79" w:rsidR="00FA0314" w:rsidRDefault="00FA0314" w:rsidP="2FE321FA">
      <w:pPr>
        <w:spacing w:after="0"/>
        <w:jc w:val="center"/>
        <w:rPr>
          <w:rFonts w:eastAsia="Arial Narrow" w:cs="Arial Narrow"/>
          <w:color w:val="93C47D"/>
        </w:rPr>
      </w:pPr>
      <w:r w:rsidRPr="2FE321FA">
        <w:rPr>
          <w:rFonts w:eastAsia="Arial Narrow" w:cs="Arial Narrow"/>
          <w:b/>
          <w:bCs/>
          <w:sz w:val="24"/>
        </w:rPr>
        <w:t>202</w:t>
      </w:r>
      <w:r w:rsidR="0E5EDFF4" w:rsidRPr="2FE321FA">
        <w:rPr>
          <w:rFonts w:eastAsia="Arial Narrow" w:cs="Arial Narrow"/>
          <w:b/>
          <w:bCs/>
          <w:sz w:val="24"/>
        </w:rPr>
        <w:t>4</w:t>
      </w:r>
      <w:r w:rsidRPr="2FE321FA">
        <w:rPr>
          <w:rFonts w:eastAsia="Arial Narrow" w:cs="Arial Narrow"/>
          <w:b/>
          <w:bCs/>
          <w:color w:val="5B9BD5" w:themeColor="accent5"/>
          <w:sz w:val="32"/>
          <w:szCs w:val="32"/>
          <w:u w:val="single"/>
        </w:rPr>
        <w:br w:type="page"/>
      </w:r>
      <w:r>
        <w:lastRenderedPageBreak/>
        <w:t>CONTENIDO</w:t>
      </w:r>
    </w:p>
    <w:p w14:paraId="45FDF55E" w14:textId="77777777" w:rsidR="00FA0314" w:rsidRDefault="00FA0314" w:rsidP="00FA0314">
      <w:pPr>
        <w:jc w:val="right"/>
      </w:pPr>
      <w:r>
        <w:t>Pág.</w:t>
      </w:r>
    </w:p>
    <w:sdt>
      <w:sdtPr>
        <w:rPr>
          <w:rFonts w:eastAsia="Cambria" w:cs="Cambria"/>
          <w:szCs w:val="24"/>
        </w:rPr>
        <w:id w:val="-1192674822"/>
        <w:docPartObj>
          <w:docPartGallery w:val="Table of Contents"/>
          <w:docPartUnique/>
        </w:docPartObj>
      </w:sdtPr>
      <w:sdtEndPr/>
      <w:sdtContent>
        <w:p w14:paraId="3ABAE7EC" w14:textId="77777777" w:rsidR="00FA0314" w:rsidRDefault="00FA0314" w:rsidP="00FA0314">
          <w:pPr>
            <w:pStyle w:val="TDC1"/>
            <w:tabs>
              <w:tab w:val="left" w:pos="440"/>
              <w:tab w:val="right" w:leader="dot" w:pos="9395"/>
            </w:tabs>
            <w:rPr>
              <w:rFonts w:asciiTheme="minorHAnsi" w:hAnsiTheme="minorHAnsi" w:cstheme="minorBidi"/>
              <w:noProof/>
            </w:rPr>
          </w:pPr>
          <w:r>
            <w:fldChar w:fldCharType="begin"/>
          </w:r>
          <w:r>
            <w:instrText xml:space="preserve"> TOC \o "1-3" \h \z \u </w:instrText>
          </w:r>
          <w:r>
            <w:fldChar w:fldCharType="separate"/>
          </w:r>
          <w:hyperlink r:id="rId5" w:anchor="_Toc125392751" w:history="1">
            <w:r>
              <w:rPr>
                <w:rStyle w:val="Hipervnculo"/>
                <w:rFonts w:ascii="Arial Narrow" w:hAnsi="Arial Narrow"/>
                <w:noProof/>
              </w:rPr>
              <w:t>1.</w:t>
            </w:r>
            <w:r>
              <w:rPr>
                <w:rStyle w:val="Hipervnculo"/>
                <w:rFonts w:asciiTheme="minorHAnsi" w:hAnsiTheme="minorHAnsi" w:cstheme="minorBidi"/>
                <w:noProof/>
              </w:rPr>
              <w:tab/>
            </w:r>
            <w:r>
              <w:rPr>
                <w:rStyle w:val="Hipervnculo"/>
                <w:noProof/>
              </w:rPr>
              <w:t>IDENTIFICACIÓN DE LA PROPUESTA</w:t>
            </w:r>
            <w:r>
              <w:rPr>
                <w:rStyle w:val="Hipervnculo"/>
                <w:noProof/>
                <w:webHidden/>
              </w:rPr>
              <w:tab/>
            </w:r>
            <w:r>
              <w:rPr>
                <w:rStyle w:val="Hipervnculo"/>
                <w:noProof/>
                <w:webHidden/>
              </w:rPr>
              <w:fldChar w:fldCharType="begin"/>
            </w:r>
            <w:r>
              <w:rPr>
                <w:rStyle w:val="Hipervnculo"/>
                <w:noProof/>
                <w:webHidden/>
              </w:rPr>
              <w:instrText xml:space="preserve"> PAGEREF _Toc125392751 \h </w:instrText>
            </w:r>
            <w:r>
              <w:rPr>
                <w:rStyle w:val="Hipervnculo"/>
                <w:noProof/>
                <w:webHidden/>
              </w:rPr>
            </w:r>
            <w:r>
              <w:rPr>
                <w:rStyle w:val="Hipervnculo"/>
                <w:noProof/>
                <w:webHidden/>
              </w:rPr>
              <w:fldChar w:fldCharType="separate"/>
            </w:r>
            <w:r>
              <w:rPr>
                <w:rStyle w:val="Hipervnculo"/>
                <w:noProof/>
                <w:webHidden/>
              </w:rPr>
              <w:t>7</w:t>
            </w:r>
            <w:r>
              <w:rPr>
                <w:rStyle w:val="Hipervnculo"/>
                <w:noProof/>
                <w:webHidden/>
              </w:rPr>
              <w:fldChar w:fldCharType="end"/>
            </w:r>
          </w:hyperlink>
        </w:p>
        <w:p w14:paraId="2F601B3B" w14:textId="77777777" w:rsidR="00FA0314" w:rsidRDefault="00EA1247" w:rsidP="00FA0314">
          <w:pPr>
            <w:pStyle w:val="TDC1"/>
            <w:tabs>
              <w:tab w:val="left" w:pos="440"/>
              <w:tab w:val="right" w:leader="dot" w:pos="9395"/>
            </w:tabs>
            <w:rPr>
              <w:rFonts w:asciiTheme="minorHAnsi" w:hAnsiTheme="minorHAnsi" w:cstheme="minorBidi"/>
              <w:noProof/>
            </w:rPr>
          </w:pPr>
          <w:hyperlink r:id="rId6" w:anchor="_Toc125392752" w:history="1">
            <w:r w:rsidR="00FA0314">
              <w:rPr>
                <w:rStyle w:val="Hipervnculo"/>
                <w:rFonts w:ascii="Arial Narrow" w:hAnsi="Arial Narrow"/>
                <w:noProof/>
              </w:rPr>
              <w:t>2.</w:t>
            </w:r>
            <w:r w:rsidR="00FA0314">
              <w:rPr>
                <w:rStyle w:val="Hipervnculo"/>
                <w:rFonts w:asciiTheme="minorHAnsi" w:hAnsiTheme="minorHAnsi" w:cstheme="minorBidi"/>
                <w:noProof/>
              </w:rPr>
              <w:tab/>
            </w:r>
            <w:r w:rsidR="00FA0314">
              <w:rPr>
                <w:rStyle w:val="Hipervnculo"/>
                <w:noProof/>
              </w:rPr>
              <w:t>RESUMEN EJECUTIVO</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_Toc125392752 \h </w:instrText>
            </w:r>
            <w:r w:rsidR="00FA0314">
              <w:rPr>
                <w:rStyle w:val="Hipervnculo"/>
                <w:noProof/>
                <w:webHidden/>
              </w:rPr>
            </w:r>
            <w:r w:rsidR="00FA0314">
              <w:rPr>
                <w:rStyle w:val="Hipervnculo"/>
                <w:noProof/>
                <w:webHidden/>
              </w:rPr>
              <w:fldChar w:fldCharType="separate"/>
            </w:r>
            <w:r w:rsidR="00FA0314">
              <w:rPr>
                <w:rStyle w:val="Hipervnculo"/>
                <w:noProof/>
                <w:webHidden/>
              </w:rPr>
              <w:t>2</w:t>
            </w:r>
            <w:r w:rsidR="00FA0314">
              <w:rPr>
                <w:rStyle w:val="Hipervnculo"/>
                <w:noProof/>
                <w:webHidden/>
              </w:rPr>
              <w:fldChar w:fldCharType="end"/>
            </w:r>
          </w:hyperlink>
        </w:p>
        <w:p w14:paraId="15017FC0" w14:textId="77777777" w:rsidR="00FA0314" w:rsidRDefault="00EA1247" w:rsidP="00FA0314">
          <w:pPr>
            <w:pStyle w:val="TDC1"/>
            <w:tabs>
              <w:tab w:val="left" w:pos="440"/>
              <w:tab w:val="right" w:leader="dot" w:pos="9395"/>
            </w:tabs>
            <w:rPr>
              <w:rFonts w:asciiTheme="minorHAnsi" w:hAnsiTheme="minorHAnsi" w:cstheme="minorBidi"/>
              <w:noProof/>
            </w:rPr>
          </w:pPr>
          <w:hyperlink r:id="rId7" w:anchor="_Toc125392753" w:history="1">
            <w:r w:rsidR="00FA0314">
              <w:rPr>
                <w:rStyle w:val="Hipervnculo"/>
                <w:rFonts w:ascii="Arial Narrow" w:hAnsi="Arial Narrow"/>
                <w:noProof/>
              </w:rPr>
              <w:t>3.</w:t>
            </w:r>
            <w:r w:rsidR="00FA0314">
              <w:rPr>
                <w:rStyle w:val="Hipervnculo"/>
                <w:rFonts w:asciiTheme="minorHAnsi" w:hAnsiTheme="minorHAnsi" w:cstheme="minorBidi"/>
                <w:noProof/>
              </w:rPr>
              <w:tab/>
            </w:r>
            <w:r w:rsidR="00FA0314">
              <w:rPr>
                <w:rStyle w:val="Hipervnculo"/>
                <w:noProof/>
              </w:rPr>
              <w:t>ANTECEDENTES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_Toc125392753 \h </w:instrText>
            </w:r>
            <w:r w:rsidR="00FA0314">
              <w:rPr>
                <w:rStyle w:val="Hipervnculo"/>
                <w:noProof/>
                <w:webHidden/>
              </w:rPr>
            </w:r>
            <w:r w:rsidR="00FA0314">
              <w:rPr>
                <w:rStyle w:val="Hipervnculo"/>
                <w:noProof/>
                <w:webHidden/>
              </w:rPr>
              <w:fldChar w:fldCharType="separate"/>
            </w:r>
            <w:r w:rsidR="00FA0314">
              <w:rPr>
                <w:rStyle w:val="Hipervnculo"/>
                <w:noProof/>
                <w:webHidden/>
              </w:rPr>
              <w:t>3</w:t>
            </w:r>
            <w:r w:rsidR="00FA0314">
              <w:rPr>
                <w:rStyle w:val="Hipervnculo"/>
                <w:noProof/>
                <w:webHidden/>
              </w:rPr>
              <w:fldChar w:fldCharType="end"/>
            </w:r>
          </w:hyperlink>
        </w:p>
        <w:p w14:paraId="758EB001" w14:textId="77777777" w:rsidR="00FA0314" w:rsidRDefault="00EA1247" w:rsidP="00FA0314">
          <w:pPr>
            <w:pStyle w:val="TDC1"/>
            <w:tabs>
              <w:tab w:val="left" w:pos="440"/>
              <w:tab w:val="right" w:leader="dot" w:pos="9395"/>
            </w:tabs>
            <w:rPr>
              <w:rFonts w:asciiTheme="minorHAnsi" w:hAnsiTheme="minorHAnsi" w:cstheme="minorBidi"/>
              <w:noProof/>
            </w:rPr>
          </w:pPr>
          <w:hyperlink r:id="rId8" w:anchor="_Toc125392754" w:history="1">
            <w:r w:rsidR="00FA0314">
              <w:rPr>
                <w:rStyle w:val="Hipervnculo"/>
                <w:rFonts w:ascii="Arial Narrow" w:hAnsi="Arial Narrow"/>
                <w:noProof/>
              </w:rPr>
              <w:t>4.</w:t>
            </w:r>
            <w:r w:rsidR="00FA0314">
              <w:rPr>
                <w:rStyle w:val="Hipervnculo"/>
                <w:rFonts w:asciiTheme="minorHAnsi" w:hAnsiTheme="minorHAnsi" w:cstheme="minorBidi"/>
                <w:noProof/>
              </w:rPr>
              <w:tab/>
            </w:r>
            <w:r w:rsidR="00FA0314">
              <w:rPr>
                <w:rStyle w:val="Hipervnculo"/>
                <w:noProof/>
              </w:rPr>
              <w:t>BIBLIOGRAFÍA</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_Toc125392754 \h </w:instrText>
            </w:r>
            <w:r w:rsidR="00FA0314">
              <w:rPr>
                <w:rStyle w:val="Hipervnculo"/>
                <w:noProof/>
                <w:webHidden/>
              </w:rPr>
            </w:r>
            <w:r w:rsidR="00FA0314">
              <w:rPr>
                <w:rStyle w:val="Hipervnculo"/>
                <w:noProof/>
                <w:webHidden/>
              </w:rPr>
              <w:fldChar w:fldCharType="separate"/>
            </w:r>
            <w:r w:rsidR="00FA0314">
              <w:rPr>
                <w:rStyle w:val="Hipervnculo"/>
                <w:noProof/>
                <w:webHidden/>
              </w:rPr>
              <w:t>4</w:t>
            </w:r>
            <w:r w:rsidR="00FA0314">
              <w:rPr>
                <w:rStyle w:val="Hipervnculo"/>
                <w:noProof/>
                <w:webHidden/>
              </w:rPr>
              <w:fldChar w:fldCharType="end"/>
            </w:r>
          </w:hyperlink>
        </w:p>
        <w:p w14:paraId="7E030C99" w14:textId="77777777" w:rsidR="00FA0314" w:rsidRDefault="00EA1247" w:rsidP="00FA0314">
          <w:pPr>
            <w:pStyle w:val="TDC1"/>
            <w:tabs>
              <w:tab w:val="left" w:pos="440"/>
              <w:tab w:val="right" w:leader="dot" w:pos="9395"/>
            </w:tabs>
            <w:rPr>
              <w:rFonts w:asciiTheme="minorHAnsi" w:hAnsiTheme="minorHAnsi" w:cstheme="minorBidi"/>
              <w:noProof/>
            </w:rPr>
          </w:pPr>
          <w:hyperlink r:id="rId9" w:anchor="_Toc125392755" w:history="1">
            <w:r w:rsidR="00FA0314">
              <w:rPr>
                <w:rStyle w:val="Hipervnculo"/>
                <w:rFonts w:ascii="Arial Narrow" w:hAnsi="Arial Narrow"/>
                <w:noProof/>
              </w:rPr>
              <w:t>5.</w:t>
            </w:r>
            <w:r w:rsidR="00FA0314">
              <w:rPr>
                <w:rStyle w:val="Hipervnculo"/>
                <w:rFonts w:asciiTheme="minorHAnsi" w:hAnsiTheme="minorHAnsi" w:cstheme="minorBidi"/>
                <w:noProof/>
              </w:rPr>
              <w:tab/>
            </w:r>
            <w:r w:rsidR="00FA0314">
              <w:rPr>
                <w:rStyle w:val="Hipervnculo"/>
                <w:noProof/>
              </w:rPr>
              <w:t>ANEXOS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_Toc125392755 \h </w:instrText>
            </w:r>
            <w:r w:rsidR="00FA0314">
              <w:rPr>
                <w:rStyle w:val="Hipervnculo"/>
                <w:noProof/>
                <w:webHidden/>
              </w:rPr>
            </w:r>
            <w:r w:rsidR="00FA0314">
              <w:rPr>
                <w:rStyle w:val="Hipervnculo"/>
                <w:noProof/>
                <w:webHidden/>
              </w:rPr>
              <w:fldChar w:fldCharType="separate"/>
            </w:r>
            <w:r w:rsidR="00FA0314">
              <w:rPr>
                <w:rStyle w:val="Hipervnculo"/>
                <w:noProof/>
                <w:webHidden/>
              </w:rPr>
              <w:t>1</w:t>
            </w:r>
            <w:r w:rsidR="00FA0314">
              <w:rPr>
                <w:rStyle w:val="Hipervnculo"/>
                <w:noProof/>
                <w:webHidden/>
              </w:rPr>
              <w:fldChar w:fldCharType="end"/>
            </w:r>
          </w:hyperlink>
        </w:p>
        <w:p w14:paraId="56073BB2" w14:textId="77777777" w:rsidR="00FA0314" w:rsidRDefault="00FA0314" w:rsidP="00FA0314">
          <w:r>
            <w:rPr>
              <w:b/>
              <w:bCs/>
            </w:rPr>
            <w:fldChar w:fldCharType="end"/>
          </w:r>
        </w:p>
      </w:sdtContent>
    </w:sdt>
    <w:p w14:paraId="6E8A0E14" w14:textId="77777777" w:rsidR="00FA0314" w:rsidRDefault="00FA0314" w:rsidP="00FA0314">
      <w:pPr>
        <w:rPr>
          <w:rFonts w:eastAsia="Arial Narrow" w:cs="Arial Narrow"/>
          <w:color w:val="93C47D"/>
          <w:szCs w:val="22"/>
        </w:rPr>
      </w:pPr>
    </w:p>
    <w:p w14:paraId="414AFD1E" w14:textId="77777777" w:rsidR="00FA0314" w:rsidRDefault="00FA0314" w:rsidP="00FA0314">
      <w:pPr>
        <w:rPr>
          <w:rFonts w:eastAsia="Arial Narrow" w:cs="Arial Narrow"/>
          <w:color w:val="93C47D"/>
          <w:szCs w:val="22"/>
        </w:rPr>
      </w:pPr>
      <w:r>
        <w:rPr>
          <w:rFonts w:eastAsia="Arial Narrow" w:cs="Arial Narrow"/>
          <w:color w:val="93C47D"/>
          <w:szCs w:val="22"/>
        </w:rPr>
        <w:br w:type="page"/>
      </w:r>
    </w:p>
    <w:p w14:paraId="74DD3872" w14:textId="77777777" w:rsidR="00FA0314" w:rsidRDefault="00FA0314" w:rsidP="00FA0314">
      <w:pPr>
        <w:jc w:val="center"/>
        <w:rPr>
          <w:rFonts w:eastAsia="Arial Narrow" w:cs="Arial Narrow"/>
          <w:szCs w:val="22"/>
        </w:rPr>
      </w:pPr>
      <w:r>
        <w:rPr>
          <w:rFonts w:eastAsia="Arial Narrow" w:cs="Arial Narrow"/>
          <w:szCs w:val="22"/>
        </w:rPr>
        <w:lastRenderedPageBreak/>
        <w:t>LISTA DE TABLAS</w:t>
      </w:r>
    </w:p>
    <w:p w14:paraId="65CB515E" w14:textId="77777777" w:rsidR="00FA0314" w:rsidRDefault="00FA0314" w:rsidP="00FA0314">
      <w:pPr>
        <w:jc w:val="right"/>
      </w:pPr>
      <w:r>
        <w:t>Pág.</w:t>
      </w:r>
    </w:p>
    <w:p w14:paraId="43FD68FA" w14:textId="77777777" w:rsidR="00FA0314" w:rsidRDefault="00FA0314" w:rsidP="00FA0314">
      <w:pPr>
        <w:pStyle w:val="Tabladeilustraciones"/>
        <w:tabs>
          <w:tab w:val="right" w:leader="dot" w:pos="9395"/>
        </w:tabs>
        <w:rPr>
          <w:rFonts w:asciiTheme="minorHAnsi" w:eastAsiaTheme="minorEastAsia" w:hAnsiTheme="minorHAnsi" w:cstheme="minorBidi"/>
          <w:noProof/>
          <w:szCs w:val="22"/>
        </w:rPr>
      </w:pPr>
      <w:r>
        <w:rPr>
          <w:rFonts w:eastAsia="Arial Narrow" w:cs="Arial Narrow"/>
          <w:szCs w:val="22"/>
        </w:rPr>
        <w:fldChar w:fldCharType="begin"/>
      </w:r>
      <w:r>
        <w:rPr>
          <w:rFonts w:eastAsia="Arial Narrow" w:cs="Arial Narrow"/>
          <w:szCs w:val="22"/>
        </w:rPr>
        <w:instrText xml:space="preserve"> TOC \h \z \c "TABLA" </w:instrText>
      </w:r>
      <w:r>
        <w:rPr>
          <w:rFonts w:eastAsia="Arial Narrow" w:cs="Arial Narrow"/>
          <w:szCs w:val="22"/>
        </w:rPr>
        <w:fldChar w:fldCharType="separate"/>
      </w:r>
      <w:hyperlink r:id="rId10" w:anchor="_Toc55484176" w:history="1">
        <w:r>
          <w:rPr>
            <w:rStyle w:val="Hipervnculo"/>
            <w:noProof/>
          </w:rPr>
          <w:t>Tabla 1. Análisis de participantes.</w:t>
        </w:r>
        <w:r>
          <w:rPr>
            <w:rStyle w:val="Hipervnculo"/>
            <w:noProof/>
            <w:webHidden/>
          </w:rPr>
          <w:tab/>
        </w:r>
        <w:r>
          <w:rPr>
            <w:rStyle w:val="Hipervnculo"/>
            <w:noProof/>
            <w:webHidden/>
          </w:rPr>
          <w:fldChar w:fldCharType="begin"/>
        </w:r>
        <w:r>
          <w:rPr>
            <w:rStyle w:val="Hipervnculo"/>
            <w:noProof/>
            <w:webHidden/>
          </w:rPr>
          <w:instrText xml:space="preserve"> PAGEREF _Toc55484176 \h </w:instrText>
        </w:r>
        <w:r>
          <w:rPr>
            <w:rStyle w:val="Hipervnculo"/>
            <w:noProof/>
            <w:webHidden/>
          </w:rPr>
        </w:r>
        <w:r>
          <w:rPr>
            <w:rStyle w:val="Hipervnculo"/>
            <w:noProof/>
            <w:webHidden/>
          </w:rPr>
          <w:fldChar w:fldCharType="separate"/>
        </w:r>
        <w:r>
          <w:rPr>
            <w:rStyle w:val="Hipervnculo"/>
            <w:noProof/>
            <w:webHidden/>
          </w:rPr>
          <w:t>4</w:t>
        </w:r>
        <w:r>
          <w:rPr>
            <w:rStyle w:val="Hipervnculo"/>
            <w:noProof/>
            <w:webHidden/>
          </w:rPr>
          <w:fldChar w:fldCharType="end"/>
        </w:r>
      </w:hyperlink>
    </w:p>
    <w:p w14:paraId="6BB112E3"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11" w:anchor="_Toc55484177" w:history="1">
        <w:r w:rsidR="00FA0314">
          <w:rPr>
            <w:rStyle w:val="Hipervnculo"/>
            <w:noProof/>
          </w:rPr>
          <w:t>Tabla 2. Árbol de problemas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_Toc55484177 \h </w:instrText>
        </w:r>
        <w:r w:rsidR="00FA0314">
          <w:rPr>
            <w:rStyle w:val="Hipervnculo"/>
            <w:noProof/>
            <w:webHidden/>
          </w:rPr>
        </w:r>
        <w:r w:rsidR="00FA0314">
          <w:rPr>
            <w:rStyle w:val="Hipervnculo"/>
            <w:noProof/>
            <w:webHidden/>
          </w:rPr>
          <w:fldChar w:fldCharType="separate"/>
        </w:r>
        <w:r w:rsidR="00FA0314">
          <w:rPr>
            <w:rStyle w:val="Hipervnculo"/>
            <w:noProof/>
            <w:webHidden/>
          </w:rPr>
          <w:t>5</w:t>
        </w:r>
        <w:r w:rsidR="00FA0314">
          <w:rPr>
            <w:rStyle w:val="Hipervnculo"/>
            <w:noProof/>
            <w:webHidden/>
          </w:rPr>
          <w:fldChar w:fldCharType="end"/>
        </w:r>
      </w:hyperlink>
    </w:p>
    <w:p w14:paraId="032E8707"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12" w:anchor="_Toc55484178" w:history="1">
        <w:r w:rsidR="00FA0314">
          <w:rPr>
            <w:rStyle w:val="Hipervnculo"/>
            <w:noProof/>
          </w:rPr>
          <w:t>Tabla 3. Árbol de objetivos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_Toc55484178 \h </w:instrText>
        </w:r>
        <w:r w:rsidR="00FA0314">
          <w:rPr>
            <w:rStyle w:val="Hipervnculo"/>
            <w:noProof/>
            <w:webHidden/>
          </w:rPr>
        </w:r>
        <w:r w:rsidR="00FA0314">
          <w:rPr>
            <w:rStyle w:val="Hipervnculo"/>
            <w:noProof/>
            <w:webHidden/>
          </w:rPr>
          <w:fldChar w:fldCharType="separate"/>
        </w:r>
        <w:r w:rsidR="00FA0314">
          <w:rPr>
            <w:rStyle w:val="Hipervnculo"/>
            <w:noProof/>
            <w:webHidden/>
          </w:rPr>
          <w:t>8</w:t>
        </w:r>
        <w:r w:rsidR="00FA0314">
          <w:rPr>
            <w:rStyle w:val="Hipervnculo"/>
            <w:noProof/>
            <w:webHidden/>
          </w:rPr>
          <w:fldChar w:fldCharType="end"/>
        </w:r>
      </w:hyperlink>
    </w:p>
    <w:p w14:paraId="2AFED510"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13" w:anchor="_Toc55484179" w:history="1">
        <w:r w:rsidR="00FA0314">
          <w:rPr>
            <w:rStyle w:val="Hipervnculo"/>
            <w:noProof/>
          </w:rPr>
          <w:t>Tabla 4. Análisis de alternativas.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_Toc55484179 \h </w:instrText>
        </w:r>
        <w:r w:rsidR="00FA0314">
          <w:rPr>
            <w:rStyle w:val="Hipervnculo"/>
            <w:noProof/>
            <w:webHidden/>
          </w:rPr>
        </w:r>
        <w:r w:rsidR="00FA0314">
          <w:rPr>
            <w:rStyle w:val="Hipervnculo"/>
            <w:noProof/>
            <w:webHidden/>
          </w:rPr>
          <w:fldChar w:fldCharType="separate"/>
        </w:r>
        <w:r w:rsidR="00FA0314">
          <w:rPr>
            <w:rStyle w:val="Hipervnculo"/>
            <w:noProof/>
            <w:webHidden/>
          </w:rPr>
          <w:t>9</w:t>
        </w:r>
        <w:r w:rsidR="00FA0314">
          <w:rPr>
            <w:rStyle w:val="Hipervnculo"/>
            <w:noProof/>
            <w:webHidden/>
          </w:rPr>
          <w:fldChar w:fldCharType="end"/>
        </w:r>
      </w:hyperlink>
    </w:p>
    <w:p w14:paraId="0D407F2A"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14" w:anchor="_Toc55484180" w:history="1">
        <w:r w:rsidR="00FA0314">
          <w:rPr>
            <w:rStyle w:val="Hipervnculo"/>
            <w:noProof/>
          </w:rPr>
          <w:t>Tabla 5. Estructura analística del proyecto.</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_Toc55484180 \h </w:instrText>
        </w:r>
        <w:r w:rsidR="00FA0314">
          <w:rPr>
            <w:rStyle w:val="Hipervnculo"/>
            <w:noProof/>
            <w:webHidden/>
          </w:rPr>
        </w:r>
        <w:r w:rsidR="00FA0314">
          <w:rPr>
            <w:rStyle w:val="Hipervnculo"/>
            <w:noProof/>
            <w:webHidden/>
          </w:rPr>
          <w:fldChar w:fldCharType="separate"/>
        </w:r>
        <w:r w:rsidR="00FA0314">
          <w:rPr>
            <w:rStyle w:val="Hipervnculo"/>
            <w:noProof/>
            <w:webHidden/>
          </w:rPr>
          <w:t>11</w:t>
        </w:r>
        <w:r w:rsidR="00FA0314">
          <w:rPr>
            <w:rStyle w:val="Hipervnculo"/>
            <w:noProof/>
            <w:webHidden/>
          </w:rPr>
          <w:fldChar w:fldCharType="end"/>
        </w:r>
      </w:hyperlink>
    </w:p>
    <w:p w14:paraId="7E5B2926"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15" w:anchor="_Toc55484181" w:history="1">
        <w:r w:rsidR="00FA0314">
          <w:rPr>
            <w:rStyle w:val="Hipervnculo"/>
            <w:noProof/>
          </w:rPr>
          <w:t>Tabla 6. Productos esperados.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_Toc55484181 \h </w:instrText>
        </w:r>
        <w:r w:rsidR="00FA0314">
          <w:rPr>
            <w:rStyle w:val="Hipervnculo"/>
            <w:noProof/>
            <w:webHidden/>
          </w:rPr>
        </w:r>
        <w:r w:rsidR="00FA0314">
          <w:rPr>
            <w:rStyle w:val="Hipervnculo"/>
            <w:noProof/>
            <w:webHidden/>
          </w:rPr>
          <w:fldChar w:fldCharType="separate"/>
        </w:r>
        <w:r w:rsidR="00FA0314">
          <w:rPr>
            <w:rStyle w:val="Hipervnculo"/>
            <w:noProof/>
            <w:webHidden/>
          </w:rPr>
          <w:t>12</w:t>
        </w:r>
        <w:r w:rsidR="00FA0314">
          <w:rPr>
            <w:rStyle w:val="Hipervnculo"/>
            <w:noProof/>
            <w:webHidden/>
          </w:rPr>
          <w:fldChar w:fldCharType="end"/>
        </w:r>
      </w:hyperlink>
    </w:p>
    <w:p w14:paraId="0A468E2B"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16" w:anchor="_Toc55484182" w:history="1">
        <w:r w:rsidR="00FA0314">
          <w:rPr>
            <w:rStyle w:val="Hipervnculo"/>
            <w:noProof/>
          </w:rPr>
          <w:t>Tabla 7. Matriz de marco lógico.</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_Toc55484182 \h </w:instrText>
        </w:r>
        <w:r w:rsidR="00FA0314">
          <w:rPr>
            <w:rStyle w:val="Hipervnculo"/>
            <w:noProof/>
            <w:webHidden/>
          </w:rPr>
        </w:r>
        <w:r w:rsidR="00FA0314">
          <w:rPr>
            <w:rStyle w:val="Hipervnculo"/>
            <w:noProof/>
            <w:webHidden/>
          </w:rPr>
          <w:fldChar w:fldCharType="separate"/>
        </w:r>
        <w:r w:rsidR="00FA0314">
          <w:rPr>
            <w:rStyle w:val="Hipervnculo"/>
            <w:noProof/>
            <w:webHidden/>
          </w:rPr>
          <w:t>14</w:t>
        </w:r>
        <w:r w:rsidR="00FA0314">
          <w:rPr>
            <w:rStyle w:val="Hipervnculo"/>
            <w:noProof/>
            <w:webHidden/>
          </w:rPr>
          <w:fldChar w:fldCharType="end"/>
        </w:r>
      </w:hyperlink>
    </w:p>
    <w:p w14:paraId="4FC8C8BC"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17" w:anchor="_Toc55484183" w:history="1">
        <w:r w:rsidR="00FA0314">
          <w:rPr>
            <w:rStyle w:val="Hipervnculo"/>
            <w:noProof/>
          </w:rPr>
          <w:t>Tabla 8. Cronograma.</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_Toc55484183 \h </w:instrText>
        </w:r>
        <w:r w:rsidR="00FA0314">
          <w:rPr>
            <w:rStyle w:val="Hipervnculo"/>
            <w:noProof/>
            <w:webHidden/>
          </w:rPr>
        </w:r>
        <w:r w:rsidR="00FA0314">
          <w:rPr>
            <w:rStyle w:val="Hipervnculo"/>
            <w:noProof/>
            <w:webHidden/>
          </w:rPr>
          <w:fldChar w:fldCharType="separate"/>
        </w:r>
        <w:r w:rsidR="00FA0314">
          <w:rPr>
            <w:rStyle w:val="Hipervnculo"/>
            <w:noProof/>
            <w:webHidden/>
          </w:rPr>
          <w:t>19</w:t>
        </w:r>
        <w:r w:rsidR="00FA0314">
          <w:rPr>
            <w:rStyle w:val="Hipervnculo"/>
            <w:noProof/>
            <w:webHidden/>
          </w:rPr>
          <w:fldChar w:fldCharType="end"/>
        </w:r>
      </w:hyperlink>
    </w:p>
    <w:p w14:paraId="64C9A837"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18" w:anchor="_Toc55484184" w:history="1">
        <w:r w:rsidR="00FA0314">
          <w:rPr>
            <w:rStyle w:val="Hipervnculo"/>
            <w:noProof/>
          </w:rPr>
          <w:t>Tabla 9. Presupuesto - Resumen.</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_Toc55484184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14:paraId="2747309B"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19" w:anchor="_Toc55484185" w:history="1">
        <w:r w:rsidR="00FA0314">
          <w:rPr>
            <w:rStyle w:val="Hipervnculo"/>
            <w:noProof/>
          </w:rPr>
          <w:t>Tabla 10. Presupuesto – Talento Humano.</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_Toc55484185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14:paraId="71206FFD"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20" w:anchor="_Toc55484186" w:history="1">
        <w:r w:rsidR="00FA0314">
          <w:rPr>
            <w:rStyle w:val="Hipervnculo"/>
            <w:noProof/>
          </w:rPr>
          <w:t>Tabla 11. Presupuesto – Equipos y software.</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_Toc55484186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14:paraId="04753A45"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21" w:anchor="_Toc55484187" w:history="1">
        <w:r w:rsidR="00FA0314">
          <w:rPr>
            <w:rStyle w:val="Hipervnculo"/>
            <w:noProof/>
          </w:rPr>
          <w:t>Tabla 12. Presupuesto - Capacitación.</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_Toc55484187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14:paraId="20491833"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22" w:anchor="_Toc55484188" w:history="1">
        <w:r w:rsidR="00FA0314">
          <w:rPr>
            <w:rStyle w:val="Hipervnculo"/>
            <w:noProof/>
          </w:rPr>
          <w:t>Tabla 13. Presupuesto - Servicios.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_Toc55484188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14:paraId="2F3219AC"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23" w:anchor="_Toc55484189" w:history="1">
        <w:r w:rsidR="00FA0314">
          <w:rPr>
            <w:rStyle w:val="Hipervnculo"/>
            <w:noProof/>
          </w:rPr>
          <w:t>Tabla 14. Presupuesto – Materiales e insumos.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_Toc55484189 \h </w:instrText>
        </w:r>
        <w:r w:rsidR="00FA0314">
          <w:rPr>
            <w:rStyle w:val="Hipervnculo"/>
            <w:noProof/>
            <w:webHidden/>
          </w:rPr>
        </w:r>
        <w:r w:rsidR="00FA0314">
          <w:rPr>
            <w:rStyle w:val="Hipervnculo"/>
            <w:noProof/>
            <w:webHidden/>
          </w:rPr>
          <w:fldChar w:fldCharType="separate"/>
        </w:r>
        <w:r w:rsidR="00FA0314">
          <w:rPr>
            <w:rStyle w:val="Hipervnculo"/>
            <w:noProof/>
            <w:webHidden/>
          </w:rPr>
          <w:t>22</w:t>
        </w:r>
        <w:r w:rsidR="00FA0314">
          <w:rPr>
            <w:rStyle w:val="Hipervnculo"/>
            <w:noProof/>
            <w:webHidden/>
          </w:rPr>
          <w:fldChar w:fldCharType="end"/>
        </w:r>
      </w:hyperlink>
    </w:p>
    <w:p w14:paraId="300F975A"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24" w:anchor="_Toc55484190" w:history="1">
        <w:r w:rsidR="00FA0314">
          <w:rPr>
            <w:rStyle w:val="Hipervnculo"/>
            <w:noProof/>
          </w:rPr>
          <w:t>Tabla 15. Presupuesto – Gastos de viaje.</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_Toc55484190 \h </w:instrText>
        </w:r>
        <w:r w:rsidR="00FA0314">
          <w:rPr>
            <w:rStyle w:val="Hipervnculo"/>
            <w:noProof/>
            <w:webHidden/>
          </w:rPr>
        </w:r>
        <w:r w:rsidR="00FA0314">
          <w:rPr>
            <w:rStyle w:val="Hipervnculo"/>
            <w:noProof/>
            <w:webHidden/>
          </w:rPr>
          <w:fldChar w:fldCharType="separate"/>
        </w:r>
        <w:r w:rsidR="00FA0314">
          <w:rPr>
            <w:rStyle w:val="Hipervnculo"/>
            <w:noProof/>
            <w:webHidden/>
          </w:rPr>
          <w:t>22</w:t>
        </w:r>
        <w:r w:rsidR="00FA0314">
          <w:rPr>
            <w:rStyle w:val="Hipervnculo"/>
            <w:noProof/>
            <w:webHidden/>
          </w:rPr>
          <w:fldChar w:fldCharType="end"/>
        </w:r>
      </w:hyperlink>
    </w:p>
    <w:p w14:paraId="612E368E"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25" w:anchor="_Toc55484191" w:history="1">
        <w:r w:rsidR="00FA0314">
          <w:rPr>
            <w:rStyle w:val="Hipervnculo"/>
            <w:noProof/>
          </w:rPr>
          <w:t>Tabla 16. Presupuesto - Infraestructura.</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_Toc55484191 \h </w:instrText>
        </w:r>
        <w:r w:rsidR="00FA0314">
          <w:rPr>
            <w:rStyle w:val="Hipervnculo"/>
            <w:noProof/>
            <w:webHidden/>
          </w:rPr>
        </w:r>
        <w:r w:rsidR="00FA0314">
          <w:rPr>
            <w:rStyle w:val="Hipervnculo"/>
            <w:noProof/>
            <w:webHidden/>
          </w:rPr>
          <w:fldChar w:fldCharType="separate"/>
        </w:r>
        <w:r w:rsidR="00FA0314">
          <w:rPr>
            <w:rStyle w:val="Hipervnculo"/>
            <w:noProof/>
            <w:webHidden/>
          </w:rPr>
          <w:t>22</w:t>
        </w:r>
        <w:r w:rsidR="00FA0314">
          <w:rPr>
            <w:rStyle w:val="Hipervnculo"/>
            <w:noProof/>
            <w:webHidden/>
          </w:rPr>
          <w:fldChar w:fldCharType="end"/>
        </w:r>
      </w:hyperlink>
    </w:p>
    <w:p w14:paraId="44EFBDC7"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26" w:anchor="_Toc55484192" w:history="1">
        <w:r w:rsidR="00FA0314">
          <w:rPr>
            <w:rStyle w:val="Hipervnculo"/>
            <w:noProof/>
          </w:rPr>
          <w:t>Tabla 17. Presupuesto - Administrativos.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_Toc55484192 \h </w:instrText>
        </w:r>
        <w:r w:rsidR="00FA0314">
          <w:rPr>
            <w:rStyle w:val="Hipervnculo"/>
            <w:noProof/>
            <w:webHidden/>
          </w:rPr>
        </w:r>
        <w:r w:rsidR="00FA0314">
          <w:rPr>
            <w:rStyle w:val="Hipervnculo"/>
            <w:noProof/>
            <w:webHidden/>
          </w:rPr>
          <w:fldChar w:fldCharType="separate"/>
        </w:r>
        <w:r w:rsidR="00FA0314">
          <w:rPr>
            <w:rStyle w:val="Hipervnculo"/>
            <w:noProof/>
            <w:webHidden/>
          </w:rPr>
          <w:t>22</w:t>
        </w:r>
        <w:r w:rsidR="00FA0314">
          <w:rPr>
            <w:rStyle w:val="Hipervnculo"/>
            <w:noProof/>
            <w:webHidden/>
          </w:rPr>
          <w:fldChar w:fldCharType="end"/>
        </w:r>
      </w:hyperlink>
    </w:p>
    <w:p w14:paraId="3C504D1D" w14:textId="77777777" w:rsidR="00FA0314" w:rsidRDefault="00FA0314" w:rsidP="00FA0314">
      <w:pPr>
        <w:jc w:val="center"/>
        <w:rPr>
          <w:rFonts w:eastAsia="Arial Narrow" w:cs="Arial Narrow"/>
          <w:szCs w:val="22"/>
        </w:rPr>
      </w:pPr>
      <w:r>
        <w:rPr>
          <w:rFonts w:eastAsia="Arial Narrow" w:cs="Arial Narrow"/>
          <w:szCs w:val="22"/>
        </w:rPr>
        <w:fldChar w:fldCharType="end"/>
      </w:r>
    </w:p>
    <w:p w14:paraId="6FAB38DC" w14:textId="77777777" w:rsidR="00FA0314" w:rsidRDefault="00FA0314" w:rsidP="00FA0314">
      <w:pPr>
        <w:jc w:val="left"/>
      </w:pPr>
      <w:r>
        <w:br w:type="page"/>
      </w:r>
    </w:p>
    <w:p w14:paraId="16B13C45" w14:textId="77777777" w:rsidR="00FA0314" w:rsidRDefault="00FA0314" w:rsidP="00FA0314">
      <w:pPr>
        <w:jc w:val="center"/>
        <w:rPr>
          <w:rFonts w:eastAsia="Arial Narrow" w:cs="Arial Narrow"/>
          <w:szCs w:val="22"/>
        </w:rPr>
      </w:pPr>
      <w:r>
        <w:rPr>
          <w:rFonts w:eastAsia="Arial Narrow" w:cs="Arial Narrow"/>
          <w:szCs w:val="22"/>
        </w:rPr>
        <w:lastRenderedPageBreak/>
        <w:t>LISTA DE FIGURAS</w:t>
      </w:r>
    </w:p>
    <w:p w14:paraId="2861EFB8" w14:textId="77777777" w:rsidR="00FA0314" w:rsidRDefault="00FA0314" w:rsidP="00FA0314">
      <w:pPr>
        <w:jc w:val="right"/>
      </w:pPr>
      <w:r>
        <w:t>Pág.</w:t>
      </w:r>
    </w:p>
    <w:p w14:paraId="503638B7" w14:textId="77777777" w:rsidR="00FA0314" w:rsidRDefault="00FA0314" w:rsidP="00FA0314">
      <w:pPr>
        <w:pStyle w:val="Tabladeilustraciones"/>
        <w:tabs>
          <w:tab w:val="right" w:leader="dot" w:pos="9395"/>
        </w:tabs>
        <w:rPr>
          <w:rFonts w:asciiTheme="minorHAnsi" w:eastAsiaTheme="minorEastAsia" w:hAnsiTheme="minorHAnsi" w:cstheme="minorBidi"/>
          <w:noProof/>
          <w:szCs w:val="22"/>
        </w:rPr>
      </w:pPr>
      <w:r>
        <w:fldChar w:fldCharType="begin"/>
      </w:r>
      <w:r>
        <w:instrText xml:space="preserve"> TOC \h \z \c "FIGURA" </w:instrText>
      </w:r>
      <w:r>
        <w:fldChar w:fldCharType="separate"/>
      </w:r>
      <w:hyperlink r:id="rId27" w:anchor="_Toc55484193" w:history="1">
        <w:r>
          <w:rPr>
            <w:rStyle w:val="Hipervnculo"/>
            <w:noProof/>
          </w:rPr>
          <w:t>Figura 1. Título de la figura xx</w:t>
        </w:r>
        <w:r>
          <w:rPr>
            <w:rStyle w:val="Hipervnculo"/>
            <w:noProof/>
            <w:webHidden/>
          </w:rPr>
          <w:tab/>
        </w:r>
        <w:r>
          <w:rPr>
            <w:rStyle w:val="Hipervnculo"/>
            <w:noProof/>
            <w:webHidden/>
          </w:rPr>
          <w:fldChar w:fldCharType="begin"/>
        </w:r>
        <w:r>
          <w:rPr>
            <w:rStyle w:val="Hipervnculo"/>
            <w:noProof/>
            <w:webHidden/>
          </w:rPr>
          <w:instrText xml:space="preserve"> PAGEREF _Toc55484193 \h </w:instrText>
        </w:r>
        <w:r>
          <w:rPr>
            <w:rStyle w:val="Hipervnculo"/>
            <w:noProof/>
            <w:webHidden/>
          </w:rPr>
        </w:r>
        <w:r>
          <w:rPr>
            <w:rStyle w:val="Hipervnculo"/>
            <w:noProof/>
            <w:webHidden/>
          </w:rPr>
          <w:fldChar w:fldCharType="separate"/>
        </w:r>
        <w:r>
          <w:rPr>
            <w:rStyle w:val="Hipervnculo"/>
            <w:noProof/>
            <w:webHidden/>
          </w:rPr>
          <w:t>6</w:t>
        </w:r>
        <w:r>
          <w:rPr>
            <w:rStyle w:val="Hipervnculo"/>
            <w:noProof/>
            <w:webHidden/>
          </w:rPr>
          <w:fldChar w:fldCharType="end"/>
        </w:r>
      </w:hyperlink>
    </w:p>
    <w:p w14:paraId="4B2A9A46"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28" w:anchor="_Toc55484194" w:history="1">
        <w:r w:rsidR="00FA0314">
          <w:rPr>
            <w:rStyle w:val="Hipervnculo"/>
            <w:noProof/>
          </w:rPr>
          <w:t>Figura 2. Título de la figura xx</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_Toc55484194 \h </w:instrText>
        </w:r>
        <w:r w:rsidR="00FA0314">
          <w:rPr>
            <w:rStyle w:val="Hipervnculo"/>
            <w:noProof/>
            <w:webHidden/>
          </w:rPr>
        </w:r>
        <w:r w:rsidR="00FA0314">
          <w:rPr>
            <w:rStyle w:val="Hipervnculo"/>
            <w:noProof/>
            <w:webHidden/>
          </w:rPr>
          <w:fldChar w:fldCharType="separate"/>
        </w:r>
        <w:r w:rsidR="00FA0314">
          <w:rPr>
            <w:rStyle w:val="Hipervnculo"/>
            <w:noProof/>
            <w:webHidden/>
          </w:rPr>
          <w:t>6</w:t>
        </w:r>
        <w:r w:rsidR="00FA0314">
          <w:rPr>
            <w:rStyle w:val="Hipervnculo"/>
            <w:noProof/>
            <w:webHidden/>
          </w:rPr>
          <w:fldChar w:fldCharType="end"/>
        </w:r>
      </w:hyperlink>
    </w:p>
    <w:p w14:paraId="3C6D4872" w14:textId="77777777" w:rsidR="00FA0314" w:rsidRDefault="00FA0314" w:rsidP="00FA0314">
      <w:pPr>
        <w:jc w:val="left"/>
      </w:pPr>
      <w:r>
        <w:fldChar w:fldCharType="end"/>
      </w:r>
    </w:p>
    <w:p w14:paraId="47810F29" w14:textId="77777777" w:rsidR="00FA0314" w:rsidRDefault="00FA0314" w:rsidP="00FA0314">
      <w:pPr>
        <w:jc w:val="left"/>
      </w:pPr>
      <w:r>
        <w:br w:type="page"/>
      </w:r>
    </w:p>
    <w:p w14:paraId="3D2F7841" w14:textId="77777777" w:rsidR="00FA0314" w:rsidRDefault="00FA0314" w:rsidP="00FA0314">
      <w:pPr>
        <w:jc w:val="center"/>
        <w:rPr>
          <w:rFonts w:eastAsia="Arial Narrow" w:cs="Arial Narrow"/>
          <w:szCs w:val="22"/>
        </w:rPr>
      </w:pPr>
      <w:r>
        <w:rPr>
          <w:rFonts w:eastAsia="Arial Narrow" w:cs="Arial Narrow"/>
          <w:szCs w:val="22"/>
        </w:rPr>
        <w:lastRenderedPageBreak/>
        <w:t>LISTA DE ANEXOS</w:t>
      </w:r>
    </w:p>
    <w:p w14:paraId="61251FB7" w14:textId="77777777" w:rsidR="00FA0314" w:rsidRDefault="00FA0314" w:rsidP="00FA0314">
      <w:pPr>
        <w:jc w:val="right"/>
      </w:pPr>
      <w:r>
        <w:t>Pág.</w:t>
      </w:r>
    </w:p>
    <w:p w14:paraId="683EA1F8" w14:textId="77777777" w:rsidR="00FA0314" w:rsidRDefault="00FA0314" w:rsidP="00FA0314">
      <w:pPr>
        <w:pStyle w:val="Tabladeilustraciones"/>
        <w:tabs>
          <w:tab w:val="right" w:leader="dot" w:pos="9395"/>
        </w:tabs>
        <w:rPr>
          <w:rFonts w:asciiTheme="minorHAnsi" w:eastAsiaTheme="minorEastAsia" w:hAnsiTheme="minorHAnsi" w:cstheme="minorBidi"/>
          <w:noProof/>
          <w:szCs w:val="22"/>
        </w:rPr>
      </w:pPr>
      <w:r>
        <w:fldChar w:fldCharType="begin"/>
      </w:r>
      <w:r>
        <w:instrText xml:space="preserve"> TOC \h \z \c "Anexo" </w:instrText>
      </w:r>
      <w:r>
        <w:fldChar w:fldCharType="separate"/>
      </w:r>
      <w:hyperlink r:id="rId29" w:anchor="_Toc55484195" w:history="1">
        <w:r>
          <w:rPr>
            <w:rStyle w:val="Hipervnculo"/>
            <w:noProof/>
          </w:rPr>
          <w:t>Anexo 1. Título del anexo xx</w:t>
        </w:r>
        <w:r>
          <w:rPr>
            <w:rStyle w:val="Hipervnculo"/>
            <w:noProof/>
            <w:webHidden/>
          </w:rPr>
          <w:tab/>
        </w:r>
        <w:r>
          <w:rPr>
            <w:rStyle w:val="Hipervnculo"/>
            <w:noProof/>
            <w:webHidden/>
          </w:rPr>
          <w:fldChar w:fldCharType="begin"/>
        </w:r>
        <w:r>
          <w:rPr>
            <w:rStyle w:val="Hipervnculo"/>
            <w:noProof/>
            <w:webHidden/>
          </w:rPr>
          <w:instrText xml:space="preserve"> PAGEREF _Toc55484195 \h </w:instrText>
        </w:r>
        <w:r>
          <w:rPr>
            <w:rStyle w:val="Hipervnculo"/>
            <w:noProof/>
            <w:webHidden/>
          </w:rPr>
        </w:r>
        <w:r>
          <w:rPr>
            <w:rStyle w:val="Hipervnculo"/>
            <w:noProof/>
            <w:webHidden/>
          </w:rPr>
          <w:fldChar w:fldCharType="separate"/>
        </w:r>
        <w:r>
          <w:rPr>
            <w:rStyle w:val="Hipervnculo"/>
            <w:noProof/>
            <w:webHidden/>
          </w:rPr>
          <w:t>1</w:t>
        </w:r>
        <w:r>
          <w:rPr>
            <w:rStyle w:val="Hipervnculo"/>
            <w:noProof/>
            <w:webHidden/>
          </w:rPr>
          <w:fldChar w:fldCharType="end"/>
        </w:r>
      </w:hyperlink>
    </w:p>
    <w:p w14:paraId="45D895EA" w14:textId="77777777" w:rsidR="00FA0314" w:rsidRDefault="00EA1247" w:rsidP="00FA0314">
      <w:pPr>
        <w:pStyle w:val="Tabladeilustraciones"/>
        <w:tabs>
          <w:tab w:val="right" w:leader="dot" w:pos="9395"/>
        </w:tabs>
        <w:rPr>
          <w:rFonts w:asciiTheme="minorHAnsi" w:eastAsiaTheme="minorEastAsia" w:hAnsiTheme="minorHAnsi" w:cstheme="minorBidi"/>
          <w:noProof/>
          <w:szCs w:val="22"/>
        </w:rPr>
      </w:pPr>
      <w:hyperlink r:id="rId30" w:anchor="_Toc55484196" w:history="1">
        <w:r w:rsidR="00FA0314">
          <w:rPr>
            <w:rStyle w:val="Hipervnculo"/>
            <w:noProof/>
          </w:rPr>
          <w:t>Anexo 2. Título del anexo xx</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_Toc55484196 \h </w:instrText>
        </w:r>
        <w:r w:rsidR="00FA0314">
          <w:rPr>
            <w:rStyle w:val="Hipervnculo"/>
            <w:noProof/>
            <w:webHidden/>
          </w:rPr>
        </w:r>
        <w:r w:rsidR="00FA0314">
          <w:rPr>
            <w:rStyle w:val="Hipervnculo"/>
            <w:noProof/>
            <w:webHidden/>
          </w:rPr>
          <w:fldChar w:fldCharType="separate"/>
        </w:r>
        <w:r w:rsidR="00FA0314">
          <w:rPr>
            <w:rStyle w:val="Hipervnculo"/>
            <w:noProof/>
            <w:webHidden/>
          </w:rPr>
          <w:t>2</w:t>
        </w:r>
        <w:r w:rsidR="00FA0314">
          <w:rPr>
            <w:rStyle w:val="Hipervnculo"/>
            <w:noProof/>
            <w:webHidden/>
          </w:rPr>
          <w:fldChar w:fldCharType="end"/>
        </w:r>
      </w:hyperlink>
    </w:p>
    <w:p w14:paraId="20FBFE49" w14:textId="77777777" w:rsidR="00FA0314" w:rsidRDefault="00FA0314" w:rsidP="00FA0314">
      <w:r>
        <w:fldChar w:fldCharType="end"/>
      </w:r>
    </w:p>
    <w:p w14:paraId="7E570CE9" w14:textId="77777777" w:rsidR="00FA0314" w:rsidRDefault="00FA0314" w:rsidP="00FA0314">
      <w:pPr>
        <w:jc w:val="left"/>
        <w:rPr>
          <w:rFonts w:eastAsia="Arial Narrow" w:cs="Arial Narrow"/>
          <w:szCs w:val="22"/>
        </w:rPr>
      </w:pPr>
    </w:p>
    <w:p w14:paraId="6C97310A" w14:textId="77777777" w:rsidR="00FA0314" w:rsidRDefault="00FA0314" w:rsidP="00FA0314">
      <w:pPr>
        <w:rPr>
          <w:rFonts w:eastAsia="Arial Narrow" w:cs="Arial Narrow"/>
          <w:color w:val="93C47D"/>
          <w:szCs w:val="22"/>
        </w:rPr>
      </w:pPr>
    </w:p>
    <w:p w14:paraId="1DA99343" w14:textId="4B1BA6FE" w:rsidR="00F1769D" w:rsidRDefault="50C1B16B" w:rsidP="2FE321FA">
      <w:pPr>
        <w:pStyle w:val="Ttulo1"/>
        <w:rPr>
          <w:sz w:val="24"/>
          <w:szCs w:val="24"/>
        </w:rPr>
      </w:pPr>
      <w:bookmarkStart w:id="0" w:name="_Toc125392751"/>
      <w:bookmarkStart w:id="1" w:name="_Hlk36910276"/>
      <w:r w:rsidRPr="2FE321FA">
        <w:rPr>
          <w:sz w:val="24"/>
          <w:szCs w:val="24"/>
        </w:rPr>
        <w:lastRenderedPageBreak/>
        <w:t>IDENTIFICACIÓN DEL SISTEMA TÉCNICO</w:t>
      </w:r>
    </w:p>
    <w:tbl>
      <w:tblPr>
        <w:tblStyle w:val="Tablaconcuadrcula"/>
        <w:tblW w:w="0" w:type="auto"/>
        <w:tblInd w:w="0" w:type="dxa"/>
        <w:tblLook w:val="04A0" w:firstRow="1" w:lastRow="0" w:firstColumn="1" w:lastColumn="0" w:noHBand="0" w:noVBand="1"/>
      </w:tblPr>
      <w:tblGrid>
        <w:gridCol w:w="2117"/>
        <w:gridCol w:w="7089"/>
      </w:tblGrid>
      <w:tr w:rsidR="00F1769D" w:rsidRPr="00F1769D" w14:paraId="3B58A566" w14:textId="77777777" w:rsidTr="2FE321FA">
        <w:trPr>
          <w:trHeight w:val="282"/>
        </w:trPr>
        <w:tc>
          <w:tcPr>
            <w:tcW w:w="2292" w:type="dxa"/>
          </w:tcPr>
          <w:p w14:paraId="1CED4ABF" w14:textId="77777777" w:rsidR="00F1769D" w:rsidRPr="00F1769D" w:rsidRDefault="50C1B16B" w:rsidP="2FE321FA">
            <w:pPr>
              <w:rPr>
                <w:b/>
                <w:bCs/>
              </w:rPr>
            </w:pPr>
            <w:r w:rsidRPr="2FE321FA">
              <w:rPr>
                <w:b/>
                <w:bCs/>
              </w:rPr>
              <w:t>Nivel</w:t>
            </w:r>
          </w:p>
        </w:tc>
        <w:tc>
          <w:tcPr>
            <w:tcW w:w="8505" w:type="dxa"/>
          </w:tcPr>
          <w:p w14:paraId="56594FD6" w14:textId="77777777" w:rsidR="00F1769D" w:rsidRPr="00F1769D" w:rsidRDefault="50C1B16B" w:rsidP="2FE321FA">
            <w:pPr>
              <w:rPr>
                <w:b/>
                <w:bCs/>
              </w:rPr>
            </w:pPr>
            <w:r w:rsidRPr="2FE321FA">
              <w:rPr>
                <w:b/>
                <w:bCs/>
              </w:rPr>
              <w:t>Descripción</w:t>
            </w:r>
          </w:p>
        </w:tc>
      </w:tr>
      <w:tr w:rsidR="00F1769D" w:rsidRPr="00F1769D" w14:paraId="17BC3EF7" w14:textId="77777777" w:rsidTr="2FE321FA">
        <w:trPr>
          <w:trHeight w:val="282"/>
        </w:trPr>
        <w:tc>
          <w:tcPr>
            <w:tcW w:w="2292" w:type="dxa"/>
          </w:tcPr>
          <w:p w14:paraId="52CE2008" w14:textId="640C88CF" w:rsidR="00F1769D" w:rsidRPr="00253B6F" w:rsidRDefault="50C1B16B" w:rsidP="2FE321FA">
            <w:r w:rsidRPr="2FE321FA">
              <w:t>Industria</w:t>
            </w:r>
          </w:p>
        </w:tc>
        <w:tc>
          <w:tcPr>
            <w:tcW w:w="8505" w:type="dxa"/>
          </w:tcPr>
          <w:p w14:paraId="48AFB4EA" w14:textId="5C1BD544" w:rsidR="00F1769D" w:rsidRPr="00253B6F" w:rsidRDefault="26AEF68E" w:rsidP="2FE321FA">
            <w:pPr>
              <w:rPr>
                <w:rFonts w:eastAsia="Arial" w:cs="Arial"/>
                <w:lang w:val="es-CO"/>
              </w:rPr>
            </w:pPr>
            <w:r w:rsidRPr="2FE321FA">
              <w:rPr>
                <w:rFonts w:eastAsia="Arial" w:cs="Arial"/>
                <w:lang w:val="es-CO"/>
              </w:rPr>
              <w:t xml:space="preserve">Industria </w:t>
            </w:r>
            <w:r w:rsidR="7DC03A26" w:rsidRPr="2FE321FA">
              <w:rPr>
                <w:rFonts w:eastAsia="Arial" w:cs="Arial"/>
                <w:lang w:val="es-CO"/>
              </w:rPr>
              <w:t xml:space="preserve">vial </w:t>
            </w:r>
            <w:r w:rsidR="716E784C" w:rsidRPr="2FE321FA">
              <w:rPr>
                <w:rFonts w:eastAsia="Arial" w:cs="Arial"/>
                <w:lang w:val="es-CO"/>
              </w:rPr>
              <w:t>e</w:t>
            </w:r>
            <w:r w:rsidR="0F5D298D" w:rsidRPr="2FE321FA">
              <w:rPr>
                <w:rFonts w:eastAsia="Arial" w:cs="Arial"/>
                <w:lang w:val="es-CO"/>
              </w:rPr>
              <w:t xml:space="preserve"> infraestructura</w:t>
            </w:r>
            <w:r w:rsidR="27F1ECBB" w:rsidRPr="2FE321FA">
              <w:rPr>
                <w:rFonts w:eastAsia="Arial" w:cs="Arial"/>
                <w:lang w:val="es-CO"/>
              </w:rPr>
              <w:t>.</w:t>
            </w:r>
          </w:p>
        </w:tc>
      </w:tr>
      <w:tr w:rsidR="00F1769D" w:rsidRPr="00F1769D" w14:paraId="581CE2DA" w14:textId="77777777" w:rsidTr="2FE321FA">
        <w:trPr>
          <w:trHeight w:val="340"/>
        </w:trPr>
        <w:tc>
          <w:tcPr>
            <w:tcW w:w="2292" w:type="dxa"/>
          </w:tcPr>
          <w:p w14:paraId="2BC847EC" w14:textId="77777777" w:rsidR="00F1769D" w:rsidRPr="00253B6F" w:rsidRDefault="50C1B16B" w:rsidP="2FE321FA">
            <w:r w:rsidRPr="2FE321FA">
              <w:t>Línea de negocio</w:t>
            </w:r>
          </w:p>
        </w:tc>
        <w:tc>
          <w:tcPr>
            <w:tcW w:w="8505" w:type="dxa"/>
          </w:tcPr>
          <w:p w14:paraId="3D7BF96F" w14:textId="2C87C2B5" w:rsidR="00F1769D" w:rsidRPr="00253B6F" w:rsidRDefault="5A9BF013" w:rsidP="2FE321FA">
            <w:r w:rsidRPr="2FE321FA">
              <w:t xml:space="preserve">Monitoreo </w:t>
            </w:r>
            <w:r w:rsidR="6A1F1F83" w:rsidRPr="2FE321FA">
              <w:t xml:space="preserve">de </w:t>
            </w:r>
            <w:r w:rsidR="72F084D5" w:rsidRPr="2FE321FA">
              <w:t>deslizamientos de tierra</w:t>
            </w:r>
            <w:r w:rsidR="0F6B45A5" w:rsidRPr="2FE321FA">
              <w:t>.</w:t>
            </w:r>
          </w:p>
        </w:tc>
      </w:tr>
      <w:tr w:rsidR="00F1769D" w:rsidRPr="00F1769D" w14:paraId="72D4EAB0" w14:textId="77777777" w:rsidTr="2FE321FA">
        <w:trPr>
          <w:trHeight w:val="420"/>
        </w:trPr>
        <w:tc>
          <w:tcPr>
            <w:tcW w:w="2292" w:type="dxa"/>
          </w:tcPr>
          <w:p w14:paraId="6737A2A1" w14:textId="77777777" w:rsidR="00F1769D" w:rsidRPr="00253B6F" w:rsidRDefault="50C1B16B" w:rsidP="2FE321FA">
            <w:r w:rsidRPr="2FE321FA">
              <w:t>Planta/ instalación</w:t>
            </w:r>
          </w:p>
        </w:tc>
        <w:tc>
          <w:tcPr>
            <w:tcW w:w="8505" w:type="dxa"/>
          </w:tcPr>
          <w:p w14:paraId="5C66E7BB" w14:textId="3D751C54" w:rsidR="00F1769D" w:rsidRPr="00253B6F" w:rsidRDefault="771E10F9" w:rsidP="2FE321FA">
            <w:pPr>
              <w:rPr>
                <w:rFonts w:eastAsia="Arial" w:cs="Arial"/>
                <w:lang w:val="es-CO"/>
              </w:rPr>
            </w:pPr>
            <w:r w:rsidRPr="2FE321FA">
              <w:rPr>
                <w:rFonts w:eastAsia="Arial" w:cs="Arial"/>
                <w:lang w:val="es-CO"/>
              </w:rPr>
              <w:t>Universidad E</w:t>
            </w:r>
            <w:r w:rsidR="157FA0EF" w:rsidRPr="2FE321FA">
              <w:rPr>
                <w:rFonts w:eastAsia="Arial" w:cs="Arial"/>
                <w:lang w:val="es-CO"/>
              </w:rPr>
              <w:t>AFIT</w:t>
            </w:r>
            <w:r w:rsidR="4F902897" w:rsidRPr="2FE321FA">
              <w:rPr>
                <w:rFonts w:eastAsia="Arial" w:cs="Arial"/>
                <w:lang w:val="es-CO"/>
              </w:rPr>
              <w:t>.</w:t>
            </w:r>
          </w:p>
        </w:tc>
      </w:tr>
      <w:tr w:rsidR="00F1769D" w:rsidRPr="00F1769D" w14:paraId="38EF57EC" w14:textId="77777777" w:rsidTr="2FE321FA">
        <w:trPr>
          <w:trHeight w:val="889"/>
        </w:trPr>
        <w:tc>
          <w:tcPr>
            <w:tcW w:w="2292" w:type="dxa"/>
          </w:tcPr>
          <w:p w14:paraId="6D3C6882" w14:textId="77777777" w:rsidR="00F1769D" w:rsidRPr="00253B6F" w:rsidRDefault="50C1B16B" w:rsidP="2FE321FA">
            <w:r w:rsidRPr="2FE321FA">
              <w:t>Área de producción/ unidad/ activo</w:t>
            </w:r>
          </w:p>
        </w:tc>
        <w:tc>
          <w:tcPr>
            <w:tcW w:w="8505" w:type="dxa"/>
          </w:tcPr>
          <w:p w14:paraId="418225C2" w14:textId="5BBB230E" w:rsidR="00F1769D" w:rsidRPr="00253B6F" w:rsidRDefault="3BC7EF19" w:rsidP="2FE321FA">
            <w:pPr>
              <w:rPr>
                <w:rFonts w:eastAsia="Arial" w:cs="Arial"/>
                <w:lang w:val="es-CO"/>
              </w:rPr>
            </w:pPr>
            <w:r w:rsidRPr="2FE321FA">
              <w:rPr>
                <w:rFonts w:eastAsia="Arial" w:cs="Arial"/>
                <w:lang w:val="es-CO"/>
              </w:rPr>
              <w:t>Herramienta para el</w:t>
            </w:r>
            <w:r w:rsidR="54E5D04F" w:rsidRPr="2FE321FA">
              <w:rPr>
                <w:rFonts w:eastAsia="Arial" w:cs="Arial"/>
                <w:lang w:val="es-CO"/>
              </w:rPr>
              <w:t xml:space="preserve"> monitoreo e identificación de posibles desastres</w:t>
            </w:r>
            <w:r w:rsidR="001368C2" w:rsidRPr="2FE321FA">
              <w:rPr>
                <w:rFonts w:eastAsia="Arial" w:cs="Arial"/>
                <w:lang w:val="es-CO"/>
              </w:rPr>
              <w:t xml:space="preserve"> naturales</w:t>
            </w:r>
            <w:r w:rsidRPr="2FE321FA">
              <w:rPr>
                <w:rFonts w:eastAsia="Arial" w:cs="Arial"/>
                <w:lang w:val="es-CO"/>
              </w:rPr>
              <w:t>.</w:t>
            </w:r>
          </w:p>
        </w:tc>
      </w:tr>
      <w:tr w:rsidR="00F1769D" w:rsidRPr="00F1769D" w14:paraId="3C0DC795" w14:textId="77777777" w:rsidTr="2FE321FA">
        <w:trPr>
          <w:trHeight w:val="348"/>
        </w:trPr>
        <w:tc>
          <w:tcPr>
            <w:tcW w:w="2292" w:type="dxa"/>
          </w:tcPr>
          <w:p w14:paraId="510CC769" w14:textId="77777777" w:rsidR="00F1769D" w:rsidRPr="00253B6F" w:rsidRDefault="50C1B16B" w:rsidP="2FE321FA">
            <w:r w:rsidRPr="2FE321FA">
              <w:t>Sistema</w:t>
            </w:r>
          </w:p>
        </w:tc>
        <w:tc>
          <w:tcPr>
            <w:tcW w:w="8505" w:type="dxa"/>
          </w:tcPr>
          <w:p w14:paraId="724AD657" w14:textId="026E33C6" w:rsidR="00F1769D" w:rsidRPr="00253B6F" w:rsidRDefault="68793A28" w:rsidP="2FE321FA">
            <w:r w:rsidRPr="2FE321FA">
              <w:t xml:space="preserve">Red </w:t>
            </w:r>
            <w:r w:rsidR="4D1E0951" w:rsidRPr="2FE321FA">
              <w:t xml:space="preserve">de vías </w:t>
            </w:r>
            <w:r w:rsidR="4D1E0951" w:rsidRPr="2FE321FA">
              <w:rPr>
                <w:highlight w:val="yellow"/>
              </w:rPr>
              <w:t>del</w:t>
            </w:r>
            <w:r w:rsidR="4D1E0951" w:rsidRPr="2FE321FA">
              <w:t xml:space="preserve"> </w:t>
            </w:r>
            <w:r w:rsidR="4D1E0951" w:rsidRPr="2FE321FA">
              <w:rPr>
                <w:highlight w:val="yellow"/>
              </w:rPr>
              <w:t>departamento de Antioquia</w:t>
            </w:r>
            <w:r w:rsidR="74DE8FAB" w:rsidRPr="2FE321FA">
              <w:rPr>
                <w:highlight w:val="yellow"/>
              </w:rPr>
              <w:t xml:space="preserve">, </w:t>
            </w:r>
            <w:r w:rsidR="163370AF" w:rsidRPr="2FE321FA">
              <w:rPr>
                <w:highlight w:val="yellow"/>
              </w:rPr>
              <w:t>Colombia</w:t>
            </w:r>
            <w:r w:rsidR="52928E0A" w:rsidRPr="2FE321FA">
              <w:rPr>
                <w:highlight w:val="yellow"/>
              </w:rPr>
              <w:t>.</w:t>
            </w:r>
            <w:commentRangeStart w:id="2"/>
            <w:commentRangeEnd w:id="2"/>
            <w:r w:rsidR="00663C12">
              <w:commentReference w:id="2"/>
            </w:r>
          </w:p>
        </w:tc>
      </w:tr>
      <w:tr w:rsidR="00123F15" w:rsidRPr="00F1769D" w14:paraId="2043EA30" w14:textId="77777777" w:rsidTr="2FE321FA">
        <w:trPr>
          <w:trHeight w:val="975"/>
        </w:trPr>
        <w:tc>
          <w:tcPr>
            <w:tcW w:w="2292" w:type="dxa"/>
          </w:tcPr>
          <w:p w14:paraId="77AE8242" w14:textId="77777777" w:rsidR="00F1769D" w:rsidRPr="00253B6F" w:rsidRDefault="50C1B16B" w:rsidP="2FE321FA">
            <w:proofErr w:type="spellStart"/>
            <w:r w:rsidRPr="2FE321FA">
              <w:t>Subsistema</w:t>
            </w:r>
            <w:proofErr w:type="spellEnd"/>
          </w:p>
        </w:tc>
        <w:tc>
          <w:tcPr>
            <w:tcW w:w="8505" w:type="dxa"/>
          </w:tcPr>
          <w:p w14:paraId="23EADB14" w14:textId="2F063EB6" w:rsidR="00F1769D" w:rsidRPr="00253B6F" w:rsidRDefault="06434506" w:rsidP="2FE321FA">
            <w:pPr>
              <w:rPr>
                <w:rFonts w:eastAsia="Arial" w:cs="Arial"/>
                <w:lang w:val="es-CO"/>
              </w:rPr>
            </w:pPr>
            <w:r w:rsidRPr="2FE321FA">
              <w:rPr>
                <w:rFonts w:eastAsia="Arial" w:cs="Arial"/>
                <w:lang w:val="es-CO"/>
              </w:rPr>
              <w:t>Unidad nacional para la gestión del riesgo de desastres</w:t>
            </w:r>
            <w:r w:rsidR="63DBFBE0" w:rsidRPr="2FE321FA">
              <w:rPr>
                <w:rFonts w:eastAsia="Arial" w:cs="Arial"/>
                <w:lang w:val="es-CO"/>
              </w:rPr>
              <w:t>.</w:t>
            </w:r>
          </w:p>
          <w:p w14:paraId="7CC803BA" w14:textId="7A630DC2" w:rsidR="00161E9C" w:rsidRPr="00253B6F" w:rsidRDefault="019C93A4" w:rsidP="2FE321FA">
            <w:pPr>
              <w:rPr>
                <w:rFonts w:eastAsia="Arial" w:cs="Arial"/>
                <w:lang w:val="es-CO"/>
              </w:rPr>
            </w:pPr>
            <w:r w:rsidRPr="2FE321FA">
              <w:rPr>
                <w:rFonts w:eastAsia="Arial" w:cs="Arial"/>
                <w:lang w:val="es-CO"/>
              </w:rPr>
              <w:t xml:space="preserve">Instituto nacional de </w:t>
            </w:r>
            <w:r w:rsidR="76B5E890" w:rsidRPr="2FE321FA">
              <w:rPr>
                <w:rFonts w:eastAsia="Arial" w:cs="Arial"/>
                <w:lang w:val="es-CO"/>
              </w:rPr>
              <w:t>vías</w:t>
            </w:r>
            <w:r w:rsidR="768C9C51" w:rsidRPr="2FE321FA">
              <w:rPr>
                <w:rFonts w:eastAsia="Arial" w:cs="Arial"/>
                <w:lang w:val="es-CO"/>
              </w:rPr>
              <w:t>.</w:t>
            </w:r>
            <w:r w:rsidR="16457A8B" w:rsidRPr="2FE321FA">
              <w:rPr>
                <w:rFonts w:eastAsia="Arial" w:cs="Arial"/>
                <w:lang w:val="es-CO"/>
              </w:rPr>
              <w:t xml:space="preserve"> </w:t>
            </w:r>
            <w:commentRangeStart w:id="3"/>
            <w:commentRangeEnd w:id="3"/>
            <w:r w:rsidR="004303B6">
              <w:commentReference w:id="3"/>
            </w:r>
          </w:p>
        </w:tc>
      </w:tr>
      <w:tr w:rsidR="00F1769D" w:rsidRPr="00F1769D" w14:paraId="01AF854C" w14:textId="77777777" w:rsidTr="2FE321FA">
        <w:trPr>
          <w:trHeight w:val="735"/>
        </w:trPr>
        <w:tc>
          <w:tcPr>
            <w:tcW w:w="2292" w:type="dxa"/>
          </w:tcPr>
          <w:p w14:paraId="687BF167" w14:textId="77777777" w:rsidR="00F1769D" w:rsidRPr="00253B6F" w:rsidRDefault="50C1B16B" w:rsidP="2FE321FA">
            <w:r w:rsidRPr="2FE321FA">
              <w:t>Dispositivo/ mecanismo</w:t>
            </w:r>
          </w:p>
        </w:tc>
        <w:tc>
          <w:tcPr>
            <w:tcW w:w="8505" w:type="dxa"/>
          </w:tcPr>
          <w:p w14:paraId="75E8DE92" w14:textId="1346587D" w:rsidR="00F1769D" w:rsidRPr="00253B6F" w:rsidRDefault="3EC4A034" w:rsidP="2FE321FA">
            <w:r w:rsidRPr="2FE321FA">
              <w:rPr>
                <w:rFonts w:eastAsia="Arial" w:cs="Arial"/>
                <w:lang w:val="es-CO"/>
              </w:rPr>
              <w:t xml:space="preserve">Software de </w:t>
            </w:r>
            <w:r w:rsidR="3FBAE39F" w:rsidRPr="2FE321FA">
              <w:rPr>
                <w:rFonts w:eastAsia="Arial" w:cs="Arial"/>
                <w:lang w:val="es-CO"/>
              </w:rPr>
              <w:t>procesamiento</w:t>
            </w:r>
            <w:r w:rsidRPr="2FE321FA">
              <w:rPr>
                <w:rFonts w:eastAsia="Arial" w:cs="Arial"/>
                <w:lang w:val="es-CO"/>
              </w:rPr>
              <w:t xml:space="preserve"> de imágenes Interferometrícas</w:t>
            </w:r>
            <w:r w:rsidR="0676E6FB" w:rsidRPr="2FE321FA">
              <w:rPr>
                <w:rFonts w:eastAsia="Arial" w:cs="Arial"/>
                <w:lang w:val="es-CO"/>
              </w:rPr>
              <w:t xml:space="preserve"> </w:t>
            </w:r>
            <w:r w:rsidR="0E3BDE59" w:rsidRPr="2FE321FA">
              <w:rPr>
                <w:rFonts w:eastAsia="Arial" w:cs="Arial"/>
                <w:lang w:val="es-CO"/>
              </w:rPr>
              <w:t>terrestres</w:t>
            </w:r>
            <w:r w:rsidRPr="2FE321FA">
              <w:rPr>
                <w:rFonts w:eastAsia="Arial" w:cs="Arial"/>
                <w:lang w:val="es-CO"/>
              </w:rPr>
              <w:t>.</w:t>
            </w:r>
            <w:commentRangeStart w:id="4"/>
            <w:commentRangeEnd w:id="4"/>
            <w:r w:rsidR="004F0485">
              <w:commentReference w:id="4"/>
            </w:r>
          </w:p>
        </w:tc>
      </w:tr>
      <w:tr w:rsidR="00F1769D" w:rsidRPr="00F1769D" w14:paraId="78E3AB6E" w14:textId="77777777" w:rsidTr="2FE321FA">
        <w:trPr>
          <w:trHeight w:val="260"/>
        </w:trPr>
        <w:tc>
          <w:tcPr>
            <w:tcW w:w="2292" w:type="dxa"/>
          </w:tcPr>
          <w:p w14:paraId="45996AA2" w14:textId="77777777" w:rsidR="00F1769D" w:rsidRPr="00253B6F" w:rsidRDefault="50C1B16B" w:rsidP="2FE321FA">
            <w:r w:rsidRPr="2FE321FA">
              <w:t>Componente</w:t>
            </w:r>
          </w:p>
        </w:tc>
        <w:tc>
          <w:tcPr>
            <w:tcW w:w="8505" w:type="dxa"/>
          </w:tcPr>
          <w:p w14:paraId="299CA145" w14:textId="20392BC8" w:rsidR="00F1769D" w:rsidRPr="00253B6F" w:rsidRDefault="5EB318EB" w:rsidP="2FE321FA">
            <w:pPr>
              <w:rPr>
                <w:rFonts w:eastAsia="Arial" w:cs="Arial"/>
                <w:lang w:val="es-CO"/>
              </w:rPr>
            </w:pPr>
            <w:commentRangeStart w:id="5"/>
            <w:r w:rsidRPr="2FE321FA">
              <w:rPr>
                <w:rFonts w:eastAsia="Arial" w:cs="Arial"/>
                <w:lang w:val="es-CO"/>
              </w:rPr>
              <w:t>Sistema de gestión de riesgos</w:t>
            </w:r>
            <w:r w:rsidR="07A62AE4" w:rsidRPr="2FE321FA">
              <w:rPr>
                <w:rFonts w:eastAsia="Arial" w:cs="Arial"/>
                <w:lang w:val="es-CO"/>
              </w:rPr>
              <w:t>.</w:t>
            </w:r>
            <w:commentRangeStart w:id="6"/>
            <w:commentRangeStart w:id="7"/>
            <w:commentRangeEnd w:id="6"/>
            <w:r w:rsidR="00B20B06">
              <w:commentReference w:id="6"/>
            </w:r>
            <w:commentRangeEnd w:id="7"/>
            <w:r w:rsidR="00B20B06">
              <w:commentReference w:id="7"/>
            </w:r>
            <w:commentRangeEnd w:id="5"/>
            <w:r w:rsidR="00B20B06">
              <w:commentReference w:id="5"/>
            </w:r>
          </w:p>
        </w:tc>
      </w:tr>
      <w:tr w:rsidR="00F1769D" w:rsidRPr="00F1769D" w14:paraId="5BE16A4F" w14:textId="77777777" w:rsidTr="2FE321FA">
        <w:trPr>
          <w:trHeight w:val="406"/>
        </w:trPr>
        <w:tc>
          <w:tcPr>
            <w:tcW w:w="2292" w:type="dxa"/>
            <w:tcBorders>
              <w:bottom w:val="single" w:sz="4" w:space="0" w:color="auto"/>
            </w:tcBorders>
          </w:tcPr>
          <w:p w14:paraId="51349338" w14:textId="5FB62B03" w:rsidR="00F1769D" w:rsidRPr="00253B6F" w:rsidRDefault="50C1B16B" w:rsidP="2FE321FA">
            <w:r w:rsidRPr="2FE321FA">
              <w:t>Elemento</w:t>
            </w:r>
            <w:r w:rsidR="1418E0C1" w:rsidRPr="2FE321FA">
              <w:t>s</w:t>
            </w:r>
          </w:p>
        </w:tc>
        <w:tc>
          <w:tcPr>
            <w:tcW w:w="8505" w:type="dxa"/>
            <w:tcBorders>
              <w:bottom w:val="single" w:sz="4" w:space="0" w:color="auto"/>
            </w:tcBorders>
          </w:tcPr>
          <w:p w14:paraId="6900B9B6" w14:textId="3906AA1E" w:rsidR="00215BC6" w:rsidRPr="00253B6F" w:rsidRDefault="7299EA3B" w:rsidP="2FE321FA">
            <w:pPr>
              <w:rPr>
                <w:rFonts w:eastAsia="Arial" w:cs="Arial"/>
                <w:lang w:val="es-CO"/>
              </w:rPr>
            </w:pPr>
            <w:r w:rsidRPr="2FE321FA">
              <w:rPr>
                <w:rFonts w:eastAsia="Arial" w:cs="Arial"/>
                <w:lang w:val="es-CO"/>
              </w:rPr>
              <w:t>Software de reconocimiento</w:t>
            </w:r>
            <w:r w:rsidR="01271270" w:rsidRPr="2FE321FA">
              <w:rPr>
                <w:rFonts w:eastAsia="Arial" w:cs="Arial"/>
                <w:lang w:val="es-CO"/>
              </w:rPr>
              <w:t xml:space="preserve"> de</w:t>
            </w:r>
            <w:r w:rsidRPr="2FE321FA">
              <w:rPr>
                <w:rFonts w:eastAsia="Arial" w:cs="Arial"/>
                <w:lang w:val="es-CO"/>
              </w:rPr>
              <w:t xml:space="preserve"> </w:t>
            </w:r>
            <w:r w:rsidR="70E71F38" w:rsidRPr="2FE321FA">
              <w:rPr>
                <w:rFonts w:eastAsia="Arial" w:cs="Arial"/>
                <w:lang w:val="es-CO"/>
              </w:rPr>
              <w:t xml:space="preserve">potenciales </w:t>
            </w:r>
            <w:r w:rsidR="7C234FDE" w:rsidRPr="2FE321FA">
              <w:rPr>
                <w:rFonts w:eastAsia="Arial" w:cs="Arial"/>
                <w:lang w:val="es-CO"/>
              </w:rPr>
              <w:t>de</w:t>
            </w:r>
            <w:r w:rsidR="2E729805" w:rsidRPr="2FE321FA">
              <w:rPr>
                <w:rFonts w:eastAsia="Arial" w:cs="Arial"/>
                <w:lang w:val="es-CO"/>
              </w:rPr>
              <w:t>slizamientos de tierra</w:t>
            </w:r>
            <w:r w:rsidR="01271270" w:rsidRPr="2FE321FA">
              <w:rPr>
                <w:rFonts w:eastAsia="Arial" w:cs="Arial"/>
                <w:lang w:val="es-CO"/>
              </w:rPr>
              <w:t>.</w:t>
            </w:r>
            <w:commentRangeStart w:id="8"/>
            <w:commentRangeStart w:id="9"/>
            <w:commentRangeEnd w:id="8"/>
            <w:r w:rsidR="003F121D">
              <w:commentReference w:id="8"/>
            </w:r>
            <w:commentRangeEnd w:id="9"/>
            <w:r w:rsidR="003F121D">
              <w:commentReference w:id="9"/>
            </w:r>
          </w:p>
        </w:tc>
      </w:tr>
    </w:tbl>
    <w:p w14:paraId="1920DDE5" w14:textId="77777777" w:rsidR="00F1769D" w:rsidRDefault="00F1769D" w:rsidP="2FE321FA">
      <w:pPr>
        <w:rPr>
          <w:sz w:val="24"/>
        </w:rPr>
      </w:pPr>
    </w:p>
    <w:bookmarkEnd w:id="0"/>
    <w:bookmarkEnd w:id="1"/>
    <w:p w14:paraId="6024860F" w14:textId="001A784B" w:rsidR="3441FABC" w:rsidRDefault="7002F92D" w:rsidP="2FE321FA">
      <w:pPr>
        <w:rPr>
          <w:b/>
          <w:bCs/>
          <w:sz w:val="24"/>
        </w:rPr>
      </w:pPr>
      <w:commentRangeStart w:id="10"/>
      <w:r w:rsidRPr="2FE321FA">
        <w:rPr>
          <w:b/>
          <w:bCs/>
          <w:sz w:val="24"/>
        </w:rPr>
        <w:t>Descripción General:</w:t>
      </w:r>
      <w:r w:rsidR="2E0AB112" w:rsidRPr="2FE321FA">
        <w:rPr>
          <w:b/>
          <w:bCs/>
          <w:sz w:val="24"/>
        </w:rPr>
        <w:t xml:space="preserve"> </w:t>
      </w:r>
      <w:commentRangeEnd w:id="10"/>
      <w:r w:rsidR="3441FABC">
        <w:commentReference w:id="10"/>
      </w:r>
    </w:p>
    <w:p w14:paraId="34BE2D33" w14:textId="6F730D5A" w:rsidR="7B3AEF32" w:rsidRDefault="2BE249D9" w:rsidP="2FE321FA">
      <w:pPr>
        <w:spacing w:before="240" w:line="480" w:lineRule="auto"/>
        <w:ind w:firstLine="708"/>
        <w:rPr>
          <w:rFonts w:eastAsia="Arial" w:cs="Arial"/>
          <w:sz w:val="24"/>
        </w:rPr>
      </w:pPr>
      <w:r w:rsidRPr="2FE321FA">
        <w:rPr>
          <w:rFonts w:eastAsia="Arial" w:cs="Arial"/>
          <w:sz w:val="24"/>
        </w:rPr>
        <w:t>El cambio climático ha incrementado la frecuencia y magnitud de los desastres naturales, lo que genera grandes pérdidas económicas relacionadas con la interrupción de los procesos productivos y el deterioro de materias primas y productos</w:t>
      </w:r>
      <w:r w:rsidR="4CA12890" w:rsidRPr="2FE321FA">
        <w:rPr>
          <w:rFonts w:eastAsia="Arial" w:cs="Arial"/>
          <w:sz w:val="24"/>
        </w:rPr>
        <w:t xml:space="preserve"> </w:t>
      </w:r>
      <w:r w:rsidR="6D57FF69" w:rsidRPr="2FE321FA">
        <w:rPr>
          <w:rFonts w:eastAsia="Arial" w:cs="Arial"/>
          <w:sz w:val="24"/>
        </w:rPr>
        <w:t>(</w:t>
      </w:r>
      <w:r w:rsidR="4CA12890" w:rsidRPr="2FE321FA">
        <w:rPr>
          <w:rFonts w:ascii="system-ui" w:eastAsia="system-ui" w:hAnsi="system-ui" w:cs="system-ui"/>
          <w:sz w:val="24"/>
        </w:rPr>
        <w:t>Oficina de las Naciones Unidas para la Reducción del Riesgo de Desastres, 2018</w:t>
      </w:r>
      <w:r w:rsidR="01CB55C8" w:rsidRPr="2FE321FA">
        <w:rPr>
          <w:rFonts w:ascii="system-ui" w:eastAsia="system-ui" w:hAnsi="system-ui" w:cs="system-ui"/>
          <w:sz w:val="24"/>
        </w:rPr>
        <w:t>; IPCC, 2021</w:t>
      </w:r>
      <w:r w:rsidR="56180147" w:rsidRPr="2FE321FA">
        <w:rPr>
          <w:rFonts w:ascii="system-ui" w:eastAsia="system-ui" w:hAnsi="system-ui" w:cs="system-ui"/>
          <w:sz w:val="24"/>
        </w:rPr>
        <w:t>)</w:t>
      </w:r>
      <w:r w:rsidRPr="2FE321FA">
        <w:rPr>
          <w:rFonts w:eastAsia="Arial" w:cs="Arial"/>
          <w:sz w:val="24"/>
        </w:rPr>
        <w:t xml:space="preserve">. Desde la óptica de la infraestructura vial, los efectos del cambio climático desencadenan deslizamientos de tierra e inundaciones que ponen en riesgo la integridad y </w:t>
      </w:r>
      <w:r w:rsidRPr="2FE321FA">
        <w:rPr>
          <w:rFonts w:eastAsia="Arial" w:cs="Arial"/>
          <w:sz w:val="24"/>
        </w:rPr>
        <w:lastRenderedPageBreak/>
        <w:t>funcionalidad de las vías, reduciendo la capacidad y calidad de las redes viales de una región e incrementando los costos económicos relacionados con la logística y el transporte de bienes valiosos</w:t>
      </w:r>
      <w:r w:rsidR="016FAA98" w:rsidRPr="2FE321FA">
        <w:rPr>
          <w:rFonts w:eastAsia="Arial" w:cs="Arial"/>
          <w:sz w:val="24"/>
        </w:rPr>
        <w:t xml:space="preserve"> </w:t>
      </w:r>
      <w:r w:rsidR="1D3F1BD8" w:rsidRPr="2FE321FA">
        <w:rPr>
          <w:rFonts w:eastAsia="Arial" w:cs="Arial"/>
          <w:sz w:val="24"/>
        </w:rPr>
        <w:t>(</w:t>
      </w:r>
      <w:r w:rsidR="016FAA98" w:rsidRPr="2FE321FA">
        <w:rPr>
          <w:rFonts w:ascii="system-ui" w:eastAsia="system-ui" w:hAnsi="system-ui" w:cs="system-ui"/>
          <w:sz w:val="24"/>
        </w:rPr>
        <w:t>Estudio sobre el impacto del cambio climático en la economía colombiana, 2020; World Bank, 2021</w:t>
      </w:r>
      <w:r w:rsidR="279CF51A" w:rsidRPr="2FE321FA">
        <w:rPr>
          <w:rFonts w:ascii="system-ui" w:eastAsia="system-ui" w:hAnsi="system-ui" w:cs="system-ui"/>
          <w:sz w:val="24"/>
        </w:rPr>
        <w:t>)</w:t>
      </w:r>
      <w:r w:rsidR="016FAA98" w:rsidRPr="2FE321FA">
        <w:rPr>
          <w:rFonts w:ascii="system-ui" w:eastAsia="system-ui" w:hAnsi="system-ui" w:cs="system-ui"/>
          <w:sz w:val="24"/>
        </w:rPr>
        <w:t>.</w:t>
      </w:r>
      <w:r w:rsidR="7B3AEF32">
        <w:br/>
      </w:r>
      <w:r w:rsidR="7B3AEF32">
        <w:tab/>
      </w:r>
      <w:r w:rsidRPr="2FE321FA">
        <w:rPr>
          <w:rFonts w:eastAsia="Arial" w:cs="Arial"/>
          <w:sz w:val="24"/>
        </w:rPr>
        <w:t>Por ello, las alternativas para predecir posibles afecciones en un entorno vial por deslizamientos se convierten en una solución de alto valor, ya que permiten a las autoridades competentes poner en marcha planes de prevención y mitigación de riesgos, salvaguardando la integridad de la infraestructura vial de la región</w:t>
      </w:r>
      <w:r w:rsidR="33D660D9" w:rsidRPr="2FE321FA">
        <w:rPr>
          <w:rFonts w:eastAsia="Arial" w:cs="Arial"/>
          <w:sz w:val="24"/>
        </w:rPr>
        <w:t xml:space="preserve"> </w:t>
      </w:r>
      <w:r w:rsidR="71E5ED83" w:rsidRPr="2FE321FA">
        <w:rPr>
          <w:rFonts w:eastAsia="Arial" w:cs="Arial"/>
          <w:sz w:val="24"/>
        </w:rPr>
        <w:t>(</w:t>
      </w:r>
      <w:r w:rsidR="33D660D9" w:rsidRPr="2FE321FA">
        <w:rPr>
          <w:rFonts w:ascii="system-ui" w:eastAsia="system-ui" w:hAnsi="system-ui" w:cs="system-ui"/>
          <w:sz w:val="24"/>
        </w:rPr>
        <w:t>Cruz et al., 2022; FEMA, 2020</w:t>
      </w:r>
      <w:r w:rsidR="56679DE9" w:rsidRPr="2FE321FA">
        <w:rPr>
          <w:rFonts w:ascii="system-ui" w:eastAsia="system-ui" w:hAnsi="system-ui" w:cs="system-ui"/>
          <w:sz w:val="24"/>
        </w:rPr>
        <w:t>)</w:t>
      </w:r>
      <w:r w:rsidR="33D660D9" w:rsidRPr="2FE321FA">
        <w:rPr>
          <w:rFonts w:ascii="system-ui" w:eastAsia="system-ui" w:hAnsi="system-ui" w:cs="system-ui"/>
          <w:sz w:val="24"/>
        </w:rPr>
        <w:t>.</w:t>
      </w:r>
    </w:p>
    <w:p w14:paraId="37F7F9C9" w14:textId="65EACE24" w:rsidR="7B3AEF32" w:rsidRDefault="2BE249D9" w:rsidP="2FE321FA">
      <w:pPr>
        <w:spacing w:before="240" w:line="480" w:lineRule="auto"/>
        <w:ind w:firstLine="708"/>
        <w:rPr>
          <w:rFonts w:eastAsia="Arial" w:cs="Arial"/>
          <w:sz w:val="24"/>
        </w:rPr>
      </w:pPr>
      <w:r w:rsidRPr="2FE321FA">
        <w:rPr>
          <w:rFonts w:eastAsia="Arial" w:cs="Arial"/>
          <w:sz w:val="24"/>
        </w:rPr>
        <w:t>Este proceso es posible gracias a los repositorios de libre acceso de la Agencia Nacional de Aeronáutica y Espacio (NASA), que brindan información sobre el estado del planeta mediante imágenes captadas por múltiples satélites. Estas imágenes, disponibles para cualquier persona, contienen datos en múltiples longitudes de onda que albergan algunas de las variables de interés que aceleran los procesos de deslizamientos de tierra, como la retención de agua, la erosión, los cambios abruptos de clima, la deforestación, la humedad y la temperatura, entre otros</w:t>
      </w:r>
      <w:r w:rsidR="0C3583FC" w:rsidRPr="2FE321FA">
        <w:rPr>
          <w:rFonts w:eastAsia="Arial" w:cs="Arial"/>
          <w:sz w:val="24"/>
        </w:rPr>
        <w:t xml:space="preserve"> </w:t>
      </w:r>
      <w:r w:rsidR="1F06D47A" w:rsidRPr="2FE321FA">
        <w:rPr>
          <w:rFonts w:eastAsia="Arial" w:cs="Arial"/>
          <w:sz w:val="24"/>
        </w:rPr>
        <w:t>(</w:t>
      </w:r>
      <w:r w:rsidR="0C3583FC" w:rsidRPr="2FE321FA">
        <w:rPr>
          <w:rFonts w:ascii="system-ui" w:eastAsia="system-ui" w:hAnsi="system-ui" w:cs="system-ui"/>
          <w:sz w:val="24"/>
        </w:rPr>
        <w:t>NASA, 2023; GIM International, 2021</w:t>
      </w:r>
      <w:r w:rsidR="593FED58" w:rsidRPr="2FE321FA">
        <w:rPr>
          <w:rFonts w:ascii="system-ui" w:eastAsia="system-ui" w:hAnsi="system-ui" w:cs="system-ui"/>
          <w:sz w:val="24"/>
        </w:rPr>
        <w:t>)</w:t>
      </w:r>
      <w:r w:rsidRPr="2FE321FA">
        <w:rPr>
          <w:rFonts w:eastAsia="Arial" w:cs="Arial"/>
          <w:sz w:val="24"/>
        </w:rPr>
        <w:t>.</w:t>
      </w:r>
    </w:p>
    <w:p w14:paraId="0993E164" w14:textId="39AE5D7B" w:rsidR="7B3AEF32" w:rsidRDefault="2BE249D9" w:rsidP="2FE321FA">
      <w:pPr>
        <w:spacing w:before="240" w:line="480" w:lineRule="auto"/>
        <w:ind w:firstLine="708"/>
        <w:rPr>
          <w:rFonts w:eastAsia="Arial" w:cs="Arial"/>
          <w:sz w:val="24"/>
        </w:rPr>
      </w:pPr>
      <w:r w:rsidRPr="2FE321FA">
        <w:rPr>
          <w:rFonts w:eastAsia="Arial" w:cs="Arial"/>
          <w:sz w:val="24"/>
        </w:rPr>
        <w:t>El presente proyecto busca monitorear dichas bases de datos</w:t>
      </w:r>
      <w:r w:rsidR="6AD30DA3" w:rsidRPr="2FE321FA">
        <w:rPr>
          <w:rFonts w:eastAsia="Arial" w:cs="Arial"/>
          <w:sz w:val="24"/>
        </w:rPr>
        <w:t xml:space="preserve"> (</w:t>
      </w:r>
      <w:r w:rsidR="358B019A" w:rsidRPr="2FE321FA">
        <w:rPr>
          <w:rFonts w:eastAsia="Arial" w:cs="Arial"/>
          <w:sz w:val="24"/>
        </w:rPr>
        <w:t>NASA Experience</w:t>
      </w:r>
      <w:r w:rsidR="6AD30DA3" w:rsidRPr="2FE321FA">
        <w:rPr>
          <w:rFonts w:eastAsia="Arial" w:cs="Arial"/>
          <w:sz w:val="24"/>
        </w:rPr>
        <w:t>)</w:t>
      </w:r>
      <w:r w:rsidRPr="2FE321FA">
        <w:rPr>
          <w:rFonts w:eastAsia="Arial" w:cs="Arial"/>
          <w:sz w:val="24"/>
        </w:rPr>
        <w:t xml:space="preserve"> mediante visión artificial, con el fin de identificar patrones que permitan alertar sobre lugares en riesgo de deslizamiento</w:t>
      </w:r>
      <w:r w:rsidR="7580412B" w:rsidRPr="2FE321FA">
        <w:rPr>
          <w:rFonts w:eastAsia="Arial" w:cs="Arial"/>
          <w:sz w:val="24"/>
        </w:rPr>
        <w:t xml:space="preserve"> (Amatya, 2021)</w:t>
      </w:r>
      <w:r w:rsidRPr="2FE321FA">
        <w:rPr>
          <w:rFonts w:eastAsia="Arial" w:cs="Arial"/>
          <w:sz w:val="24"/>
        </w:rPr>
        <w:t>, permitiendo al Estado generar acciones oportunas que preserven la integridad vial de la zona en riesgo</w:t>
      </w:r>
      <w:r w:rsidR="5B64C63A" w:rsidRPr="2FE321FA">
        <w:rPr>
          <w:rFonts w:eastAsia="Arial" w:cs="Arial"/>
          <w:sz w:val="24"/>
        </w:rPr>
        <w:t xml:space="preserve"> </w:t>
      </w:r>
      <w:r w:rsidR="760EE34C" w:rsidRPr="2FE321FA">
        <w:rPr>
          <w:rFonts w:eastAsia="Arial" w:cs="Arial"/>
          <w:sz w:val="24"/>
        </w:rPr>
        <w:t>(</w:t>
      </w:r>
      <w:r w:rsidR="5B64C63A" w:rsidRPr="2FE321FA">
        <w:rPr>
          <w:rFonts w:ascii="system-ui" w:eastAsia="system-ui" w:hAnsi="system-ui" w:cs="system-ui"/>
          <w:sz w:val="24"/>
        </w:rPr>
        <w:t>Zhou et al., 2023; UNDRR, 2022</w:t>
      </w:r>
      <w:r w:rsidR="63FB0286" w:rsidRPr="2FE321FA">
        <w:rPr>
          <w:rFonts w:ascii="system-ui" w:eastAsia="system-ui" w:hAnsi="system-ui" w:cs="system-ui"/>
          <w:sz w:val="24"/>
        </w:rPr>
        <w:t>)</w:t>
      </w:r>
      <w:r w:rsidR="5B64C63A" w:rsidRPr="2FE321FA">
        <w:rPr>
          <w:rFonts w:ascii="system-ui" w:eastAsia="system-ui" w:hAnsi="system-ui" w:cs="system-ui"/>
          <w:sz w:val="24"/>
        </w:rPr>
        <w:t>.</w:t>
      </w:r>
    </w:p>
    <w:p w14:paraId="3BC0D026" w14:textId="5E52008F" w:rsidR="7B3AEF32" w:rsidRDefault="14F9AF1F" w:rsidP="2FE321FA">
      <w:pPr>
        <w:spacing w:before="240" w:line="480" w:lineRule="auto"/>
        <w:rPr>
          <w:b/>
          <w:bCs/>
          <w:i/>
          <w:iCs/>
          <w:sz w:val="24"/>
          <w:u w:val="single"/>
        </w:rPr>
      </w:pPr>
      <w:r w:rsidRPr="2FE321FA">
        <w:rPr>
          <w:b/>
          <w:bCs/>
          <w:i/>
          <w:iCs/>
          <w:sz w:val="24"/>
          <w:u w:val="single"/>
        </w:rPr>
        <w:lastRenderedPageBreak/>
        <w:t>F</w:t>
      </w:r>
      <w:r w:rsidR="50C1B16B" w:rsidRPr="2FE321FA">
        <w:rPr>
          <w:b/>
          <w:bCs/>
          <w:i/>
          <w:iCs/>
          <w:sz w:val="24"/>
          <w:u w:val="single"/>
        </w:rPr>
        <w:t>icha</w:t>
      </w:r>
      <w:r w:rsidR="422E9D7A" w:rsidRPr="2FE321FA">
        <w:rPr>
          <w:b/>
          <w:bCs/>
          <w:i/>
          <w:iCs/>
          <w:sz w:val="24"/>
          <w:u w:val="single"/>
        </w:rPr>
        <w:t>s</w:t>
      </w:r>
      <w:r w:rsidR="50C1B16B" w:rsidRPr="2FE321FA">
        <w:rPr>
          <w:b/>
          <w:bCs/>
          <w:i/>
          <w:iCs/>
          <w:sz w:val="24"/>
          <w:u w:val="single"/>
        </w:rPr>
        <w:t xml:space="preserve"> técnica</w:t>
      </w:r>
      <w:r w:rsidR="43C8F04E" w:rsidRPr="2FE321FA">
        <w:rPr>
          <w:b/>
          <w:bCs/>
          <w:i/>
          <w:iCs/>
          <w:sz w:val="24"/>
          <w:u w:val="single"/>
        </w:rPr>
        <w:t>s</w:t>
      </w:r>
    </w:p>
    <w:p w14:paraId="4C77DA75" w14:textId="034A21BF" w:rsidR="65972555" w:rsidRDefault="14650B80" w:rsidP="2FE321FA">
      <w:pPr>
        <w:spacing w:before="240"/>
        <w:rPr>
          <w:sz w:val="24"/>
          <w:lang w:val="en-US"/>
        </w:rPr>
      </w:pPr>
      <w:r w:rsidRPr="2FE321FA">
        <w:rPr>
          <w:sz w:val="24"/>
          <w:lang w:val="en-US"/>
        </w:rPr>
        <w:t xml:space="preserve">Releases · </w:t>
      </w:r>
      <w:proofErr w:type="spellStart"/>
      <w:r w:rsidRPr="2FE321FA">
        <w:rPr>
          <w:sz w:val="24"/>
          <w:lang w:val="en-US"/>
        </w:rPr>
        <w:t>ultralytics</w:t>
      </w:r>
      <w:proofErr w:type="spellEnd"/>
      <w:r w:rsidRPr="2FE321FA">
        <w:rPr>
          <w:sz w:val="24"/>
          <w:lang w:val="en-US"/>
        </w:rPr>
        <w:t>/</w:t>
      </w:r>
      <w:proofErr w:type="spellStart"/>
      <w:r w:rsidRPr="2FE321FA">
        <w:rPr>
          <w:sz w:val="24"/>
          <w:lang w:val="en-US"/>
        </w:rPr>
        <w:t>yolov5</w:t>
      </w:r>
      <w:proofErr w:type="spellEnd"/>
      <w:r w:rsidRPr="2FE321FA">
        <w:rPr>
          <w:sz w:val="24"/>
          <w:lang w:val="en-US"/>
        </w:rPr>
        <w:t xml:space="preserve">. (n.d.). GitHub. </w:t>
      </w:r>
    </w:p>
    <w:p w14:paraId="0A94A3AB" w14:textId="6DD31397" w:rsidR="65972555" w:rsidRDefault="00EA1247" w:rsidP="2FE321FA">
      <w:pPr>
        <w:spacing w:before="240"/>
        <w:rPr>
          <w:sz w:val="24"/>
          <w:lang w:val="en-US"/>
        </w:rPr>
      </w:pPr>
      <w:hyperlink r:id="rId35">
        <w:r w:rsidR="14650B80" w:rsidRPr="2FE321FA">
          <w:rPr>
            <w:rStyle w:val="Hipervnculo"/>
            <w:sz w:val="24"/>
            <w:lang w:val="en-US"/>
          </w:rPr>
          <w:t>https://github.com/ultralytics/yolov5/releases</w:t>
        </w:r>
      </w:hyperlink>
    </w:p>
    <w:p w14:paraId="7C35F96A" w14:textId="116C7DB2" w:rsidR="32834345" w:rsidRDefault="32834345" w:rsidP="2FE321FA">
      <w:pPr>
        <w:spacing w:before="240"/>
        <w:rPr>
          <w:sz w:val="24"/>
          <w:lang w:val="en-US"/>
        </w:rPr>
      </w:pPr>
      <w:r w:rsidRPr="2FE321FA">
        <w:rPr>
          <w:sz w:val="24"/>
          <w:lang w:val="en-US"/>
        </w:rPr>
        <w:t xml:space="preserve">nasa. (n.d.). GitHub - nasa/LHASA: Landslide Hazard Analysis for Situational Awareness. GitHub. </w:t>
      </w:r>
      <w:hyperlink r:id="rId36">
        <w:r w:rsidRPr="2FE321FA">
          <w:rPr>
            <w:rStyle w:val="Hipervnculo"/>
            <w:sz w:val="24"/>
            <w:lang w:val="en-US"/>
          </w:rPr>
          <w:t>https://github.com/nasa/lhasa</w:t>
        </w:r>
      </w:hyperlink>
    </w:p>
    <w:p w14:paraId="6747B521" w14:textId="1D3B6784" w:rsidR="2FE321FA" w:rsidRDefault="2FE321FA" w:rsidP="2FE321FA">
      <w:pPr>
        <w:spacing w:before="240"/>
        <w:ind w:left="567" w:hanging="567"/>
        <w:jc w:val="left"/>
      </w:pPr>
    </w:p>
    <w:p w14:paraId="0980B178" w14:textId="728EC7BB" w:rsidR="2FE321FA" w:rsidRDefault="2FE321FA" w:rsidP="2FE321FA">
      <w:pPr>
        <w:spacing w:before="240"/>
        <w:ind w:left="567" w:hanging="567"/>
      </w:pPr>
    </w:p>
    <w:p w14:paraId="2192C5DA" w14:textId="0EBB1C10" w:rsidR="2FE321FA" w:rsidRDefault="2FE321FA" w:rsidP="2FE321FA">
      <w:pPr>
        <w:spacing w:before="240"/>
        <w:ind w:left="567" w:hanging="567"/>
      </w:pPr>
    </w:p>
    <w:p w14:paraId="3CEC9566" w14:textId="6FEB1281" w:rsidR="2FE321FA" w:rsidRDefault="2FE321FA" w:rsidP="2FE321FA">
      <w:pPr>
        <w:spacing w:before="240"/>
        <w:ind w:left="567" w:hanging="567"/>
      </w:pPr>
    </w:p>
    <w:p w14:paraId="0127056A" w14:textId="325BA7D9" w:rsidR="2FE321FA" w:rsidRDefault="2FE321FA" w:rsidP="2FE321FA">
      <w:pPr>
        <w:spacing w:before="240"/>
        <w:ind w:left="567" w:hanging="567"/>
      </w:pPr>
    </w:p>
    <w:p w14:paraId="76B76E1B" w14:textId="7104A0B4" w:rsidR="2FE321FA" w:rsidRDefault="2FE321FA" w:rsidP="2FE321FA">
      <w:pPr>
        <w:spacing w:before="240"/>
        <w:ind w:left="567" w:hanging="567"/>
      </w:pPr>
    </w:p>
    <w:p w14:paraId="7D40B87D" w14:textId="02AB1B14" w:rsidR="2FE321FA" w:rsidRDefault="2FE321FA" w:rsidP="2FE321FA">
      <w:pPr>
        <w:spacing w:before="240"/>
        <w:ind w:left="567" w:hanging="567"/>
      </w:pPr>
    </w:p>
    <w:p w14:paraId="5FE03B3A" w14:textId="77777777" w:rsidR="00FA0314" w:rsidRDefault="00FA0314" w:rsidP="00FA0314">
      <w:pPr>
        <w:spacing w:after="0"/>
      </w:pPr>
    </w:p>
    <w:p w14:paraId="384D02C0" w14:textId="77777777" w:rsidR="00FA0314" w:rsidRDefault="00FA0314" w:rsidP="00FA0314">
      <w:pPr>
        <w:pStyle w:val="Ttulo1"/>
      </w:pPr>
      <w:bookmarkStart w:id="11" w:name="_Toc125392754"/>
      <w:r>
        <w:lastRenderedPageBreak/>
        <w:t>BIBLIOGRAFÍA</w:t>
      </w:r>
      <w:bookmarkEnd w:id="11"/>
    </w:p>
    <w:p w14:paraId="221FF98D" w14:textId="6D5EABB0" w:rsidR="5868A517" w:rsidRDefault="5868A517" w:rsidP="2FE321FA">
      <w:pPr>
        <w:pStyle w:val="Prrafodelista"/>
        <w:numPr>
          <w:ilvl w:val="0"/>
          <w:numId w:val="7"/>
        </w:numPr>
        <w:spacing w:before="120" w:after="120"/>
        <w:rPr>
          <w:rFonts w:eastAsia="Arial"/>
          <w:sz w:val="24"/>
          <w:szCs w:val="24"/>
          <w:lang w:val="en-US"/>
        </w:rPr>
      </w:pPr>
      <w:proofErr w:type="spellStart"/>
      <w:r w:rsidRPr="2FE321FA">
        <w:rPr>
          <w:rFonts w:eastAsia="Arial"/>
          <w:sz w:val="24"/>
          <w:szCs w:val="24"/>
          <w:lang w:val="en-US"/>
        </w:rPr>
        <w:t>Amatya</w:t>
      </w:r>
      <w:proofErr w:type="spellEnd"/>
      <w:r w:rsidRPr="2FE321FA">
        <w:rPr>
          <w:rFonts w:eastAsia="Arial"/>
          <w:sz w:val="24"/>
          <w:szCs w:val="24"/>
          <w:lang w:val="en-US"/>
        </w:rPr>
        <w:t xml:space="preserve">, P., </w:t>
      </w:r>
      <w:proofErr w:type="spellStart"/>
      <w:r w:rsidRPr="2FE321FA">
        <w:rPr>
          <w:rFonts w:eastAsia="Arial"/>
          <w:sz w:val="24"/>
          <w:szCs w:val="24"/>
          <w:lang w:val="en-US"/>
        </w:rPr>
        <w:t>Kirschbaum</w:t>
      </w:r>
      <w:proofErr w:type="spellEnd"/>
      <w:r w:rsidRPr="2FE321FA">
        <w:rPr>
          <w:rFonts w:eastAsia="Arial"/>
          <w:sz w:val="24"/>
          <w:szCs w:val="24"/>
          <w:lang w:val="en-US"/>
        </w:rPr>
        <w:t xml:space="preserve">, D., Stanley, T., Tanyas, H., (2021) </w:t>
      </w:r>
      <w:r w:rsidRPr="2FE321FA">
        <w:rPr>
          <w:rFonts w:eastAsia="Arial"/>
          <w:i/>
          <w:iCs/>
          <w:sz w:val="24"/>
          <w:szCs w:val="24"/>
          <w:lang w:val="en-US"/>
        </w:rPr>
        <w:t>Landslide mapping using object-based image analysis and open source tools</w:t>
      </w:r>
      <w:r w:rsidRPr="2FE321FA">
        <w:rPr>
          <w:rFonts w:eastAsia="Arial"/>
          <w:sz w:val="24"/>
          <w:szCs w:val="24"/>
          <w:lang w:val="en-US"/>
        </w:rPr>
        <w:t xml:space="preserve">, Engineering Geology, Volume 282,106000,ISSN 0013-7952, </w:t>
      </w:r>
      <w:hyperlink r:id="rId37">
        <w:r w:rsidRPr="2FE321FA">
          <w:rPr>
            <w:rStyle w:val="Hipervnculo"/>
            <w:rFonts w:eastAsia="Arial"/>
            <w:sz w:val="24"/>
            <w:szCs w:val="24"/>
            <w:lang w:val="en-US"/>
          </w:rPr>
          <w:t>https://doi.org/10.1016/j.enggeo.2021.106000</w:t>
        </w:r>
      </w:hyperlink>
      <w:r w:rsidRPr="2FE321FA">
        <w:rPr>
          <w:rFonts w:eastAsia="Arial"/>
          <w:sz w:val="24"/>
          <w:szCs w:val="24"/>
          <w:lang w:val="en-US"/>
        </w:rPr>
        <w:t xml:space="preserve"> </w:t>
      </w:r>
    </w:p>
    <w:p w14:paraId="446705B7" w14:textId="72F1DC7C" w:rsidR="5868A517" w:rsidRDefault="5868A517" w:rsidP="2FE321FA">
      <w:pPr>
        <w:pStyle w:val="Prrafodelista"/>
        <w:numPr>
          <w:ilvl w:val="0"/>
          <w:numId w:val="7"/>
        </w:numPr>
        <w:spacing w:before="120" w:after="120"/>
        <w:rPr>
          <w:rFonts w:eastAsia="Arial"/>
          <w:sz w:val="24"/>
          <w:szCs w:val="24"/>
        </w:rPr>
      </w:pPr>
      <w:r w:rsidRPr="2FE321FA">
        <w:rPr>
          <w:rFonts w:eastAsia="Arial"/>
          <w:sz w:val="24"/>
          <w:szCs w:val="24"/>
        </w:rPr>
        <w:t xml:space="preserve">Cruz et al. (2022). </w:t>
      </w:r>
      <w:r w:rsidRPr="2FE321FA">
        <w:rPr>
          <w:rFonts w:eastAsia="Arial"/>
          <w:i/>
          <w:iCs/>
          <w:sz w:val="24"/>
          <w:szCs w:val="24"/>
        </w:rPr>
        <w:t>Mitigating Infrastructure Risks from Climate Change: A Comprehensive Approach</w:t>
      </w:r>
      <w:r w:rsidRPr="2FE321FA">
        <w:rPr>
          <w:rFonts w:eastAsia="Arial"/>
          <w:sz w:val="24"/>
          <w:szCs w:val="24"/>
        </w:rPr>
        <w:t xml:space="preserve">. </w:t>
      </w:r>
      <w:r w:rsidRPr="2FE321FA">
        <w:rPr>
          <w:rFonts w:eastAsia="Arial"/>
          <w:i/>
          <w:iCs/>
          <w:sz w:val="24"/>
          <w:szCs w:val="24"/>
        </w:rPr>
        <w:t>Journal of Infrastructure Systems</w:t>
      </w:r>
      <w:r w:rsidRPr="2FE321FA">
        <w:rPr>
          <w:rFonts w:eastAsia="Arial"/>
          <w:sz w:val="24"/>
          <w:szCs w:val="24"/>
        </w:rPr>
        <w:t xml:space="preserve">. </w:t>
      </w:r>
      <w:hyperlink r:id="rId38">
        <w:r w:rsidRPr="2FE321FA">
          <w:rPr>
            <w:rStyle w:val="Hipervnculo"/>
            <w:rFonts w:eastAsia="Arial"/>
            <w:sz w:val="24"/>
            <w:szCs w:val="24"/>
          </w:rPr>
          <w:t>https://www.annualreviews.org/content/journals/10.1146/annurev-environ-112320-101903</w:t>
        </w:r>
      </w:hyperlink>
    </w:p>
    <w:p w14:paraId="633F718B" w14:textId="1C25DD4C" w:rsidR="5868A517" w:rsidRDefault="5868A517" w:rsidP="2FE321FA">
      <w:pPr>
        <w:pStyle w:val="Prrafodelista"/>
        <w:numPr>
          <w:ilvl w:val="0"/>
          <w:numId w:val="7"/>
        </w:numPr>
        <w:spacing w:before="120" w:after="120"/>
        <w:rPr>
          <w:rFonts w:eastAsia="Arial"/>
          <w:sz w:val="24"/>
          <w:szCs w:val="24"/>
        </w:rPr>
      </w:pPr>
      <w:r w:rsidRPr="2FE321FA">
        <w:rPr>
          <w:rFonts w:eastAsia="Arial"/>
          <w:sz w:val="24"/>
          <w:szCs w:val="24"/>
        </w:rPr>
        <w:t xml:space="preserve">Estudio sobre el impacto del cambio climático en la economía colombiana (2020). </w:t>
      </w:r>
      <w:r w:rsidRPr="2FE321FA">
        <w:rPr>
          <w:rFonts w:eastAsia="Arial"/>
          <w:i/>
          <w:iCs/>
          <w:sz w:val="24"/>
          <w:szCs w:val="24"/>
        </w:rPr>
        <w:t>Ministerio de Ambiente y Desarrollo Sostenible, Colombia</w:t>
      </w:r>
      <w:r w:rsidRPr="2FE321FA">
        <w:rPr>
          <w:rFonts w:eastAsia="Arial"/>
          <w:sz w:val="24"/>
          <w:szCs w:val="24"/>
        </w:rPr>
        <w:t>.</w:t>
      </w:r>
    </w:p>
    <w:p w14:paraId="34B9BF3D" w14:textId="2EDD68C2" w:rsidR="5868A517" w:rsidRDefault="00EA1247" w:rsidP="2FE321FA">
      <w:pPr>
        <w:pStyle w:val="Prrafodelista"/>
        <w:spacing w:before="120" w:after="120"/>
        <w:rPr>
          <w:rFonts w:eastAsia="Arial"/>
          <w:sz w:val="24"/>
          <w:szCs w:val="24"/>
        </w:rPr>
      </w:pPr>
      <w:hyperlink r:id="rId39">
        <w:r w:rsidR="5868A517" w:rsidRPr="2FE321FA">
          <w:rPr>
            <w:rStyle w:val="Hipervnculo"/>
            <w:rFonts w:eastAsia="Arial"/>
            <w:sz w:val="24"/>
            <w:szCs w:val="24"/>
          </w:rPr>
          <w:t>https://www.dnp.gov.co/LaEntidad_/subdireccion-general-prospectiva-desarrollo-nacional/direccion-ambiente-desarrollo-sostenible/Paginas/sobre-estudios-economicos-del-desarrollo-sostenible.aspx</w:t>
        </w:r>
      </w:hyperlink>
      <w:r w:rsidR="5868A517" w:rsidRPr="2FE321FA">
        <w:rPr>
          <w:rFonts w:eastAsia="Arial"/>
          <w:sz w:val="24"/>
          <w:szCs w:val="24"/>
        </w:rPr>
        <w:t xml:space="preserve"> </w:t>
      </w:r>
    </w:p>
    <w:p w14:paraId="72FA44A5" w14:textId="1C2D0B5C" w:rsidR="5868A517" w:rsidRDefault="5868A517" w:rsidP="2FE321FA">
      <w:pPr>
        <w:pStyle w:val="Prrafodelista"/>
        <w:numPr>
          <w:ilvl w:val="0"/>
          <w:numId w:val="7"/>
        </w:numPr>
        <w:spacing w:before="120" w:after="120"/>
        <w:rPr>
          <w:rFonts w:eastAsia="Arial"/>
          <w:sz w:val="24"/>
          <w:szCs w:val="24"/>
        </w:rPr>
      </w:pPr>
      <w:r w:rsidRPr="2FE321FA">
        <w:rPr>
          <w:rFonts w:eastAsia="Arial"/>
          <w:sz w:val="24"/>
          <w:szCs w:val="24"/>
        </w:rPr>
        <w:t xml:space="preserve">FEMA (2020). </w:t>
      </w:r>
      <w:r w:rsidRPr="2FE321FA">
        <w:rPr>
          <w:rFonts w:eastAsia="Arial"/>
          <w:i/>
          <w:iCs/>
          <w:sz w:val="24"/>
          <w:szCs w:val="24"/>
        </w:rPr>
        <w:t>Hazard Mitigation Planning: A Guide for Communities</w:t>
      </w:r>
      <w:r w:rsidRPr="2FE321FA">
        <w:rPr>
          <w:rFonts w:eastAsia="Arial"/>
          <w:sz w:val="24"/>
          <w:szCs w:val="24"/>
        </w:rPr>
        <w:t>.</w:t>
      </w:r>
    </w:p>
    <w:p w14:paraId="1FDAD8E2" w14:textId="06C838DE" w:rsidR="5868A517" w:rsidRDefault="00EA1247" w:rsidP="2FE321FA">
      <w:pPr>
        <w:pStyle w:val="Prrafodelista"/>
        <w:spacing w:before="120" w:after="120"/>
        <w:rPr>
          <w:rFonts w:eastAsia="Arial"/>
          <w:sz w:val="24"/>
          <w:szCs w:val="24"/>
        </w:rPr>
      </w:pPr>
      <w:hyperlink r:id="rId40">
        <w:r w:rsidR="5868A517" w:rsidRPr="2FE321FA">
          <w:rPr>
            <w:rStyle w:val="Hipervnculo"/>
            <w:rFonts w:eastAsia="Arial"/>
            <w:sz w:val="24"/>
            <w:szCs w:val="24"/>
          </w:rPr>
          <w:t>https://www.fema.gov/emergency-managers/risk-management/hazard-mitigation-planning</w:t>
        </w:r>
      </w:hyperlink>
    </w:p>
    <w:p w14:paraId="35C795FD" w14:textId="4D8D4FDC" w:rsidR="5868A517" w:rsidRDefault="5868A517" w:rsidP="2FE321FA">
      <w:pPr>
        <w:pStyle w:val="Prrafodelista"/>
        <w:numPr>
          <w:ilvl w:val="0"/>
          <w:numId w:val="7"/>
        </w:numPr>
        <w:spacing w:before="120" w:after="120"/>
        <w:rPr>
          <w:rFonts w:eastAsia="Arial"/>
          <w:sz w:val="24"/>
          <w:szCs w:val="24"/>
        </w:rPr>
      </w:pPr>
      <w:r w:rsidRPr="2FE321FA">
        <w:rPr>
          <w:rFonts w:eastAsia="Arial"/>
          <w:sz w:val="24"/>
          <w:szCs w:val="24"/>
        </w:rPr>
        <w:t xml:space="preserve">GIM International (2021). </w:t>
      </w:r>
      <w:r w:rsidRPr="2FE321FA">
        <w:rPr>
          <w:rFonts w:eastAsia="Arial"/>
          <w:i/>
          <w:iCs/>
          <w:sz w:val="24"/>
          <w:szCs w:val="24"/>
        </w:rPr>
        <w:t>Satellite Imagery for Disaster Management</w:t>
      </w:r>
      <w:r w:rsidRPr="2FE321FA">
        <w:rPr>
          <w:rFonts w:eastAsia="Arial"/>
          <w:sz w:val="24"/>
          <w:szCs w:val="24"/>
        </w:rPr>
        <w:t xml:space="preserve">. </w:t>
      </w:r>
      <w:hyperlink r:id="rId41">
        <w:r w:rsidRPr="2FE321FA">
          <w:rPr>
            <w:rStyle w:val="Hipervnculo"/>
            <w:rFonts w:eastAsia="Arial"/>
            <w:sz w:val="24"/>
            <w:szCs w:val="24"/>
          </w:rPr>
          <w:t>https://www.gim-international.com/themes/satellite-imagery</w:t>
        </w:r>
      </w:hyperlink>
    </w:p>
    <w:p w14:paraId="26A3D185" w14:textId="71C27E32" w:rsidR="5868A517" w:rsidRDefault="5868A517" w:rsidP="2FE321FA">
      <w:pPr>
        <w:pStyle w:val="Prrafodelista"/>
        <w:numPr>
          <w:ilvl w:val="0"/>
          <w:numId w:val="7"/>
        </w:numPr>
        <w:spacing w:before="120" w:after="120"/>
        <w:rPr>
          <w:rFonts w:eastAsia="Arial"/>
          <w:sz w:val="24"/>
          <w:szCs w:val="24"/>
        </w:rPr>
      </w:pPr>
      <w:r w:rsidRPr="2FE321FA">
        <w:rPr>
          <w:rFonts w:eastAsia="Arial"/>
          <w:sz w:val="24"/>
          <w:szCs w:val="24"/>
        </w:rPr>
        <w:t xml:space="preserve">IPCC (2021). </w:t>
      </w:r>
      <w:r w:rsidRPr="2FE321FA">
        <w:rPr>
          <w:rFonts w:eastAsia="Arial"/>
          <w:i/>
          <w:iCs/>
          <w:sz w:val="24"/>
          <w:szCs w:val="24"/>
        </w:rPr>
        <w:t>Cambio Climático 2021: Impactos, Adaptación y Vulnerabilidad</w:t>
      </w:r>
      <w:r w:rsidRPr="2FE321FA">
        <w:rPr>
          <w:rFonts w:eastAsia="Arial"/>
          <w:sz w:val="24"/>
          <w:szCs w:val="24"/>
        </w:rPr>
        <w:t>.</w:t>
      </w:r>
    </w:p>
    <w:p w14:paraId="65760A28" w14:textId="317D92A1" w:rsidR="5868A517" w:rsidRDefault="00EA1247" w:rsidP="2FE321FA">
      <w:pPr>
        <w:pStyle w:val="Prrafodelista"/>
        <w:spacing w:before="120" w:after="120"/>
        <w:rPr>
          <w:rFonts w:eastAsia="Arial"/>
          <w:sz w:val="24"/>
          <w:szCs w:val="24"/>
        </w:rPr>
      </w:pPr>
      <w:hyperlink r:id="rId42">
        <w:r w:rsidR="5868A517" w:rsidRPr="2FE321FA">
          <w:rPr>
            <w:rStyle w:val="Hipervnculo"/>
            <w:rFonts w:eastAsia="Arial"/>
            <w:sz w:val="24"/>
            <w:szCs w:val="24"/>
          </w:rPr>
          <w:t>https://www.un.org/es/climatechange/ipcc-wgii-report</w:t>
        </w:r>
      </w:hyperlink>
    </w:p>
    <w:p w14:paraId="55EC5F7F" w14:textId="73B1E14E" w:rsidR="5868A517" w:rsidRDefault="5868A517" w:rsidP="2FE321FA">
      <w:pPr>
        <w:pStyle w:val="Prrafodelista"/>
        <w:numPr>
          <w:ilvl w:val="0"/>
          <w:numId w:val="1"/>
        </w:numPr>
        <w:spacing w:before="120" w:after="120"/>
        <w:ind w:left="720"/>
        <w:rPr>
          <w:rFonts w:eastAsia="Arial"/>
          <w:sz w:val="24"/>
          <w:szCs w:val="24"/>
        </w:rPr>
      </w:pPr>
      <w:r w:rsidRPr="2FE321FA">
        <w:rPr>
          <w:rFonts w:eastAsia="Arial"/>
          <w:sz w:val="24"/>
          <w:szCs w:val="24"/>
        </w:rPr>
        <w:t xml:space="preserve">Oficina de las Naciones Unidas para la Reducción del Riesgo de Desastres (2018). </w:t>
      </w:r>
      <w:r w:rsidRPr="2FE321FA">
        <w:rPr>
          <w:rFonts w:eastAsia="Arial"/>
          <w:i/>
          <w:iCs/>
          <w:sz w:val="24"/>
          <w:szCs w:val="24"/>
        </w:rPr>
        <w:t>Informe Global sobre el Riesgo de Desastres</w:t>
      </w:r>
      <w:r w:rsidRPr="2FE321FA">
        <w:rPr>
          <w:rFonts w:eastAsia="Arial"/>
          <w:sz w:val="24"/>
          <w:szCs w:val="24"/>
        </w:rPr>
        <w:t>.</w:t>
      </w:r>
    </w:p>
    <w:p w14:paraId="22EDED0B" w14:textId="3D4B1FA2" w:rsidR="5868A517" w:rsidRDefault="00EA1247" w:rsidP="2FE321FA">
      <w:pPr>
        <w:pStyle w:val="Prrafodelista"/>
        <w:spacing w:before="120" w:after="120"/>
        <w:rPr>
          <w:rFonts w:eastAsia="Arial"/>
          <w:sz w:val="24"/>
          <w:szCs w:val="24"/>
        </w:rPr>
      </w:pPr>
      <w:hyperlink r:id="rId43">
        <w:r w:rsidR="5868A517" w:rsidRPr="2FE321FA">
          <w:rPr>
            <w:rStyle w:val="Hipervnculo"/>
            <w:rFonts w:eastAsia="Arial"/>
            <w:sz w:val="24"/>
            <w:szCs w:val="24"/>
          </w:rPr>
          <w:t>https://www.undp.org/es/latin-america/publicaciones/evaluacion-global-sobre-la-reduccion-del-riesgo-de-desastres</w:t>
        </w:r>
      </w:hyperlink>
    </w:p>
    <w:p w14:paraId="30E3D645" w14:textId="53693EDD" w:rsidR="5868A517" w:rsidRDefault="5868A517" w:rsidP="2FE321FA">
      <w:pPr>
        <w:pStyle w:val="Prrafodelista"/>
        <w:numPr>
          <w:ilvl w:val="0"/>
          <w:numId w:val="7"/>
        </w:numPr>
        <w:spacing w:before="120" w:after="120"/>
        <w:rPr>
          <w:rFonts w:eastAsia="Arial"/>
          <w:sz w:val="24"/>
          <w:szCs w:val="24"/>
        </w:rPr>
      </w:pPr>
      <w:r w:rsidRPr="2FE321FA">
        <w:rPr>
          <w:rFonts w:eastAsia="Arial"/>
          <w:sz w:val="24"/>
          <w:szCs w:val="24"/>
        </w:rPr>
        <w:t xml:space="preserve">NASA (2023). </w:t>
      </w:r>
      <w:r w:rsidRPr="2FE321FA">
        <w:rPr>
          <w:rFonts w:eastAsia="Arial"/>
          <w:i/>
          <w:iCs/>
          <w:sz w:val="24"/>
          <w:szCs w:val="24"/>
        </w:rPr>
        <w:t>Earth Observing System Data and Information System</w:t>
      </w:r>
      <w:r w:rsidRPr="2FE321FA">
        <w:rPr>
          <w:rFonts w:eastAsia="Arial"/>
          <w:sz w:val="24"/>
          <w:szCs w:val="24"/>
        </w:rPr>
        <w:t>.</w:t>
      </w:r>
    </w:p>
    <w:p w14:paraId="71F18440" w14:textId="58C97FA9" w:rsidR="5868A517" w:rsidRDefault="00EA1247" w:rsidP="2FE321FA">
      <w:pPr>
        <w:pStyle w:val="Prrafodelista"/>
        <w:spacing w:before="120" w:after="120"/>
        <w:rPr>
          <w:rFonts w:eastAsia="Arial"/>
          <w:sz w:val="24"/>
          <w:szCs w:val="24"/>
        </w:rPr>
      </w:pPr>
      <w:hyperlink r:id="rId44">
        <w:r w:rsidR="5868A517" w:rsidRPr="2FE321FA">
          <w:rPr>
            <w:rStyle w:val="Hipervnculo"/>
            <w:rFonts w:eastAsia="Arial"/>
            <w:sz w:val="24"/>
            <w:szCs w:val="24"/>
          </w:rPr>
          <w:t>https://www.earthdata.nasa.gov/eosdis</w:t>
        </w:r>
      </w:hyperlink>
    </w:p>
    <w:p w14:paraId="14A333A5" w14:textId="7DCCF84D" w:rsidR="5868A517" w:rsidRDefault="5868A517" w:rsidP="2FE321FA">
      <w:pPr>
        <w:pStyle w:val="Prrafodelista"/>
        <w:numPr>
          <w:ilvl w:val="0"/>
          <w:numId w:val="7"/>
        </w:numPr>
        <w:spacing w:before="240"/>
        <w:rPr>
          <w:sz w:val="24"/>
          <w:szCs w:val="24"/>
        </w:rPr>
      </w:pPr>
      <w:r w:rsidRPr="2FE321FA">
        <w:rPr>
          <w:sz w:val="24"/>
          <w:szCs w:val="24"/>
        </w:rPr>
        <w:t xml:space="preserve">NASA Experience. (n.d.). Maps.nccs.nasa.gov. </w:t>
      </w:r>
      <w:hyperlink r:id="rId45">
        <w:r w:rsidRPr="2FE321FA">
          <w:rPr>
            <w:rStyle w:val="Hipervnculo"/>
            <w:sz w:val="24"/>
            <w:szCs w:val="24"/>
          </w:rPr>
          <w:t>https://maps.nccs.nasa.gov/arcgis/apps/experiencebuilder/experience/?id=29bd25e78fff45f0a6dbfd0328b4d03e</w:t>
        </w:r>
      </w:hyperlink>
    </w:p>
    <w:p w14:paraId="40822FED" w14:textId="010DC6FE" w:rsidR="5868A517" w:rsidRDefault="5868A517" w:rsidP="2FE321FA">
      <w:pPr>
        <w:pStyle w:val="Prrafodelista"/>
        <w:numPr>
          <w:ilvl w:val="0"/>
          <w:numId w:val="7"/>
        </w:numPr>
        <w:spacing w:before="120" w:after="120"/>
        <w:rPr>
          <w:rFonts w:eastAsia="Arial"/>
          <w:sz w:val="24"/>
          <w:szCs w:val="24"/>
        </w:rPr>
      </w:pPr>
      <w:r w:rsidRPr="2FE321FA">
        <w:rPr>
          <w:rFonts w:eastAsia="Arial"/>
          <w:sz w:val="24"/>
          <w:szCs w:val="24"/>
        </w:rPr>
        <w:t xml:space="preserve">UNDRR (2022). </w:t>
      </w:r>
      <w:r w:rsidRPr="2FE321FA">
        <w:rPr>
          <w:rFonts w:eastAsia="Arial"/>
          <w:i/>
          <w:iCs/>
          <w:sz w:val="24"/>
          <w:szCs w:val="24"/>
        </w:rPr>
        <w:t>Global Assessment Report on Disaster Risk Reduction</w:t>
      </w:r>
      <w:r w:rsidRPr="2FE321FA">
        <w:rPr>
          <w:rFonts w:eastAsia="Arial"/>
          <w:sz w:val="24"/>
          <w:szCs w:val="24"/>
        </w:rPr>
        <w:t>.</w:t>
      </w:r>
    </w:p>
    <w:p w14:paraId="205FF1F0" w14:textId="065F932D" w:rsidR="5868A517" w:rsidRDefault="00EA1247" w:rsidP="2FE321FA">
      <w:pPr>
        <w:pStyle w:val="Prrafodelista"/>
        <w:spacing w:before="120" w:after="120"/>
        <w:rPr>
          <w:rFonts w:eastAsia="Arial"/>
          <w:sz w:val="24"/>
          <w:szCs w:val="24"/>
        </w:rPr>
      </w:pPr>
      <w:hyperlink r:id="rId46" w:anchor=":~:text=Global%20Assessment%20Report%20on%20Disaster%20Risk%20Reduction%202022%20(GAR),cascade%20across%20geographies%20and%20sectors">
        <w:r w:rsidR="5868A517" w:rsidRPr="2FE321FA">
          <w:rPr>
            <w:rStyle w:val="Hipervnculo"/>
            <w:rFonts w:eastAsia="Arial"/>
            <w:sz w:val="24"/>
            <w:szCs w:val="24"/>
          </w:rPr>
          <w:t>https://www.undrr.org/gar#:~:text=Global%20Assessment%20Report%20on%20Disaster%20Risk%20Reduction%202022%20(GAR),cascade%20across%20geographies%20and%20sectors</w:t>
        </w:r>
      </w:hyperlink>
      <w:r w:rsidR="5868A517" w:rsidRPr="2FE321FA">
        <w:rPr>
          <w:rFonts w:eastAsia="Arial"/>
          <w:sz w:val="24"/>
          <w:szCs w:val="24"/>
        </w:rPr>
        <w:t>.</w:t>
      </w:r>
    </w:p>
    <w:p w14:paraId="16CCF778" w14:textId="29141049" w:rsidR="5868A517" w:rsidRDefault="5868A517" w:rsidP="2FE321FA">
      <w:pPr>
        <w:pStyle w:val="Prrafodelista"/>
        <w:numPr>
          <w:ilvl w:val="0"/>
          <w:numId w:val="7"/>
        </w:numPr>
        <w:spacing w:before="120" w:after="120"/>
        <w:rPr>
          <w:rFonts w:eastAsia="Arial"/>
          <w:sz w:val="24"/>
          <w:szCs w:val="24"/>
        </w:rPr>
      </w:pPr>
      <w:r w:rsidRPr="2FE321FA">
        <w:rPr>
          <w:rFonts w:eastAsia="Arial"/>
          <w:sz w:val="24"/>
          <w:szCs w:val="24"/>
        </w:rPr>
        <w:t xml:space="preserve">World Bank (2021). </w:t>
      </w:r>
      <w:r w:rsidRPr="2FE321FA">
        <w:rPr>
          <w:rFonts w:eastAsia="Arial"/>
          <w:i/>
          <w:iCs/>
          <w:sz w:val="24"/>
          <w:szCs w:val="24"/>
        </w:rPr>
        <w:t>The Economic Costs of Climate Change</w:t>
      </w:r>
      <w:r w:rsidRPr="2FE321FA">
        <w:rPr>
          <w:rFonts w:eastAsia="Arial"/>
          <w:sz w:val="24"/>
          <w:szCs w:val="24"/>
        </w:rPr>
        <w:t xml:space="preserve">.  </w:t>
      </w:r>
      <w:hyperlink r:id="rId47">
        <w:r w:rsidRPr="2FE321FA">
          <w:rPr>
            <w:rStyle w:val="Hipervnculo"/>
            <w:rFonts w:eastAsia="Arial"/>
            <w:sz w:val="24"/>
            <w:szCs w:val="24"/>
          </w:rPr>
          <w:t>https://documents1.worldbank.org/curated/en/099072023124015474/pdf/P1781040f920a400809a2c09e70149f435b.pdf</w:t>
        </w:r>
      </w:hyperlink>
    </w:p>
    <w:p w14:paraId="4BA90741" w14:textId="56804B3D" w:rsidR="5868A517" w:rsidRDefault="5868A517" w:rsidP="2FE321FA">
      <w:pPr>
        <w:pStyle w:val="Prrafodelista"/>
        <w:numPr>
          <w:ilvl w:val="0"/>
          <w:numId w:val="7"/>
        </w:numPr>
        <w:spacing w:before="120" w:after="120"/>
        <w:rPr>
          <w:rFonts w:eastAsia="Arial"/>
          <w:sz w:val="24"/>
          <w:szCs w:val="24"/>
        </w:rPr>
      </w:pPr>
      <w:r w:rsidRPr="2FE321FA">
        <w:rPr>
          <w:rFonts w:eastAsia="Arial"/>
          <w:sz w:val="24"/>
          <w:szCs w:val="24"/>
        </w:rPr>
        <w:t xml:space="preserve">Zhou et al. (2023). </w:t>
      </w:r>
      <w:r w:rsidRPr="2FE321FA">
        <w:rPr>
          <w:rFonts w:eastAsia="Arial"/>
          <w:i/>
          <w:iCs/>
          <w:sz w:val="24"/>
          <w:szCs w:val="24"/>
        </w:rPr>
        <w:t>Artificial Intelligence and Machine Learning for Landslide Prediction</w:t>
      </w:r>
      <w:r w:rsidRPr="2FE321FA">
        <w:rPr>
          <w:rFonts w:eastAsia="Arial"/>
          <w:sz w:val="24"/>
          <w:szCs w:val="24"/>
        </w:rPr>
        <w:t xml:space="preserve">. </w:t>
      </w:r>
      <w:r w:rsidRPr="2FE321FA">
        <w:rPr>
          <w:rFonts w:eastAsia="Arial"/>
          <w:i/>
          <w:iCs/>
          <w:sz w:val="24"/>
          <w:szCs w:val="24"/>
        </w:rPr>
        <w:t>Landslides Journal</w:t>
      </w:r>
      <w:r w:rsidRPr="2FE321FA">
        <w:rPr>
          <w:rFonts w:eastAsia="Arial"/>
          <w:sz w:val="24"/>
          <w:szCs w:val="24"/>
        </w:rPr>
        <w:t xml:space="preserve">. </w:t>
      </w:r>
      <w:hyperlink r:id="rId48">
        <w:r w:rsidRPr="2FE321FA">
          <w:rPr>
            <w:rStyle w:val="Hipervnculo"/>
            <w:rFonts w:eastAsia="Arial"/>
            <w:sz w:val="24"/>
            <w:szCs w:val="24"/>
          </w:rPr>
          <w:t>https://www.sciencedirect.com/science/article/pii/S277323042400043X</w:t>
        </w:r>
      </w:hyperlink>
    </w:p>
    <w:p w14:paraId="5136E77B" w14:textId="27F905FA" w:rsidR="2FE321FA" w:rsidRDefault="2FE321FA" w:rsidP="2FE321FA">
      <w:pPr>
        <w:spacing w:before="120" w:after="120"/>
        <w:ind w:left="720"/>
        <w:rPr>
          <w:rFonts w:eastAsia="Arial" w:cs="Arial"/>
          <w:sz w:val="24"/>
        </w:rPr>
      </w:pPr>
    </w:p>
    <w:p w14:paraId="56EDAEB6" w14:textId="77777777" w:rsidR="00FA0314" w:rsidRDefault="00FA0314" w:rsidP="00FA0314">
      <w:pPr>
        <w:spacing w:after="0"/>
        <w:jc w:val="left"/>
        <w:sectPr w:rsidR="00FA0314">
          <w:pgSz w:w="12240" w:h="15840"/>
          <w:pgMar w:top="1701" w:right="1134" w:bottom="1701" w:left="1890" w:header="709" w:footer="709" w:gutter="0"/>
          <w:pgNumType w:start="1"/>
          <w:cols w:space="720"/>
        </w:sectPr>
      </w:pPr>
    </w:p>
    <w:p w14:paraId="7754622B" w14:textId="77777777" w:rsidR="00FA0314" w:rsidRDefault="00FA0314" w:rsidP="00FA0314">
      <w:pPr>
        <w:pStyle w:val="Ttulo1"/>
        <w:rPr>
          <w:caps w:val="0"/>
        </w:rPr>
      </w:pPr>
      <w:bookmarkStart w:id="12" w:name="_Toc125392755"/>
      <w:r>
        <w:rPr>
          <w:caps w:val="0"/>
        </w:rPr>
        <w:lastRenderedPageBreak/>
        <w:t>ANEXOS</w:t>
      </w:r>
      <w:bookmarkEnd w:id="12"/>
    </w:p>
    <w:p w14:paraId="7B46F498" w14:textId="41C4A668" w:rsidR="00FA0314" w:rsidRDefault="00FA0314" w:rsidP="00FA0314">
      <w:pPr>
        <w:pStyle w:val="Descripcin"/>
      </w:pPr>
      <w:bookmarkStart w:id="13" w:name="_Toc55484195"/>
      <w:r>
        <w:t xml:space="preserve">Anexo </w:t>
      </w:r>
      <w:r w:rsidRPr="2FE321FA">
        <w:fldChar w:fldCharType="begin"/>
      </w:r>
      <w:r>
        <w:instrText xml:space="preserve"> SEQ Anexo \* ARABIC </w:instrText>
      </w:r>
      <w:r w:rsidRPr="2FE321FA">
        <w:fldChar w:fldCharType="separate"/>
      </w:r>
      <w:r w:rsidRPr="2FE321FA">
        <w:rPr>
          <w:noProof/>
        </w:rPr>
        <w:t>1</w:t>
      </w:r>
      <w:r w:rsidRPr="2FE321FA">
        <w:rPr>
          <w:noProof/>
        </w:rPr>
        <w:fldChar w:fldCharType="end"/>
      </w:r>
      <w:r>
        <w:t>. Título del anexo</w:t>
      </w:r>
      <w:bookmarkStart w:id="14" w:name="_Toc55484196"/>
      <w:bookmarkEnd w:id="13"/>
    </w:p>
    <w:bookmarkEnd w:id="14"/>
    <w:p w14:paraId="6C22577D" w14:textId="77777777" w:rsidR="00FA0314" w:rsidRDefault="00FA0314" w:rsidP="00FA0314"/>
    <w:p w14:paraId="7C834261" w14:textId="77777777" w:rsidR="004D0036" w:rsidRDefault="004D0036"/>
    <w:sectPr w:rsidR="004D003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evin Giraldo Perez" w:date="2024-07-24T14:14:00Z" w:initials="KP">
    <w:p w14:paraId="5250985D" w14:textId="58B975C1" w:rsidR="2FE321FA" w:rsidRDefault="2FE321FA">
      <w:r>
        <w:t>Sistema: OK</w:t>
      </w:r>
      <w:r>
        <w:annotationRef/>
      </w:r>
    </w:p>
  </w:comment>
  <w:comment w:id="3" w:author="Kevin Giraldo Perez" w:date="2024-07-24T14:32:00Z" w:initials="KP">
    <w:p w14:paraId="4D7C36A1" w14:textId="73B257F4" w:rsidR="2FE321FA" w:rsidRDefault="2FE321FA">
      <w:r>
        <w:t>Via</w:t>
      </w:r>
      <w:r>
        <w:annotationRef/>
      </w:r>
    </w:p>
  </w:comment>
  <w:comment w:id="4" w:author="Kevin Giraldo Perez" w:date="2024-07-24T14:31:00Z" w:initials="KP">
    <w:p w14:paraId="29FCCC65" w14:textId="24636CEA" w:rsidR="2FE321FA" w:rsidRDefault="2FE321FA">
      <w:r>
        <w:t>Puentes viaductos, sistemas de apoyo, elastomeros</w:t>
      </w:r>
      <w:r>
        <w:annotationRef/>
      </w:r>
    </w:p>
  </w:comment>
  <w:comment w:id="6" w:author="Kevin Giraldo Perez" w:date="2024-07-24T14:23:00Z" w:initials="KP">
    <w:p w14:paraId="5D0AF5B4" w14:textId="3ACC8C13" w:rsidR="2FE321FA" w:rsidRDefault="2FE321FA">
      <w:r>
        <w:t>pavimento, señalizacion, gaviones</w:t>
      </w:r>
      <w:r>
        <w:annotationRef/>
      </w:r>
    </w:p>
  </w:comment>
  <w:comment w:id="7" w:author="Kevin Giraldo Perez" w:date="2024-07-24T14:28:00Z" w:initials="KP">
    <w:p w14:paraId="7AABC13A" w14:textId="27937B7E" w:rsidR="2FE321FA" w:rsidRDefault="2FE321FA">
      <w:r>
        <w:t>puentes</w:t>
      </w:r>
      <w:r>
        <w:annotationRef/>
      </w:r>
    </w:p>
    <w:p w14:paraId="622CB999" w14:textId="27CD7CC5" w:rsidR="2FE321FA" w:rsidRDefault="2FE321FA"/>
  </w:comment>
  <w:comment w:id="5" w:author="Kevin Giraldo Perez" w:date="2024-07-24T14:30:00Z" w:initials="KP">
    <w:p w14:paraId="45BE6EEF" w14:textId="326F13F8" w:rsidR="2FE321FA" w:rsidRDefault="2FE321FA">
      <w:r>
        <w:t>Carreteras, curbas, radio.</w:t>
      </w:r>
      <w:r>
        <w:annotationRef/>
      </w:r>
    </w:p>
  </w:comment>
  <w:comment w:id="8" w:author="Kevin Giraldo Perez" w:date="2024-07-24T14:30:00Z" w:initials="KP">
    <w:p w14:paraId="712F6E70" w14:textId="2F8D230F" w:rsidR="2FE321FA" w:rsidRDefault="2FE321FA">
      <w:r>
        <w:t>Asfalto.</w:t>
      </w:r>
      <w:r>
        <w:annotationRef/>
      </w:r>
    </w:p>
  </w:comment>
  <w:comment w:id="9" w:author="Kevin Giraldo Perez" w:date="2024-07-24T14:30:00Z" w:initials="KP">
    <w:p w14:paraId="5970DA0B" w14:textId="00A76953" w:rsidR="2FE321FA" w:rsidRDefault="2FE321FA">
      <w:r>
        <w:t>Jerarquia</w:t>
      </w:r>
      <w:r>
        <w:annotationRef/>
      </w:r>
    </w:p>
  </w:comment>
  <w:comment w:id="10" w:author="Kevin Giraldo Perez" w:date="2024-07-24T14:30:00Z" w:initials="KP">
    <w:p w14:paraId="6B5D4A8B" w14:textId="393923E7" w:rsidR="2FE321FA" w:rsidRDefault="2FE321FA">
      <w:r>
        <w:t xml:space="preserve">Estimar el programa en el tema de mantenimiento </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50985D" w15:done="0"/>
  <w15:commentEx w15:paraId="4D7C36A1" w15:done="0"/>
  <w15:commentEx w15:paraId="29FCCC65" w15:done="0"/>
  <w15:commentEx w15:paraId="5D0AF5B4" w15:done="0"/>
  <w15:commentEx w15:paraId="622CB999" w15:paraIdParent="5D0AF5B4" w15:done="0"/>
  <w15:commentEx w15:paraId="45BE6EEF" w15:done="0"/>
  <w15:commentEx w15:paraId="712F6E70" w15:done="0"/>
  <w15:commentEx w15:paraId="5970DA0B" w15:paraIdParent="712F6E70" w15:done="0"/>
  <w15:commentEx w15:paraId="6B5D4A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A3F73EF" w16cex:dateUtc="2024-07-24T19:14:00Z"/>
  <w16cex:commentExtensible w16cex:durableId="44D16181" w16cex:dateUtc="2024-07-24T19:32:00Z"/>
  <w16cex:commentExtensible w16cex:durableId="79471050" w16cex:dateUtc="2024-07-24T19:31:00Z"/>
  <w16cex:commentExtensible w16cex:durableId="6E9F2D63" w16cex:dateUtc="2024-07-24T19:23:00Z"/>
  <w16cex:commentExtensible w16cex:durableId="54FD1FB8" w16cex:dateUtc="2024-07-24T19:28:00Z"/>
  <w16cex:commentExtensible w16cex:durableId="0BFB0765" w16cex:dateUtc="2024-07-24T19:30:00Z"/>
  <w16cex:commentExtensible w16cex:durableId="59391818" w16cex:dateUtc="2024-07-24T19:30:00Z"/>
  <w16cex:commentExtensible w16cex:durableId="70A5DF19" w16cex:dateUtc="2024-07-24T19:30:00Z"/>
  <w16cex:commentExtensible w16cex:durableId="211200B3" w16cex:dateUtc="2024-07-24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50985D" w16cid:durableId="6A3F73EF"/>
  <w16cid:commentId w16cid:paraId="4D7C36A1" w16cid:durableId="44D16181"/>
  <w16cid:commentId w16cid:paraId="29FCCC65" w16cid:durableId="79471050"/>
  <w16cid:commentId w16cid:paraId="5D0AF5B4" w16cid:durableId="6E9F2D63"/>
  <w16cid:commentId w16cid:paraId="622CB999" w16cid:durableId="54FD1FB8"/>
  <w16cid:commentId w16cid:paraId="45BE6EEF" w16cid:durableId="0BFB0765"/>
  <w16cid:commentId w16cid:paraId="712F6E70" w16cid:durableId="59391818"/>
  <w16cid:commentId w16cid:paraId="5970DA0B" w16cid:durableId="70A5DF19"/>
  <w16cid:commentId w16cid:paraId="6B5D4A8B" w16cid:durableId="211200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system-ui">
    <w:altName w:val="Cambria"/>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uQMM6slzvhldo" int2:id="7eNj6ygQ">
      <int2:state int2:value="Rejected" int2:type="AugLoop_Text_Critique"/>
    </int2:textHash>
    <int2:textHash int2:hashCode="gymv6Wrms9dqp3" int2:id="9m0wdBo8">
      <int2:state int2:value="Rejected" int2:type="AugLoop_Text_Critique"/>
    </int2:textHash>
    <int2:textHash int2:hashCode="NoR6KYvDmYb4K3" int2:id="LwmyRyno">
      <int2:state int2:value="Rejected" int2:type="AugLoop_Text_Critique"/>
    </int2:textHash>
    <int2:textHash int2:hashCode="Q+75piq7ix4WVP" int2:id="MT1pOyex">
      <int2:state int2:value="Rejected" int2:type="AugLoop_Text_Critique"/>
    </int2:textHash>
    <int2:textHash int2:hashCode="v5tVKDd7JgBKR9" int2:id="VNEEe5Jd">
      <int2:state int2:value="Rejected" int2:type="AugLoop_Text_Critique"/>
    </int2:textHash>
    <int2:textHash int2:hashCode="QSL6XVEhCFDSIT" int2:id="b9GGrczF">
      <int2:state int2:value="Rejected" int2:type="AugLoop_Text_Critique"/>
    </int2:textHash>
    <int2:textHash int2:hashCode="jGrhQtyveoC9qO" int2:id="p67j4Fdp">
      <int2:state int2:value="Rejected" int2:type="AugLoop_Text_Critique"/>
    </int2:textHash>
    <int2:textHash int2:hashCode="JOdFHfBe1c1M8Q" int2:id="pjrjcxFB">
      <int2:state int2:value="Rejected" int2:type="AugLoop_Text_Critique"/>
    </int2:textHash>
    <int2:textHash int2:hashCode="cOduX2hsvYP51S" int2:id="uRTXVANS">
      <int2:state int2:value="Rejected" int2:type="AugLoop_Text_Critique"/>
    </int2:textHash>
    <int2:textHash int2:hashCode="A8nYLDUDhWNvQH" int2:id="vbiqCJV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75CBC"/>
    <w:multiLevelType w:val="hybridMultilevel"/>
    <w:tmpl w:val="FFFFFFFF"/>
    <w:lvl w:ilvl="0" w:tplc="2B524D20">
      <w:start w:val="1"/>
      <w:numFmt w:val="bullet"/>
      <w:lvlText w:val=""/>
      <w:lvlJc w:val="left"/>
      <w:pPr>
        <w:ind w:left="720" w:hanging="360"/>
      </w:pPr>
      <w:rPr>
        <w:rFonts w:ascii="Symbol" w:hAnsi="Symbol" w:hint="default"/>
      </w:rPr>
    </w:lvl>
    <w:lvl w:ilvl="1" w:tplc="36B2DCB4">
      <w:start w:val="1"/>
      <w:numFmt w:val="bullet"/>
      <w:lvlText w:val="o"/>
      <w:lvlJc w:val="left"/>
      <w:pPr>
        <w:ind w:left="1440" w:hanging="360"/>
      </w:pPr>
      <w:rPr>
        <w:rFonts w:ascii="Courier New" w:hAnsi="Courier New" w:hint="default"/>
      </w:rPr>
    </w:lvl>
    <w:lvl w:ilvl="2" w:tplc="7F9284D4">
      <w:start w:val="1"/>
      <w:numFmt w:val="bullet"/>
      <w:lvlText w:val=""/>
      <w:lvlJc w:val="left"/>
      <w:pPr>
        <w:ind w:left="2160" w:hanging="360"/>
      </w:pPr>
      <w:rPr>
        <w:rFonts w:ascii="Wingdings" w:hAnsi="Wingdings" w:hint="default"/>
      </w:rPr>
    </w:lvl>
    <w:lvl w:ilvl="3" w:tplc="49DE3D98">
      <w:start w:val="1"/>
      <w:numFmt w:val="bullet"/>
      <w:lvlText w:val=""/>
      <w:lvlJc w:val="left"/>
      <w:pPr>
        <w:ind w:left="2880" w:hanging="360"/>
      </w:pPr>
      <w:rPr>
        <w:rFonts w:ascii="Symbol" w:hAnsi="Symbol" w:hint="default"/>
      </w:rPr>
    </w:lvl>
    <w:lvl w:ilvl="4" w:tplc="47B2CB26">
      <w:start w:val="1"/>
      <w:numFmt w:val="bullet"/>
      <w:lvlText w:val="o"/>
      <w:lvlJc w:val="left"/>
      <w:pPr>
        <w:ind w:left="3600" w:hanging="360"/>
      </w:pPr>
      <w:rPr>
        <w:rFonts w:ascii="Courier New" w:hAnsi="Courier New" w:hint="default"/>
      </w:rPr>
    </w:lvl>
    <w:lvl w:ilvl="5" w:tplc="238E61FA">
      <w:start w:val="1"/>
      <w:numFmt w:val="bullet"/>
      <w:lvlText w:val=""/>
      <w:lvlJc w:val="left"/>
      <w:pPr>
        <w:ind w:left="4320" w:hanging="360"/>
      </w:pPr>
      <w:rPr>
        <w:rFonts w:ascii="Wingdings" w:hAnsi="Wingdings" w:hint="default"/>
      </w:rPr>
    </w:lvl>
    <w:lvl w:ilvl="6" w:tplc="47087AD8">
      <w:start w:val="1"/>
      <w:numFmt w:val="bullet"/>
      <w:lvlText w:val=""/>
      <w:lvlJc w:val="left"/>
      <w:pPr>
        <w:ind w:left="5040" w:hanging="360"/>
      </w:pPr>
      <w:rPr>
        <w:rFonts w:ascii="Symbol" w:hAnsi="Symbol" w:hint="default"/>
      </w:rPr>
    </w:lvl>
    <w:lvl w:ilvl="7" w:tplc="451810B0">
      <w:start w:val="1"/>
      <w:numFmt w:val="bullet"/>
      <w:lvlText w:val="o"/>
      <w:lvlJc w:val="left"/>
      <w:pPr>
        <w:ind w:left="5760" w:hanging="360"/>
      </w:pPr>
      <w:rPr>
        <w:rFonts w:ascii="Courier New" w:hAnsi="Courier New" w:hint="default"/>
      </w:rPr>
    </w:lvl>
    <w:lvl w:ilvl="8" w:tplc="6B8087D2">
      <w:start w:val="1"/>
      <w:numFmt w:val="bullet"/>
      <w:lvlText w:val=""/>
      <w:lvlJc w:val="left"/>
      <w:pPr>
        <w:ind w:left="6480" w:hanging="360"/>
      </w:pPr>
      <w:rPr>
        <w:rFonts w:ascii="Wingdings" w:hAnsi="Wingdings" w:hint="default"/>
      </w:rPr>
    </w:lvl>
  </w:abstractNum>
  <w:abstractNum w:abstractNumId="1" w15:restartNumberingAfterBreak="0">
    <w:nsid w:val="1F4B2F66"/>
    <w:multiLevelType w:val="multilevel"/>
    <w:tmpl w:val="0ABC28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08FF17D"/>
    <w:multiLevelType w:val="hybridMultilevel"/>
    <w:tmpl w:val="394C9564"/>
    <w:lvl w:ilvl="0" w:tplc="8FDC7B12">
      <w:start w:val="1"/>
      <w:numFmt w:val="bullet"/>
      <w:lvlText w:val=""/>
      <w:lvlJc w:val="left"/>
      <w:pPr>
        <w:ind w:left="720" w:hanging="360"/>
      </w:pPr>
      <w:rPr>
        <w:rFonts w:ascii="Symbol" w:hAnsi="Symbol" w:hint="default"/>
      </w:rPr>
    </w:lvl>
    <w:lvl w:ilvl="1" w:tplc="C89CAD2E">
      <w:start w:val="1"/>
      <w:numFmt w:val="bullet"/>
      <w:lvlText w:val="o"/>
      <w:lvlJc w:val="left"/>
      <w:pPr>
        <w:ind w:left="1440" w:hanging="360"/>
      </w:pPr>
      <w:rPr>
        <w:rFonts w:ascii="Courier New" w:hAnsi="Courier New" w:hint="default"/>
      </w:rPr>
    </w:lvl>
    <w:lvl w:ilvl="2" w:tplc="3DE2716C">
      <w:start w:val="1"/>
      <w:numFmt w:val="bullet"/>
      <w:lvlText w:val=""/>
      <w:lvlJc w:val="left"/>
      <w:pPr>
        <w:ind w:left="2160" w:hanging="360"/>
      </w:pPr>
      <w:rPr>
        <w:rFonts w:ascii="Wingdings" w:hAnsi="Wingdings" w:hint="default"/>
      </w:rPr>
    </w:lvl>
    <w:lvl w:ilvl="3" w:tplc="DDDA6EB0">
      <w:start w:val="1"/>
      <w:numFmt w:val="bullet"/>
      <w:lvlText w:val=""/>
      <w:lvlJc w:val="left"/>
      <w:pPr>
        <w:ind w:left="2880" w:hanging="360"/>
      </w:pPr>
      <w:rPr>
        <w:rFonts w:ascii="Symbol" w:hAnsi="Symbol" w:hint="default"/>
      </w:rPr>
    </w:lvl>
    <w:lvl w:ilvl="4" w:tplc="C98C786E">
      <w:start w:val="1"/>
      <w:numFmt w:val="bullet"/>
      <w:lvlText w:val="o"/>
      <w:lvlJc w:val="left"/>
      <w:pPr>
        <w:ind w:left="3600" w:hanging="360"/>
      </w:pPr>
      <w:rPr>
        <w:rFonts w:ascii="Courier New" w:hAnsi="Courier New" w:hint="default"/>
      </w:rPr>
    </w:lvl>
    <w:lvl w:ilvl="5" w:tplc="8BC23A06">
      <w:start w:val="1"/>
      <w:numFmt w:val="bullet"/>
      <w:lvlText w:val=""/>
      <w:lvlJc w:val="left"/>
      <w:pPr>
        <w:ind w:left="4320" w:hanging="360"/>
      </w:pPr>
      <w:rPr>
        <w:rFonts w:ascii="Wingdings" w:hAnsi="Wingdings" w:hint="default"/>
      </w:rPr>
    </w:lvl>
    <w:lvl w:ilvl="6" w:tplc="4C7C9D14">
      <w:start w:val="1"/>
      <w:numFmt w:val="bullet"/>
      <w:lvlText w:val=""/>
      <w:lvlJc w:val="left"/>
      <w:pPr>
        <w:ind w:left="5040" w:hanging="360"/>
      </w:pPr>
      <w:rPr>
        <w:rFonts w:ascii="Symbol" w:hAnsi="Symbol" w:hint="default"/>
      </w:rPr>
    </w:lvl>
    <w:lvl w:ilvl="7" w:tplc="743449E6">
      <w:start w:val="1"/>
      <w:numFmt w:val="bullet"/>
      <w:lvlText w:val="o"/>
      <w:lvlJc w:val="left"/>
      <w:pPr>
        <w:ind w:left="5760" w:hanging="360"/>
      </w:pPr>
      <w:rPr>
        <w:rFonts w:ascii="Courier New" w:hAnsi="Courier New" w:hint="default"/>
      </w:rPr>
    </w:lvl>
    <w:lvl w:ilvl="8" w:tplc="68448952">
      <w:start w:val="1"/>
      <w:numFmt w:val="bullet"/>
      <w:lvlText w:val=""/>
      <w:lvlJc w:val="left"/>
      <w:pPr>
        <w:ind w:left="6480" w:hanging="360"/>
      </w:pPr>
      <w:rPr>
        <w:rFonts w:ascii="Wingdings" w:hAnsi="Wingdings" w:hint="default"/>
      </w:rPr>
    </w:lvl>
  </w:abstractNum>
  <w:abstractNum w:abstractNumId="3" w15:restartNumberingAfterBreak="0">
    <w:nsid w:val="29705F35"/>
    <w:multiLevelType w:val="hybridMultilevel"/>
    <w:tmpl w:val="8A00B01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2F190D42"/>
    <w:multiLevelType w:val="multilevel"/>
    <w:tmpl w:val="860CFCDA"/>
    <w:lvl w:ilvl="0">
      <w:start w:val="1"/>
      <w:numFmt w:val="decimal"/>
      <w:pStyle w:val="Ttulo1"/>
      <w:lvlText w:val="%1."/>
      <w:lvlJc w:val="right"/>
      <w:pPr>
        <w:ind w:left="720" w:hanging="360"/>
      </w:pPr>
      <w:rPr>
        <w:rFonts w:ascii="Arial Narrow" w:eastAsia="Arial Narrow" w:hAnsi="Arial Narrow" w:cs="Arial Narrow" w:hint="default"/>
        <w:b w:val="0"/>
        <w:strike w:val="0"/>
        <w:dstrike w:val="0"/>
        <w:sz w:val="22"/>
        <w:szCs w:val="22"/>
        <w:u w:val="none"/>
        <w:effect w:val="none"/>
      </w:rPr>
    </w:lvl>
    <w:lvl w:ilvl="1">
      <w:start w:val="1"/>
      <w:numFmt w:val="decimal"/>
      <w:pStyle w:val="Ttulo2"/>
      <w:lvlText w:val="%1.%2."/>
      <w:lvlJc w:val="right"/>
      <w:pPr>
        <w:ind w:left="1440" w:hanging="360"/>
      </w:pPr>
      <w:rPr>
        <w:rFonts w:ascii="Arial Narrow" w:eastAsia="Arial Narrow" w:hAnsi="Arial Narrow" w:cs="Arial Narrow"/>
        <w:b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4BCE5498"/>
    <w:multiLevelType w:val="multilevel"/>
    <w:tmpl w:val="301E55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50AC107C"/>
    <w:multiLevelType w:val="multilevel"/>
    <w:tmpl w:val="0FE4FF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5F9069C6"/>
    <w:multiLevelType w:val="multilevel"/>
    <w:tmpl w:val="427C06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63856E5C"/>
    <w:multiLevelType w:val="hybridMultilevel"/>
    <w:tmpl w:val="DD801AB2"/>
    <w:lvl w:ilvl="0" w:tplc="96DCEB84">
      <w:start w:val="1"/>
      <w:numFmt w:val="decimal"/>
      <w:lvlText w:val="%1."/>
      <w:lvlJc w:val="left"/>
      <w:pPr>
        <w:ind w:left="720" w:hanging="360"/>
      </w:pPr>
    </w:lvl>
    <w:lvl w:ilvl="1" w:tplc="BE08B376">
      <w:start w:val="1"/>
      <w:numFmt w:val="lowerLetter"/>
      <w:lvlText w:val="%2."/>
      <w:lvlJc w:val="left"/>
      <w:pPr>
        <w:ind w:left="1440" w:hanging="360"/>
      </w:pPr>
    </w:lvl>
    <w:lvl w:ilvl="2" w:tplc="3C029334">
      <w:start w:val="1"/>
      <w:numFmt w:val="lowerRoman"/>
      <w:lvlText w:val="%3."/>
      <w:lvlJc w:val="right"/>
      <w:pPr>
        <w:ind w:left="2160" w:hanging="180"/>
      </w:pPr>
    </w:lvl>
    <w:lvl w:ilvl="3" w:tplc="BE80A494">
      <w:start w:val="1"/>
      <w:numFmt w:val="decimal"/>
      <w:lvlText w:val="%4."/>
      <w:lvlJc w:val="left"/>
      <w:pPr>
        <w:ind w:left="2880" w:hanging="360"/>
      </w:pPr>
    </w:lvl>
    <w:lvl w:ilvl="4" w:tplc="439E8ADC">
      <w:start w:val="1"/>
      <w:numFmt w:val="lowerLetter"/>
      <w:lvlText w:val="%5."/>
      <w:lvlJc w:val="left"/>
      <w:pPr>
        <w:ind w:left="3600" w:hanging="360"/>
      </w:pPr>
    </w:lvl>
    <w:lvl w:ilvl="5" w:tplc="9754EE44">
      <w:start w:val="1"/>
      <w:numFmt w:val="lowerRoman"/>
      <w:lvlText w:val="%6."/>
      <w:lvlJc w:val="right"/>
      <w:pPr>
        <w:ind w:left="4320" w:hanging="180"/>
      </w:pPr>
    </w:lvl>
    <w:lvl w:ilvl="6" w:tplc="28B2B5F0">
      <w:start w:val="1"/>
      <w:numFmt w:val="decimal"/>
      <w:lvlText w:val="%7."/>
      <w:lvlJc w:val="left"/>
      <w:pPr>
        <w:ind w:left="5040" w:hanging="360"/>
      </w:pPr>
    </w:lvl>
    <w:lvl w:ilvl="7" w:tplc="5FB28ECA">
      <w:start w:val="1"/>
      <w:numFmt w:val="lowerLetter"/>
      <w:lvlText w:val="%8."/>
      <w:lvlJc w:val="left"/>
      <w:pPr>
        <w:ind w:left="5760" w:hanging="360"/>
      </w:pPr>
    </w:lvl>
    <w:lvl w:ilvl="8" w:tplc="4C525C2A">
      <w:start w:val="1"/>
      <w:numFmt w:val="lowerRoman"/>
      <w:lvlText w:val="%9."/>
      <w:lvlJc w:val="right"/>
      <w:pPr>
        <w:ind w:left="6480" w:hanging="180"/>
      </w:pPr>
    </w:lvl>
  </w:abstractNum>
  <w:abstractNum w:abstractNumId="9" w15:restartNumberingAfterBreak="0">
    <w:nsid w:val="7125E56B"/>
    <w:multiLevelType w:val="hybridMultilevel"/>
    <w:tmpl w:val="FFFFFFFF"/>
    <w:lvl w:ilvl="0" w:tplc="AE881206">
      <w:start w:val="1"/>
      <w:numFmt w:val="bullet"/>
      <w:lvlText w:val=""/>
      <w:lvlJc w:val="left"/>
      <w:pPr>
        <w:ind w:left="1080" w:hanging="360"/>
      </w:pPr>
      <w:rPr>
        <w:rFonts w:ascii="Symbol" w:hAnsi="Symbol" w:hint="default"/>
      </w:rPr>
    </w:lvl>
    <w:lvl w:ilvl="1" w:tplc="CF5C8F54">
      <w:start w:val="1"/>
      <w:numFmt w:val="bullet"/>
      <w:lvlText w:val="o"/>
      <w:lvlJc w:val="left"/>
      <w:pPr>
        <w:ind w:left="1800" w:hanging="360"/>
      </w:pPr>
      <w:rPr>
        <w:rFonts w:ascii="Courier New" w:hAnsi="Courier New" w:hint="default"/>
      </w:rPr>
    </w:lvl>
    <w:lvl w:ilvl="2" w:tplc="2878D8D2">
      <w:start w:val="1"/>
      <w:numFmt w:val="bullet"/>
      <w:lvlText w:val=""/>
      <w:lvlJc w:val="left"/>
      <w:pPr>
        <w:ind w:left="2520" w:hanging="360"/>
      </w:pPr>
      <w:rPr>
        <w:rFonts w:ascii="Wingdings" w:hAnsi="Wingdings" w:hint="default"/>
      </w:rPr>
    </w:lvl>
    <w:lvl w:ilvl="3" w:tplc="82CA0F28">
      <w:start w:val="1"/>
      <w:numFmt w:val="bullet"/>
      <w:lvlText w:val=""/>
      <w:lvlJc w:val="left"/>
      <w:pPr>
        <w:ind w:left="3240" w:hanging="360"/>
      </w:pPr>
      <w:rPr>
        <w:rFonts w:ascii="Symbol" w:hAnsi="Symbol" w:hint="default"/>
      </w:rPr>
    </w:lvl>
    <w:lvl w:ilvl="4" w:tplc="EAAC8ED8">
      <w:start w:val="1"/>
      <w:numFmt w:val="bullet"/>
      <w:lvlText w:val="o"/>
      <w:lvlJc w:val="left"/>
      <w:pPr>
        <w:ind w:left="3960" w:hanging="360"/>
      </w:pPr>
      <w:rPr>
        <w:rFonts w:ascii="Courier New" w:hAnsi="Courier New" w:hint="default"/>
      </w:rPr>
    </w:lvl>
    <w:lvl w:ilvl="5" w:tplc="75827932">
      <w:start w:val="1"/>
      <w:numFmt w:val="bullet"/>
      <w:lvlText w:val=""/>
      <w:lvlJc w:val="left"/>
      <w:pPr>
        <w:ind w:left="4680" w:hanging="360"/>
      </w:pPr>
      <w:rPr>
        <w:rFonts w:ascii="Wingdings" w:hAnsi="Wingdings" w:hint="default"/>
      </w:rPr>
    </w:lvl>
    <w:lvl w:ilvl="6" w:tplc="0AD02D16">
      <w:start w:val="1"/>
      <w:numFmt w:val="bullet"/>
      <w:lvlText w:val=""/>
      <w:lvlJc w:val="left"/>
      <w:pPr>
        <w:ind w:left="5400" w:hanging="360"/>
      </w:pPr>
      <w:rPr>
        <w:rFonts w:ascii="Symbol" w:hAnsi="Symbol" w:hint="default"/>
      </w:rPr>
    </w:lvl>
    <w:lvl w:ilvl="7" w:tplc="0D3AD0B8">
      <w:start w:val="1"/>
      <w:numFmt w:val="bullet"/>
      <w:lvlText w:val="o"/>
      <w:lvlJc w:val="left"/>
      <w:pPr>
        <w:ind w:left="6120" w:hanging="360"/>
      </w:pPr>
      <w:rPr>
        <w:rFonts w:ascii="Courier New" w:hAnsi="Courier New" w:hint="default"/>
      </w:rPr>
    </w:lvl>
    <w:lvl w:ilvl="8" w:tplc="BD5866DC">
      <w:start w:val="1"/>
      <w:numFmt w:val="bullet"/>
      <w:lvlText w:val=""/>
      <w:lvlJc w:val="left"/>
      <w:pPr>
        <w:ind w:left="6840" w:hanging="360"/>
      </w:pPr>
      <w:rPr>
        <w:rFonts w:ascii="Wingdings" w:hAnsi="Wingdings" w:hint="default"/>
      </w:rPr>
    </w:lvl>
  </w:abstractNum>
  <w:abstractNum w:abstractNumId="10" w15:restartNumberingAfterBreak="0">
    <w:nsid w:val="732B01C1"/>
    <w:multiLevelType w:val="hybridMultilevel"/>
    <w:tmpl w:val="D6C26EF4"/>
    <w:lvl w:ilvl="0" w:tplc="FDE62492">
      <w:start w:val="1"/>
      <w:numFmt w:val="bullet"/>
      <w:lvlText w:val=""/>
      <w:lvlJc w:val="left"/>
      <w:pPr>
        <w:ind w:left="720" w:hanging="360"/>
      </w:pPr>
      <w:rPr>
        <w:rFonts w:ascii="Wingdings" w:hAnsi="Wingdings" w:hint="default"/>
      </w:rPr>
    </w:lvl>
    <w:lvl w:ilvl="1" w:tplc="81040112">
      <w:start w:val="1"/>
      <w:numFmt w:val="bullet"/>
      <w:lvlText w:val=""/>
      <w:lvlJc w:val="left"/>
      <w:pPr>
        <w:ind w:left="1440" w:hanging="360"/>
      </w:pPr>
      <w:rPr>
        <w:rFonts w:ascii="Wingdings" w:hAnsi="Wingdings" w:hint="default"/>
      </w:rPr>
    </w:lvl>
    <w:lvl w:ilvl="2" w:tplc="7172C69A">
      <w:start w:val="1"/>
      <w:numFmt w:val="bullet"/>
      <w:lvlText w:val=""/>
      <w:lvlJc w:val="left"/>
      <w:pPr>
        <w:ind w:left="2160" w:hanging="360"/>
      </w:pPr>
      <w:rPr>
        <w:rFonts w:ascii="Wingdings" w:hAnsi="Wingdings" w:hint="default"/>
      </w:rPr>
    </w:lvl>
    <w:lvl w:ilvl="3" w:tplc="96745BF8">
      <w:start w:val="1"/>
      <w:numFmt w:val="bullet"/>
      <w:lvlText w:val=""/>
      <w:lvlJc w:val="left"/>
      <w:pPr>
        <w:ind w:left="2880" w:hanging="360"/>
      </w:pPr>
      <w:rPr>
        <w:rFonts w:ascii="Wingdings" w:hAnsi="Wingdings" w:hint="default"/>
      </w:rPr>
    </w:lvl>
    <w:lvl w:ilvl="4" w:tplc="94EEDE8A">
      <w:start w:val="1"/>
      <w:numFmt w:val="bullet"/>
      <w:lvlText w:val=""/>
      <w:lvlJc w:val="left"/>
      <w:pPr>
        <w:ind w:left="3600" w:hanging="360"/>
      </w:pPr>
      <w:rPr>
        <w:rFonts w:ascii="Wingdings" w:hAnsi="Wingdings" w:hint="default"/>
      </w:rPr>
    </w:lvl>
    <w:lvl w:ilvl="5" w:tplc="CD7249F8">
      <w:start w:val="1"/>
      <w:numFmt w:val="bullet"/>
      <w:lvlText w:val=""/>
      <w:lvlJc w:val="left"/>
      <w:pPr>
        <w:ind w:left="4320" w:hanging="360"/>
      </w:pPr>
      <w:rPr>
        <w:rFonts w:ascii="Wingdings" w:hAnsi="Wingdings" w:hint="default"/>
      </w:rPr>
    </w:lvl>
    <w:lvl w:ilvl="6" w:tplc="1E948C9A">
      <w:start w:val="1"/>
      <w:numFmt w:val="bullet"/>
      <w:lvlText w:val=""/>
      <w:lvlJc w:val="left"/>
      <w:pPr>
        <w:ind w:left="5040" w:hanging="360"/>
      </w:pPr>
      <w:rPr>
        <w:rFonts w:ascii="Wingdings" w:hAnsi="Wingdings" w:hint="default"/>
      </w:rPr>
    </w:lvl>
    <w:lvl w:ilvl="7" w:tplc="89DAD95C">
      <w:start w:val="1"/>
      <w:numFmt w:val="bullet"/>
      <w:lvlText w:val=""/>
      <w:lvlJc w:val="left"/>
      <w:pPr>
        <w:ind w:left="5760" w:hanging="360"/>
      </w:pPr>
      <w:rPr>
        <w:rFonts w:ascii="Wingdings" w:hAnsi="Wingdings" w:hint="default"/>
      </w:rPr>
    </w:lvl>
    <w:lvl w:ilvl="8" w:tplc="34563EB6">
      <w:start w:val="1"/>
      <w:numFmt w:val="bullet"/>
      <w:lvlText w:val=""/>
      <w:lvlJc w:val="left"/>
      <w:pPr>
        <w:ind w:left="6480" w:hanging="360"/>
      </w:pPr>
      <w:rPr>
        <w:rFonts w:ascii="Wingdings" w:hAnsi="Wingdings" w:hint="default"/>
      </w:rPr>
    </w:lvl>
  </w:abstractNum>
  <w:num w:numId="1" w16cid:durableId="1055356003">
    <w:abstractNumId w:val="9"/>
  </w:num>
  <w:num w:numId="2" w16cid:durableId="490609124">
    <w:abstractNumId w:val="0"/>
  </w:num>
  <w:num w:numId="3" w16cid:durableId="1494488469">
    <w:abstractNumId w:val="10"/>
  </w:num>
  <w:num w:numId="4" w16cid:durableId="686978341">
    <w:abstractNumId w:val="8"/>
  </w:num>
  <w:num w:numId="5" w16cid:durableId="1679191334">
    <w:abstractNumId w:val="2"/>
  </w:num>
  <w:num w:numId="6" w16cid:durableId="9868566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45084886">
    <w:abstractNumId w:val="3"/>
  </w:num>
  <w:num w:numId="8" w16cid:durableId="631053966">
    <w:abstractNumId w:val="6"/>
  </w:num>
  <w:num w:numId="9" w16cid:durableId="1457680734">
    <w:abstractNumId w:val="7"/>
  </w:num>
  <w:num w:numId="10" w16cid:durableId="1733043688">
    <w:abstractNumId w:val="5"/>
  </w:num>
  <w:num w:numId="11" w16cid:durableId="19424480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vin Giraldo Perez">
    <w15:presenceInfo w15:providerId="AD" w15:userId="S::kgiraldop@eafit.edu.co::34404a91-0cc5-47eb-b4dd-fecb981be8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5"/>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14"/>
    <w:rsid w:val="000218E6"/>
    <w:rsid w:val="00045660"/>
    <w:rsid w:val="00054268"/>
    <w:rsid w:val="00057AF2"/>
    <w:rsid w:val="00061D24"/>
    <w:rsid w:val="00064028"/>
    <w:rsid w:val="00073D60"/>
    <w:rsid w:val="000A420F"/>
    <w:rsid w:val="000B21B4"/>
    <w:rsid w:val="000B66B8"/>
    <w:rsid w:val="000C333B"/>
    <w:rsid w:val="000C4F20"/>
    <w:rsid w:val="000D6379"/>
    <w:rsid w:val="000E0CDD"/>
    <w:rsid w:val="000E274A"/>
    <w:rsid w:val="000F243D"/>
    <w:rsid w:val="000F44AC"/>
    <w:rsid w:val="000F5CC2"/>
    <w:rsid w:val="00101E33"/>
    <w:rsid w:val="00103F7B"/>
    <w:rsid w:val="00104166"/>
    <w:rsid w:val="00105F26"/>
    <w:rsid w:val="0011077B"/>
    <w:rsid w:val="00111A26"/>
    <w:rsid w:val="00112977"/>
    <w:rsid w:val="00112F0B"/>
    <w:rsid w:val="0011641C"/>
    <w:rsid w:val="00123F15"/>
    <w:rsid w:val="0013598D"/>
    <w:rsid w:val="001368C2"/>
    <w:rsid w:val="00137E65"/>
    <w:rsid w:val="001512AE"/>
    <w:rsid w:val="00154BE7"/>
    <w:rsid w:val="00161E9C"/>
    <w:rsid w:val="00166DBE"/>
    <w:rsid w:val="001B7BEB"/>
    <w:rsid w:val="001D5441"/>
    <w:rsid w:val="001E53F9"/>
    <w:rsid w:val="001F5173"/>
    <w:rsid w:val="00200DA0"/>
    <w:rsid w:val="002026B9"/>
    <w:rsid w:val="00213ADE"/>
    <w:rsid w:val="00215BC6"/>
    <w:rsid w:val="00221A4A"/>
    <w:rsid w:val="00230827"/>
    <w:rsid w:val="002429D1"/>
    <w:rsid w:val="002514DD"/>
    <w:rsid w:val="00253B6F"/>
    <w:rsid w:val="00254CE1"/>
    <w:rsid w:val="002A53E0"/>
    <w:rsid w:val="002B3C37"/>
    <w:rsid w:val="002B4483"/>
    <w:rsid w:val="002B660F"/>
    <w:rsid w:val="002D458F"/>
    <w:rsid w:val="002E13D5"/>
    <w:rsid w:val="002E323C"/>
    <w:rsid w:val="002E74E1"/>
    <w:rsid w:val="00310064"/>
    <w:rsid w:val="003332D6"/>
    <w:rsid w:val="00341E04"/>
    <w:rsid w:val="00342F6A"/>
    <w:rsid w:val="0034435E"/>
    <w:rsid w:val="003522B4"/>
    <w:rsid w:val="00376F98"/>
    <w:rsid w:val="003A6519"/>
    <w:rsid w:val="003B0C51"/>
    <w:rsid w:val="003B6EC4"/>
    <w:rsid w:val="003C5416"/>
    <w:rsid w:val="003D02C9"/>
    <w:rsid w:val="003D19E5"/>
    <w:rsid w:val="003E284E"/>
    <w:rsid w:val="003F121D"/>
    <w:rsid w:val="00412001"/>
    <w:rsid w:val="004303B6"/>
    <w:rsid w:val="00430755"/>
    <w:rsid w:val="00432231"/>
    <w:rsid w:val="00436366"/>
    <w:rsid w:val="00445B58"/>
    <w:rsid w:val="004739AF"/>
    <w:rsid w:val="00475B2F"/>
    <w:rsid w:val="004761BC"/>
    <w:rsid w:val="004833DA"/>
    <w:rsid w:val="004A296D"/>
    <w:rsid w:val="004A7442"/>
    <w:rsid w:val="004D0036"/>
    <w:rsid w:val="004F0485"/>
    <w:rsid w:val="00506439"/>
    <w:rsid w:val="00521DA4"/>
    <w:rsid w:val="0056472E"/>
    <w:rsid w:val="005744DD"/>
    <w:rsid w:val="00581E35"/>
    <w:rsid w:val="00583C7E"/>
    <w:rsid w:val="005A26ED"/>
    <w:rsid w:val="005A45BD"/>
    <w:rsid w:val="005A79DF"/>
    <w:rsid w:val="005B30C9"/>
    <w:rsid w:val="005D0F5D"/>
    <w:rsid w:val="005E279F"/>
    <w:rsid w:val="005E3D3A"/>
    <w:rsid w:val="00604639"/>
    <w:rsid w:val="0061606F"/>
    <w:rsid w:val="00617686"/>
    <w:rsid w:val="0062486B"/>
    <w:rsid w:val="00624D1D"/>
    <w:rsid w:val="00650006"/>
    <w:rsid w:val="00653247"/>
    <w:rsid w:val="0065513D"/>
    <w:rsid w:val="006560C4"/>
    <w:rsid w:val="00661393"/>
    <w:rsid w:val="00663C12"/>
    <w:rsid w:val="00665423"/>
    <w:rsid w:val="00666A0B"/>
    <w:rsid w:val="00673801"/>
    <w:rsid w:val="006848AA"/>
    <w:rsid w:val="00686A00"/>
    <w:rsid w:val="00686CD9"/>
    <w:rsid w:val="00692247"/>
    <w:rsid w:val="006924A2"/>
    <w:rsid w:val="00692BB6"/>
    <w:rsid w:val="006949F0"/>
    <w:rsid w:val="006A7476"/>
    <w:rsid w:val="006B2481"/>
    <w:rsid w:val="006C1D7D"/>
    <w:rsid w:val="006E06D6"/>
    <w:rsid w:val="006F08F6"/>
    <w:rsid w:val="006F5C68"/>
    <w:rsid w:val="00700A90"/>
    <w:rsid w:val="00707A74"/>
    <w:rsid w:val="00711544"/>
    <w:rsid w:val="00714573"/>
    <w:rsid w:val="00717683"/>
    <w:rsid w:val="00721165"/>
    <w:rsid w:val="00721CF6"/>
    <w:rsid w:val="00723476"/>
    <w:rsid w:val="00726F61"/>
    <w:rsid w:val="00735263"/>
    <w:rsid w:val="007356A7"/>
    <w:rsid w:val="00742C4B"/>
    <w:rsid w:val="0074464A"/>
    <w:rsid w:val="00745522"/>
    <w:rsid w:val="00762A52"/>
    <w:rsid w:val="007706CC"/>
    <w:rsid w:val="007978D6"/>
    <w:rsid w:val="0079FA51"/>
    <w:rsid w:val="007B1C5B"/>
    <w:rsid w:val="007C7B94"/>
    <w:rsid w:val="007D20E5"/>
    <w:rsid w:val="007D36A6"/>
    <w:rsid w:val="007E1257"/>
    <w:rsid w:val="00807A4C"/>
    <w:rsid w:val="00821EBD"/>
    <w:rsid w:val="00823F73"/>
    <w:rsid w:val="00830ADD"/>
    <w:rsid w:val="008407ED"/>
    <w:rsid w:val="008463C3"/>
    <w:rsid w:val="008532A9"/>
    <w:rsid w:val="008537EC"/>
    <w:rsid w:val="00871A2D"/>
    <w:rsid w:val="00896181"/>
    <w:rsid w:val="008B2BC0"/>
    <w:rsid w:val="008D027D"/>
    <w:rsid w:val="008E2E0B"/>
    <w:rsid w:val="008E4DE6"/>
    <w:rsid w:val="008F0A6C"/>
    <w:rsid w:val="008F3B24"/>
    <w:rsid w:val="008F511A"/>
    <w:rsid w:val="009173F6"/>
    <w:rsid w:val="00931E7C"/>
    <w:rsid w:val="00941C8D"/>
    <w:rsid w:val="00945A6A"/>
    <w:rsid w:val="00952768"/>
    <w:rsid w:val="0096654B"/>
    <w:rsid w:val="0097370A"/>
    <w:rsid w:val="00995963"/>
    <w:rsid w:val="009A0D38"/>
    <w:rsid w:val="009C5F7C"/>
    <w:rsid w:val="009D0FE8"/>
    <w:rsid w:val="009D14A1"/>
    <w:rsid w:val="009F4320"/>
    <w:rsid w:val="009F5AD9"/>
    <w:rsid w:val="00A11AE4"/>
    <w:rsid w:val="00A14BF5"/>
    <w:rsid w:val="00A16D41"/>
    <w:rsid w:val="00A2670D"/>
    <w:rsid w:val="00A30A51"/>
    <w:rsid w:val="00A323B6"/>
    <w:rsid w:val="00A40B53"/>
    <w:rsid w:val="00A410AC"/>
    <w:rsid w:val="00A42B02"/>
    <w:rsid w:val="00A547BE"/>
    <w:rsid w:val="00A70308"/>
    <w:rsid w:val="00AB7152"/>
    <w:rsid w:val="00AD2133"/>
    <w:rsid w:val="00AD7788"/>
    <w:rsid w:val="00B077A3"/>
    <w:rsid w:val="00B20B06"/>
    <w:rsid w:val="00B62CC4"/>
    <w:rsid w:val="00B66C89"/>
    <w:rsid w:val="00B717F8"/>
    <w:rsid w:val="00B7237C"/>
    <w:rsid w:val="00B75E9B"/>
    <w:rsid w:val="00B95330"/>
    <w:rsid w:val="00BC0C09"/>
    <w:rsid w:val="00BF51AC"/>
    <w:rsid w:val="00BF5EDE"/>
    <w:rsid w:val="00C04D64"/>
    <w:rsid w:val="00C20E06"/>
    <w:rsid w:val="00C467C4"/>
    <w:rsid w:val="00C55637"/>
    <w:rsid w:val="00C71209"/>
    <w:rsid w:val="00C71F8B"/>
    <w:rsid w:val="00C808B4"/>
    <w:rsid w:val="00C81153"/>
    <w:rsid w:val="00CA6765"/>
    <w:rsid w:val="00CA6C08"/>
    <w:rsid w:val="00CB0F7C"/>
    <w:rsid w:val="00CB11F3"/>
    <w:rsid w:val="00CB140D"/>
    <w:rsid w:val="00CB3B46"/>
    <w:rsid w:val="00CB5906"/>
    <w:rsid w:val="00CC3F06"/>
    <w:rsid w:val="00CD5BAA"/>
    <w:rsid w:val="00CE06C6"/>
    <w:rsid w:val="00CE3661"/>
    <w:rsid w:val="00CE496B"/>
    <w:rsid w:val="00CF575C"/>
    <w:rsid w:val="00D05782"/>
    <w:rsid w:val="00D05AE7"/>
    <w:rsid w:val="00D1352A"/>
    <w:rsid w:val="00D242E9"/>
    <w:rsid w:val="00D31765"/>
    <w:rsid w:val="00D32BAD"/>
    <w:rsid w:val="00D33D21"/>
    <w:rsid w:val="00D45C40"/>
    <w:rsid w:val="00D5156D"/>
    <w:rsid w:val="00D6647D"/>
    <w:rsid w:val="00D76539"/>
    <w:rsid w:val="00DB280D"/>
    <w:rsid w:val="00DB4294"/>
    <w:rsid w:val="00DB609B"/>
    <w:rsid w:val="00DB7E64"/>
    <w:rsid w:val="00DC55E4"/>
    <w:rsid w:val="00DC677C"/>
    <w:rsid w:val="00DD359B"/>
    <w:rsid w:val="00DD55DE"/>
    <w:rsid w:val="00DD5F8A"/>
    <w:rsid w:val="00DE6D5F"/>
    <w:rsid w:val="00E033DA"/>
    <w:rsid w:val="00E225B0"/>
    <w:rsid w:val="00E3226E"/>
    <w:rsid w:val="00E40EA9"/>
    <w:rsid w:val="00E4672B"/>
    <w:rsid w:val="00E6681D"/>
    <w:rsid w:val="00E8173A"/>
    <w:rsid w:val="00E81951"/>
    <w:rsid w:val="00E94573"/>
    <w:rsid w:val="00EA1247"/>
    <w:rsid w:val="00EA13D6"/>
    <w:rsid w:val="00EA23AF"/>
    <w:rsid w:val="00EA5A0F"/>
    <w:rsid w:val="00EC102E"/>
    <w:rsid w:val="00ED3276"/>
    <w:rsid w:val="00ED361A"/>
    <w:rsid w:val="00EF58F0"/>
    <w:rsid w:val="00F1769D"/>
    <w:rsid w:val="00F22426"/>
    <w:rsid w:val="00F3715A"/>
    <w:rsid w:val="00F402E0"/>
    <w:rsid w:val="00F51972"/>
    <w:rsid w:val="00F56462"/>
    <w:rsid w:val="00F6630D"/>
    <w:rsid w:val="00F70726"/>
    <w:rsid w:val="00F76D31"/>
    <w:rsid w:val="00F87FDC"/>
    <w:rsid w:val="00F948C5"/>
    <w:rsid w:val="00F94BB4"/>
    <w:rsid w:val="00F95A9D"/>
    <w:rsid w:val="00FA0314"/>
    <w:rsid w:val="00FA6587"/>
    <w:rsid w:val="00FB5765"/>
    <w:rsid w:val="00FD3483"/>
    <w:rsid w:val="00FD5A83"/>
    <w:rsid w:val="00FD5BD6"/>
    <w:rsid w:val="00FF351A"/>
    <w:rsid w:val="0125AD9D"/>
    <w:rsid w:val="01271270"/>
    <w:rsid w:val="016FAA98"/>
    <w:rsid w:val="019C93A4"/>
    <w:rsid w:val="01CB55C8"/>
    <w:rsid w:val="02159BB7"/>
    <w:rsid w:val="0223E79C"/>
    <w:rsid w:val="0227B305"/>
    <w:rsid w:val="028194EB"/>
    <w:rsid w:val="0287BF59"/>
    <w:rsid w:val="02B534F0"/>
    <w:rsid w:val="02C1A796"/>
    <w:rsid w:val="02D4A891"/>
    <w:rsid w:val="02E627A2"/>
    <w:rsid w:val="02F1BDB6"/>
    <w:rsid w:val="02FEBEDF"/>
    <w:rsid w:val="030D933C"/>
    <w:rsid w:val="03227568"/>
    <w:rsid w:val="0397536C"/>
    <w:rsid w:val="03C6CEB6"/>
    <w:rsid w:val="03E3F9D1"/>
    <w:rsid w:val="03EB423C"/>
    <w:rsid w:val="044CB94A"/>
    <w:rsid w:val="0457A146"/>
    <w:rsid w:val="04A2F4C3"/>
    <w:rsid w:val="04C203F4"/>
    <w:rsid w:val="055FC1C2"/>
    <w:rsid w:val="058ED981"/>
    <w:rsid w:val="05DB4A1A"/>
    <w:rsid w:val="0609B635"/>
    <w:rsid w:val="06434506"/>
    <w:rsid w:val="06666FA3"/>
    <w:rsid w:val="0676E6FB"/>
    <w:rsid w:val="067B8C1F"/>
    <w:rsid w:val="0692D6F6"/>
    <w:rsid w:val="069340D9"/>
    <w:rsid w:val="06ABE5E9"/>
    <w:rsid w:val="06DD64AF"/>
    <w:rsid w:val="06FCE794"/>
    <w:rsid w:val="07850754"/>
    <w:rsid w:val="0788E723"/>
    <w:rsid w:val="07A62AE4"/>
    <w:rsid w:val="081EDEDA"/>
    <w:rsid w:val="0829D875"/>
    <w:rsid w:val="0881BA4D"/>
    <w:rsid w:val="08B3E729"/>
    <w:rsid w:val="08F50430"/>
    <w:rsid w:val="092BD428"/>
    <w:rsid w:val="099DC6A7"/>
    <w:rsid w:val="09CEDEAC"/>
    <w:rsid w:val="0AA7AEEE"/>
    <w:rsid w:val="0B0B4F0E"/>
    <w:rsid w:val="0BF1037C"/>
    <w:rsid w:val="0C211020"/>
    <w:rsid w:val="0C3583FC"/>
    <w:rsid w:val="0C69C243"/>
    <w:rsid w:val="0D4C9423"/>
    <w:rsid w:val="0DF1E85C"/>
    <w:rsid w:val="0E089B0E"/>
    <w:rsid w:val="0E38A6C8"/>
    <w:rsid w:val="0E3BDE59"/>
    <w:rsid w:val="0E5EDFF4"/>
    <w:rsid w:val="0E83D197"/>
    <w:rsid w:val="0EB7122E"/>
    <w:rsid w:val="0EF08EED"/>
    <w:rsid w:val="0F0660ED"/>
    <w:rsid w:val="0F348084"/>
    <w:rsid w:val="0F395685"/>
    <w:rsid w:val="0F5D298D"/>
    <w:rsid w:val="0F6B45A5"/>
    <w:rsid w:val="0F73B169"/>
    <w:rsid w:val="0FEBEB76"/>
    <w:rsid w:val="106984FC"/>
    <w:rsid w:val="10BBC61B"/>
    <w:rsid w:val="10C761F5"/>
    <w:rsid w:val="10D203C5"/>
    <w:rsid w:val="10FE0750"/>
    <w:rsid w:val="117662EE"/>
    <w:rsid w:val="1189D86A"/>
    <w:rsid w:val="121E68FB"/>
    <w:rsid w:val="1228869C"/>
    <w:rsid w:val="135A206C"/>
    <w:rsid w:val="1361C6D2"/>
    <w:rsid w:val="1373F498"/>
    <w:rsid w:val="1418E0C1"/>
    <w:rsid w:val="14650B80"/>
    <w:rsid w:val="146F6167"/>
    <w:rsid w:val="14F9AF1F"/>
    <w:rsid w:val="152A44B8"/>
    <w:rsid w:val="157FA0EF"/>
    <w:rsid w:val="15AB2928"/>
    <w:rsid w:val="161ADDBE"/>
    <w:rsid w:val="163370AF"/>
    <w:rsid w:val="16457A8B"/>
    <w:rsid w:val="16DF7B92"/>
    <w:rsid w:val="16F808D2"/>
    <w:rsid w:val="1739DDA8"/>
    <w:rsid w:val="1786CEF6"/>
    <w:rsid w:val="1788B03A"/>
    <w:rsid w:val="17F3F6B7"/>
    <w:rsid w:val="18FB0FAE"/>
    <w:rsid w:val="194CF96E"/>
    <w:rsid w:val="19C0526A"/>
    <w:rsid w:val="1B3C2D23"/>
    <w:rsid w:val="1B4D56DF"/>
    <w:rsid w:val="1C506163"/>
    <w:rsid w:val="1C73A98B"/>
    <w:rsid w:val="1D3286A4"/>
    <w:rsid w:val="1D3F1BD8"/>
    <w:rsid w:val="1DE69C12"/>
    <w:rsid w:val="1E016899"/>
    <w:rsid w:val="1E8B1379"/>
    <w:rsid w:val="1EFE264B"/>
    <w:rsid w:val="1F06D47A"/>
    <w:rsid w:val="1F7F1BE3"/>
    <w:rsid w:val="20D47479"/>
    <w:rsid w:val="2172719A"/>
    <w:rsid w:val="218215CB"/>
    <w:rsid w:val="21C8E6D8"/>
    <w:rsid w:val="224EF251"/>
    <w:rsid w:val="2254F5C8"/>
    <w:rsid w:val="225B8EF9"/>
    <w:rsid w:val="22BAC20A"/>
    <w:rsid w:val="230A683D"/>
    <w:rsid w:val="2384AA53"/>
    <w:rsid w:val="23D58CB9"/>
    <w:rsid w:val="23F16F58"/>
    <w:rsid w:val="248327A1"/>
    <w:rsid w:val="256455D9"/>
    <w:rsid w:val="258F0B05"/>
    <w:rsid w:val="25AC10BD"/>
    <w:rsid w:val="25F760ED"/>
    <w:rsid w:val="2615668A"/>
    <w:rsid w:val="263F4EDD"/>
    <w:rsid w:val="26724E98"/>
    <w:rsid w:val="268A82B5"/>
    <w:rsid w:val="26AEF68E"/>
    <w:rsid w:val="2729C641"/>
    <w:rsid w:val="2731D597"/>
    <w:rsid w:val="278ADCBB"/>
    <w:rsid w:val="279595D6"/>
    <w:rsid w:val="279CF51A"/>
    <w:rsid w:val="279D0310"/>
    <w:rsid w:val="279D0755"/>
    <w:rsid w:val="27F1ECBB"/>
    <w:rsid w:val="27FDD6EB"/>
    <w:rsid w:val="28BA3E88"/>
    <w:rsid w:val="28EBD996"/>
    <w:rsid w:val="28FF52D4"/>
    <w:rsid w:val="29229800"/>
    <w:rsid w:val="292406CA"/>
    <w:rsid w:val="29394012"/>
    <w:rsid w:val="298763FB"/>
    <w:rsid w:val="29F32FC1"/>
    <w:rsid w:val="2A9A5BFB"/>
    <w:rsid w:val="2AD676D8"/>
    <w:rsid w:val="2AF9C274"/>
    <w:rsid w:val="2AF9FE71"/>
    <w:rsid w:val="2B01659E"/>
    <w:rsid w:val="2B54F16E"/>
    <w:rsid w:val="2B5A3C40"/>
    <w:rsid w:val="2BD32922"/>
    <w:rsid w:val="2BE249D9"/>
    <w:rsid w:val="2C04BBD0"/>
    <w:rsid w:val="2C0F740A"/>
    <w:rsid w:val="2C13889C"/>
    <w:rsid w:val="2C75C1D8"/>
    <w:rsid w:val="2CB0C907"/>
    <w:rsid w:val="2CC872DE"/>
    <w:rsid w:val="2DA75CC7"/>
    <w:rsid w:val="2E0AB112"/>
    <w:rsid w:val="2E729805"/>
    <w:rsid w:val="2EF2E05C"/>
    <w:rsid w:val="2F013EE8"/>
    <w:rsid w:val="2F202A18"/>
    <w:rsid w:val="2F22E805"/>
    <w:rsid w:val="2FA16611"/>
    <w:rsid w:val="2FBB5723"/>
    <w:rsid w:val="2FE2237A"/>
    <w:rsid w:val="2FE321FA"/>
    <w:rsid w:val="2FECC219"/>
    <w:rsid w:val="2FFF48B0"/>
    <w:rsid w:val="303D53BB"/>
    <w:rsid w:val="30E15834"/>
    <w:rsid w:val="30F15610"/>
    <w:rsid w:val="31094594"/>
    <w:rsid w:val="31207016"/>
    <w:rsid w:val="3147606B"/>
    <w:rsid w:val="3195AF4A"/>
    <w:rsid w:val="31E72B0F"/>
    <w:rsid w:val="31F67D87"/>
    <w:rsid w:val="324352AF"/>
    <w:rsid w:val="32834345"/>
    <w:rsid w:val="32A3398D"/>
    <w:rsid w:val="32ADAC6A"/>
    <w:rsid w:val="32B1CAE7"/>
    <w:rsid w:val="32B82C08"/>
    <w:rsid w:val="330A84CC"/>
    <w:rsid w:val="331A1113"/>
    <w:rsid w:val="33AEA349"/>
    <w:rsid w:val="33D660D9"/>
    <w:rsid w:val="340FE0FF"/>
    <w:rsid w:val="3441FABC"/>
    <w:rsid w:val="3454F653"/>
    <w:rsid w:val="3455BD9C"/>
    <w:rsid w:val="345891DA"/>
    <w:rsid w:val="34685674"/>
    <w:rsid w:val="34949A80"/>
    <w:rsid w:val="3497B23D"/>
    <w:rsid w:val="34AA1102"/>
    <w:rsid w:val="34ACE848"/>
    <w:rsid w:val="34C6DE19"/>
    <w:rsid w:val="3518D4B3"/>
    <w:rsid w:val="358423D6"/>
    <w:rsid w:val="358B019A"/>
    <w:rsid w:val="35DC41BC"/>
    <w:rsid w:val="36CE77BC"/>
    <w:rsid w:val="375F5E42"/>
    <w:rsid w:val="37873950"/>
    <w:rsid w:val="37A0958D"/>
    <w:rsid w:val="37E99E8C"/>
    <w:rsid w:val="383478A9"/>
    <w:rsid w:val="387E8C6D"/>
    <w:rsid w:val="3938F50B"/>
    <w:rsid w:val="394822BC"/>
    <w:rsid w:val="3985BA7B"/>
    <w:rsid w:val="3A019DA2"/>
    <w:rsid w:val="3AA61D04"/>
    <w:rsid w:val="3ACF21F4"/>
    <w:rsid w:val="3BAE007C"/>
    <w:rsid w:val="3BBECAD0"/>
    <w:rsid w:val="3BC7EF19"/>
    <w:rsid w:val="3BCB59C3"/>
    <w:rsid w:val="3BDDCA8B"/>
    <w:rsid w:val="3C0885B6"/>
    <w:rsid w:val="3D243DED"/>
    <w:rsid w:val="3D77F612"/>
    <w:rsid w:val="3DB936AB"/>
    <w:rsid w:val="3DCE547C"/>
    <w:rsid w:val="3E81B84F"/>
    <w:rsid w:val="3EC4A034"/>
    <w:rsid w:val="3ED66241"/>
    <w:rsid w:val="3F0C14FF"/>
    <w:rsid w:val="3F61E142"/>
    <w:rsid w:val="3F6A59D0"/>
    <w:rsid w:val="3FBAE39F"/>
    <w:rsid w:val="3FD2818A"/>
    <w:rsid w:val="3FD4CB5D"/>
    <w:rsid w:val="3FE23E1B"/>
    <w:rsid w:val="40A18719"/>
    <w:rsid w:val="40B6E1BE"/>
    <w:rsid w:val="414816EA"/>
    <w:rsid w:val="414E33A1"/>
    <w:rsid w:val="4154CB66"/>
    <w:rsid w:val="418B5DAC"/>
    <w:rsid w:val="422E9D7A"/>
    <w:rsid w:val="424B5D6A"/>
    <w:rsid w:val="429AD3F7"/>
    <w:rsid w:val="432ED5C0"/>
    <w:rsid w:val="4330743F"/>
    <w:rsid w:val="439866E8"/>
    <w:rsid w:val="43C59EFD"/>
    <w:rsid w:val="43C8F04E"/>
    <w:rsid w:val="441BBA2F"/>
    <w:rsid w:val="4458D4C2"/>
    <w:rsid w:val="448A535F"/>
    <w:rsid w:val="45AE1AC3"/>
    <w:rsid w:val="45C23537"/>
    <w:rsid w:val="45E2520A"/>
    <w:rsid w:val="45F72363"/>
    <w:rsid w:val="4600E30A"/>
    <w:rsid w:val="46644D0A"/>
    <w:rsid w:val="46961D73"/>
    <w:rsid w:val="46CD01D3"/>
    <w:rsid w:val="470FB1EC"/>
    <w:rsid w:val="473CB5A1"/>
    <w:rsid w:val="47A2845D"/>
    <w:rsid w:val="47A883F1"/>
    <w:rsid w:val="481B4B09"/>
    <w:rsid w:val="483D8F8D"/>
    <w:rsid w:val="48844D0D"/>
    <w:rsid w:val="48A1627D"/>
    <w:rsid w:val="48AEAE66"/>
    <w:rsid w:val="48CE484B"/>
    <w:rsid w:val="49BD61ED"/>
    <w:rsid w:val="4A03BF30"/>
    <w:rsid w:val="4A25CBE4"/>
    <w:rsid w:val="4A4C2A21"/>
    <w:rsid w:val="4A95337E"/>
    <w:rsid w:val="4AA91CA6"/>
    <w:rsid w:val="4ADAF91A"/>
    <w:rsid w:val="4B5A33E6"/>
    <w:rsid w:val="4B5DB115"/>
    <w:rsid w:val="4B6E7C45"/>
    <w:rsid w:val="4BA2754B"/>
    <w:rsid w:val="4BC349DD"/>
    <w:rsid w:val="4C3AEB65"/>
    <w:rsid w:val="4C3C1F28"/>
    <w:rsid w:val="4C640624"/>
    <w:rsid w:val="4C82CF2B"/>
    <w:rsid w:val="4CA12890"/>
    <w:rsid w:val="4D1E0951"/>
    <w:rsid w:val="4D1E9FFD"/>
    <w:rsid w:val="4D229027"/>
    <w:rsid w:val="4DD3D6D5"/>
    <w:rsid w:val="4DDA1E4E"/>
    <w:rsid w:val="4DFE5B1F"/>
    <w:rsid w:val="4E60FFE2"/>
    <w:rsid w:val="4E76922B"/>
    <w:rsid w:val="4E8BFB88"/>
    <w:rsid w:val="4EB4268E"/>
    <w:rsid w:val="4EBF17A2"/>
    <w:rsid w:val="4ED89CB1"/>
    <w:rsid w:val="4EE59B9C"/>
    <w:rsid w:val="4EE88A37"/>
    <w:rsid w:val="4F666811"/>
    <w:rsid w:val="4F902897"/>
    <w:rsid w:val="4FBE1C4B"/>
    <w:rsid w:val="4FDEDDC3"/>
    <w:rsid w:val="501D2A7A"/>
    <w:rsid w:val="5021ADA4"/>
    <w:rsid w:val="50B19298"/>
    <w:rsid w:val="50B81296"/>
    <w:rsid w:val="50BB6114"/>
    <w:rsid w:val="50C1B16B"/>
    <w:rsid w:val="5126AA04"/>
    <w:rsid w:val="51D2C2C1"/>
    <w:rsid w:val="5221CBB3"/>
    <w:rsid w:val="52319D5B"/>
    <w:rsid w:val="523D0D53"/>
    <w:rsid w:val="52928E0A"/>
    <w:rsid w:val="5312AE79"/>
    <w:rsid w:val="531F2145"/>
    <w:rsid w:val="53BE62C1"/>
    <w:rsid w:val="53D80C09"/>
    <w:rsid w:val="53D97703"/>
    <w:rsid w:val="53ECC621"/>
    <w:rsid w:val="54245824"/>
    <w:rsid w:val="543E9C84"/>
    <w:rsid w:val="54AA5753"/>
    <w:rsid w:val="54E5D04F"/>
    <w:rsid w:val="556866D7"/>
    <w:rsid w:val="56180147"/>
    <w:rsid w:val="564DAB17"/>
    <w:rsid w:val="56679DE9"/>
    <w:rsid w:val="567B580A"/>
    <w:rsid w:val="56E88524"/>
    <w:rsid w:val="5759C25C"/>
    <w:rsid w:val="575B1A4F"/>
    <w:rsid w:val="577EC9E0"/>
    <w:rsid w:val="57947658"/>
    <w:rsid w:val="5799241D"/>
    <w:rsid w:val="57CA5E57"/>
    <w:rsid w:val="58689528"/>
    <w:rsid w:val="5868A517"/>
    <w:rsid w:val="58C6264D"/>
    <w:rsid w:val="58C9602E"/>
    <w:rsid w:val="58E9F447"/>
    <w:rsid w:val="58FAE402"/>
    <w:rsid w:val="590A1014"/>
    <w:rsid w:val="593FED58"/>
    <w:rsid w:val="597BBCAA"/>
    <w:rsid w:val="598AAE2C"/>
    <w:rsid w:val="598EA028"/>
    <w:rsid w:val="59A78017"/>
    <w:rsid w:val="59B11F42"/>
    <w:rsid w:val="59E1DC1D"/>
    <w:rsid w:val="5A59A30A"/>
    <w:rsid w:val="5A8E3C5B"/>
    <w:rsid w:val="5A9BF013"/>
    <w:rsid w:val="5AA4D822"/>
    <w:rsid w:val="5AAF347C"/>
    <w:rsid w:val="5AAF5932"/>
    <w:rsid w:val="5B24D465"/>
    <w:rsid w:val="5B2EE957"/>
    <w:rsid w:val="5B64C63A"/>
    <w:rsid w:val="5B82AD53"/>
    <w:rsid w:val="5BD782E4"/>
    <w:rsid w:val="5BFBDA00"/>
    <w:rsid w:val="5C7F4E8F"/>
    <w:rsid w:val="5C9F339A"/>
    <w:rsid w:val="5CCA7B43"/>
    <w:rsid w:val="5D294D5C"/>
    <w:rsid w:val="5D5C21FC"/>
    <w:rsid w:val="5E014BCD"/>
    <w:rsid w:val="5E924DFF"/>
    <w:rsid w:val="5EB318EB"/>
    <w:rsid w:val="5EEA60CB"/>
    <w:rsid w:val="5FAC8EBA"/>
    <w:rsid w:val="5FCD9A10"/>
    <w:rsid w:val="61531FD1"/>
    <w:rsid w:val="61A51B2A"/>
    <w:rsid w:val="61A6B61C"/>
    <w:rsid w:val="61E3A286"/>
    <w:rsid w:val="61FC63DB"/>
    <w:rsid w:val="625DC8D9"/>
    <w:rsid w:val="6274B773"/>
    <w:rsid w:val="6297FBDB"/>
    <w:rsid w:val="629E72F8"/>
    <w:rsid w:val="631ED48E"/>
    <w:rsid w:val="6350003D"/>
    <w:rsid w:val="63AFB9FD"/>
    <w:rsid w:val="63D01DAD"/>
    <w:rsid w:val="63DBFBE0"/>
    <w:rsid w:val="63E8010B"/>
    <w:rsid w:val="63FB0286"/>
    <w:rsid w:val="63FF63D5"/>
    <w:rsid w:val="64100084"/>
    <w:rsid w:val="643E13CA"/>
    <w:rsid w:val="6447D702"/>
    <w:rsid w:val="644AC599"/>
    <w:rsid w:val="64ABB606"/>
    <w:rsid w:val="64AD33F4"/>
    <w:rsid w:val="64AF5E67"/>
    <w:rsid w:val="64B65B53"/>
    <w:rsid w:val="64D88544"/>
    <w:rsid w:val="64F7D765"/>
    <w:rsid w:val="65256F46"/>
    <w:rsid w:val="653F5CE2"/>
    <w:rsid w:val="65972555"/>
    <w:rsid w:val="65CFA35C"/>
    <w:rsid w:val="65D82917"/>
    <w:rsid w:val="6642EC47"/>
    <w:rsid w:val="67106EE1"/>
    <w:rsid w:val="67486551"/>
    <w:rsid w:val="6775C044"/>
    <w:rsid w:val="6777EEB6"/>
    <w:rsid w:val="67CBCA17"/>
    <w:rsid w:val="67D52F95"/>
    <w:rsid w:val="6813895D"/>
    <w:rsid w:val="68793A28"/>
    <w:rsid w:val="68F9B086"/>
    <w:rsid w:val="68FADAE6"/>
    <w:rsid w:val="6A1F1F83"/>
    <w:rsid w:val="6A60473D"/>
    <w:rsid w:val="6A6B4F47"/>
    <w:rsid w:val="6ACEDE60"/>
    <w:rsid w:val="6ACF1509"/>
    <w:rsid w:val="6AD20381"/>
    <w:rsid w:val="6AD30DA3"/>
    <w:rsid w:val="6AE5E1FF"/>
    <w:rsid w:val="6B6C15D4"/>
    <w:rsid w:val="6B763E76"/>
    <w:rsid w:val="6B7F9AE5"/>
    <w:rsid w:val="6B9A4E17"/>
    <w:rsid w:val="6B9E48DD"/>
    <w:rsid w:val="6BA923F7"/>
    <w:rsid w:val="6BEA5B2C"/>
    <w:rsid w:val="6BF28EAF"/>
    <w:rsid w:val="6C17B548"/>
    <w:rsid w:val="6CA9183A"/>
    <w:rsid w:val="6CB62070"/>
    <w:rsid w:val="6CC2B358"/>
    <w:rsid w:val="6CE24A7E"/>
    <w:rsid w:val="6D428D23"/>
    <w:rsid w:val="6D57FF69"/>
    <w:rsid w:val="6D9675E7"/>
    <w:rsid w:val="6DC0C6C5"/>
    <w:rsid w:val="6DF15E6B"/>
    <w:rsid w:val="6E502FE0"/>
    <w:rsid w:val="6EEC8973"/>
    <w:rsid w:val="6F1F3A9E"/>
    <w:rsid w:val="6F27FEE4"/>
    <w:rsid w:val="6F70F3FB"/>
    <w:rsid w:val="6F82564D"/>
    <w:rsid w:val="6F8CC92A"/>
    <w:rsid w:val="6FFBECD6"/>
    <w:rsid w:val="7002F92D"/>
    <w:rsid w:val="701F1865"/>
    <w:rsid w:val="707E54AF"/>
    <w:rsid w:val="70E4FC30"/>
    <w:rsid w:val="70E71F38"/>
    <w:rsid w:val="71595095"/>
    <w:rsid w:val="716E784C"/>
    <w:rsid w:val="71992DD9"/>
    <w:rsid w:val="71C93557"/>
    <w:rsid w:val="71CA2214"/>
    <w:rsid w:val="71E5ED83"/>
    <w:rsid w:val="722458C1"/>
    <w:rsid w:val="72602FD2"/>
    <w:rsid w:val="7299EA3B"/>
    <w:rsid w:val="72E43BD9"/>
    <w:rsid w:val="72F084D5"/>
    <w:rsid w:val="73A17365"/>
    <w:rsid w:val="73F7F416"/>
    <w:rsid w:val="74774ADA"/>
    <w:rsid w:val="749B8BBF"/>
    <w:rsid w:val="74DE8FAB"/>
    <w:rsid w:val="74E9A1DB"/>
    <w:rsid w:val="74FB7636"/>
    <w:rsid w:val="7537F6BC"/>
    <w:rsid w:val="754FE045"/>
    <w:rsid w:val="756132BB"/>
    <w:rsid w:val="757CB415"/>
    <w:rsid w:val="7580412B"/>
    <w:rsid w:val="7595093C"/>
    <w:rsid w:val="7595DDCE"/>
    <w:rsid w:val="75976158"/>
    <w:rsid w:val="7598FA89"/>
    <w:rsid w:val="75995A32"/>
    <w:rsid w:val="75D06A84"/>
    <w:rsid w:val="75D6175E"/>
    <w:rsid w:val="760EE34C"/>
    <w:rsid w:val="762D0E02"/>
    <w:rsid w:val="768C9C51"/>
    <w:rsid w:val="769820A3"/>
    <w:rsid w:val="76B5E890"/>
    <w:rsid w:val="76CBC3C4"/>
    <w:rsid w:val="76CE85D1"/>
    <w:rsid w:val="76D5CBB3"/>
    <w:rsid w:val="76F1E9FC"/>
    <w:rsid w:val="771E10F9"/>
    <w:rsid w:val="7734A732"/>
    <w:rsid w:val="773B1B96"/>
    <w:rsid w:val="7746BB6D"/>
    <w:rsid w:val="777A53F4"/>
    <w:rsid w:val="777CF4C8"/>
    <w:rsid w:val="778FC0AD"/>
    <w:rsid w:val="77C4C943"/>
    <w:rsid w:val="77C8152E"/>
    <w:rsid w:val="78BD83D3"/>
    <w:rsid w:val="78F5F70B"/>
    <w:rsid w:val="791BD0C8"/>
    <w:rsid w:val="79837C0D"/>
    <w:rsid w:val="79A701E3"/>
    <w:rsid w:val="7A008BD4"/>
    <w:rsid w:val="7A856241"/>
    <w:rsid w:val="7B148D9B"/>
    <w:rsid w:val="7B201978"/>
    <w:rsid w:val="7B3AEF32"/>
    <w:rsid w:val="7B44BADF"/>
    <w:rsid w:val="7B64FC75"/>
    <w:rsid w:val="7B74D435"/>
    <w:rsid w:val="7C008E9D"/>
    <w:rsid w:val="7C234FDE"/>
    <w:rsid w:val="7C5216B8"/>
    <w:rsid w:val="7C5319FF"/>
    <w:rsid w:val="7C6F8A23"/>
    <w:rsid w:val="7C86F149"/>
    <w:rsid w:val="7C8E8507"/>
    <w:rsid w:val="7C90F219"/>
    <w:rsid w:val="7C98C530"/>
    <w:rsid w:val="7CB3F365"/>
    <w:rsid w:val="7CD92C3F"/>
    <w:rsid w:val="7CFB5C61"/>
    <w:rsid w:val="7D0B38A6"/>
    <w:rsid w:val="7D219073"/>
    <w:rsid w:val="7D4F152A"/>
    <w:rsid w:val="7D51AB6F"/>
    <w:rsid w:val="7D87D026"/>
    <w:rsid w:val="7DA6E3C8"/>
    <w:rsid w:val="7DC03A26"/>
    <w:rsid w:val="7DCC1C5D"/>
    <w:rsid w:val="7E38186F"/>
    <w:rsid w:val="7E45F294"/>
    <w:rsid w:val="7E491EDA"/>
    <w:rsid w:val="7EC0E9EE"/>
    <w:rsid w:val="7ED9D7EE"/>
    <w:rsid w:val="7F8BFD80"/>
    <w:rsid w:val="7F9FFF0B"/>
    <w:rsid w:val="7FA54A8E"/>
    <w:rsid w:val="7FCEE4C1"/>
    <w:rsid w:val="7FD5510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89B"/>
  <w15:chartTrackingRefBased/>
  <w15:docId w15:val="{F40F7D9E-48DB-434E-A3D4-915F6AB3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314"/>
    <w:pPr>
      <w:spacing w:after="240" w:line="240" w:lineRule="auto"/>
      <w:jc w:val="both"/>
    </w:pPr>
    <w:rPr>
      <w:rFonts w:ascii="Arial" w:eastAsia="Cambria" w:hAnsi="Arial" w:cs="Cambria"/>
      <w:szCs w:val="24"/>
      <w:lang w:eastAsia="es-CO"/>
    </w:rPr>
  </w:style>
  <w:style w:type="paragraph" w:styleId="Ttulo1">
    <w:name w:val="heading 1"/>
    <w:basedOn w:val="Normal"/>
    <w:next w:val="Normal"/>
    <w:link w:val="Ttulo1Car"/>
    <w:qFormat/>
    <w:rsid w:val="00FA0314"/>
    <w:pPr>
      <w:pageBreakBefore/>
      <w:numPr>
        <w:numId w:val="6"/>
      </w:numPr>
      <w:spacing w:line="480" w:lineRule="auto"/>
      <w:ind w:left="357" w:firstLine="0"/>
      <w:jc w:val="center"/>
      <w:outlineLvl w:val="0"/>
    </w:pPr>
    <w:rPr>
      <w:rFonts w:eastAsia="Arial Narrow" w:cs="Arial Narrow"/>
      <w:caps/>
      <w:szCs w:val="22"/>
    </w:rPr>
  </w:style>
  <w:style w:type="paragraph" w:styleId="Ttulo2">
    <w:name w:val="heading 2"/>
    <w:basedOn w:val="Ttulo1"/>
    <w:next w:val="Normal"/>
    <w:link w:val="Ttulo2Car"/>
    <w:semiHidden/>
    <w:unhideWhenUsed/>
    <w:qFormat/>
    <w:rsid w:val="00FA0314"/>
    <w:pPr>
      <w:pageBreakBefore w:val="0"/>
      <w:numPr>
        <w:ilvl w:val="1"/>
      </w:numPr>
      <w:spacing w:before="360" w:after="360" w:line="240" w:lineRule="auto"/>
      <w:ind w:left="357" w:firstLine="0"/>
      <w:jc w:val="left"/>
      <w:outlineLvl w:val="1"/>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A0314"/>
    <w:rPr>
      <w:rFonts w:ascii="Arial" w:eastAsia="Arial Narrow" w:hAnsi="Arial" w:cs="Arial Narrow"/>
      <w:caps/>
      <w:lang w:eastAsia="es-CO"/>
    </w:rPr>
  </w:style>
  <w:style w:type="character" w:customStyle="1" w:styleId="Ttulo2Car">
    <w:name w:val="Título 2 Car"/>
    <w:basedOn w:val="Fuentedeprrafopredeter"/>
    <w:link w:val="Ttulo2"/>
    <w:semiHidden/>
    <w:rsid w:val="00FA0314"/>
    <w:rPr>
      <w:rFonts w:ascii="Arial" w:eastAsia="Arial Narrow" w:hAnsi="Arial" w:cs="Arial Narrow"/>
      <w:caps/>
      <w:lang w:eastAsia="es-CO"/>
    </w:rPr>
  </w:style>
  <w:style w:type="character" w:styleId="Hipervnculo">
    <w:name w:val="Hyperlink"/>
    <w:basedOn w:val="Fuentedeprrafopredeter"/>
    <w:uiPriority w:val="99"/>
    <w:unhideWhenUsed/>
    <w:rsid w:val="00FA0314"/>
    <w:rPr>
      <w:color w:val="0563C1" w:themeColor="hyperlink"/>
      <w:u w:val="single"/>
    </w:rPr>
  </w:style>
  <w:style w:type="paragraph" w:styleId="TDC1">
    <w:name w:val="toc 1"/>
    <w:basedOn w:val="Normal"/>
    <w:next w:val="Normal"/>
    <w:autoRedefine/>
    <w:uiPriority w:val="39"/>
    <w:semiHidden/>
    <w:unhideWhenUsed/>
    <w:rsid w:val="00FA0314"/>
    <w:pPr>
      <w:spacing w:after="100" w:line="256" w:lineRule="auto"/>
    </w:pPr>
    <w:rPr>
      <w:rFonts w:eastAsiaTheme="minorEastAsia" w:cs="Times New Roman"/>
      <w:szCs w:val="22"/>
    </w:rPr>
  </w:style>
  <w:style w:type="character" w:customStyle="1" w:styleId="DescripcinCar">
    <w:name w:val="Descripción Car"/>
    <w:link w:val="Descripcin"/>
    <w:uiPriority w:val="35"/>
    <w:semiHidden/>
    <w:locked/>
    <w:rsid w:val="00FA0314"/>
    <w:rPr>
      <w:rFonts w:ascii="Arial" w:hAnsi="Arial" w:cs="Arial"/>
    </w:rPr>
  </w:style>
  <w:style w:type="paragraph" w:styleId="Descripcin">
    <w:name w:val="caption"/>
    <w:basedOn w:val="Normal"/>
    <w:next w:val="Normal"/>
    <w:link w:val="DescripcinCar"/>
    <w:uiPriority w:val="35"/>
    <w:semiHidden/>
    <w:unhideWhenUsed/>
    <w:qFormat/>
    <w:rsid w:val="00FA0314"/>
    <w:rPr>
      <w:rFonts w:eastAsiaTheme="minorHAnsi" w:cs="Arial"/>
      <w:szCs w:val="22"/>
      <w:lang w:eastAsia="en-US"/>
    </w:rPr>
  </w:style>
  <w:style w:type="paragraph" w:styleId="Tabladeilustraciones">
    <w:name w:val="table of figures"/>
    <w:basedOn w:val="Normal"/>
    <w:next w:val="Normal"/>
    <w:uiPriority w:val="99"/>
    <w:semiHidden/>
    <w:unhideWhenUsed/>
    <w:rsid w:val="00FA0314"/>
    <w:pPr>
      <w:spacing w:after="0"/>
    </w:pPr>
  </w:style>
  <w:style w:type="character" w:customStyle="1" w:styleId="PrrafodelistaCar">
    <w:name w:val="Párrafo de lista Car"/>
    <w:aliases w:val="titulo 3 Car,TIT 2 IND Car,Titulo parrafo Car,Lista vistosa - Énfasis 11 Car"/>
    <w:link w:val="Prrafodelista"/>
    <w:uiPriority w:val="34"/>
    <w:locked/>
    <w:rsid w:val="00FA0314"/>
    <w:rPr>
      <w:rFonts w:ascii="Arial" w:hAnsi="Arial" w:cs="Arial"/>
    </w:rPr>
  </w:style>
  <w:style w:type="paragraph" w:styleId="Prrafodelista">
    <w:name w:val="List Paragraph"/>
    <w:aliases w:val="titulo 3,TIT 2 IND,Titulo parrafo,Lista vistosa - Énfasis 11"/>
    <w:basedOn w:val="Normal"/>
    <w:link w:val="PrrafodelistaCar"/>
    <w:uiPriority w:val="34"/>
    <w:qFormat/>
    <w:rsid w:val="00FA0314"/>
    <w:pPr>
      <w:ind w:left="720"/>
      <w:contextualSpacing/>
    </w:pPr>
    <w:rPr>
      <w:rFonts w:eastAsiaTheme="minorHAnsi" w:cs="Arial"/>
      <w:szCs w:val="22"/>
      <w:lang w:eastAsia="en-US"/>
    </w:rPr>
  </w:style>
  <w:style w:type="table" w:styleId="Tablaconcuadrcula">
    <w:name w:val="Table Grid"/>
    <w:basedOn w:val="Tablanormal"/>
    <w:uiPriority w:val="39"/>
    <w:rsid w:val="00FA0314"/>
    <w:pPr>
      <w:spacing w:after="0" w:line="240" w:lineRule="auto"/>
    </w:pPr>
    <w:rPr>
      <w:rFonts w:ascii="Cambria" w:eastAsia="Cambria" w:hAnsi="Cambria" w:cs="Cambria"/>
      <w:sz w:val="24"/>
      <w:szCs w:val="24"/>
      <w:lang w:val="es-ES"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21A4A"/>
    <w:rPr>
      <w:color w:val="605E5C"/>
      <w:shd w:val="clear" w:color="auto" w:fill="E1DFDD"/>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w:eastAsia="Cambria" w:hAnsi="Arial" w:cs="Cambria"/>
      <w:sz w:val="20"/>
      <w:szCs w:val="20"/>
      <w:lang w:eastAsia="es-CO"/>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casta\Downloads\Avance%201%20-%20Anteproyecto.docx" TargetMode="External"/><Relationship Id="rId18" Type="http://schemas.openxmlformats.org/officeDocument/2006/relationships/hyperlink" Target="file:///C:\Users\lcasta\Downloads\Avance%201%20-%20Anteproyecto.docx" TargetMode="External"/><Relationship Id="rId26" Type="http://schemas.openxmlformats.org/officeDocument/2006/relationships/hyperlink" Target="file:///C:\Users\lcasta\Downloads\Avance%201%20-%20Anteproyecto.docx" TargetMode="External"/><Relationship Id="rId39" Type="http://schemas.openxmlformats.org/officeDocument/2006/relationships/hyperlink" Target="https://www.dnp.gov.co/LaEntidad_/subdireccion-general-prospectiva-desarrollo-nacional/direccion-ambiente-desarrollo-sostenible/Paginas/sobre-estudios-economicos-del-desarrollo-sostenible.aspx" TargetMode="External"/><Relationship Id="rId21" Type="http://schemas.openxmlformats.org/officeDocument/2006/relationships/hyperlink" Target="file:///C:\Users\lcasta\Downloads\Avance%201%20-%20Anteproyecto.docx" TargetMode="External"/><Relationship Id="rId34" Type="http://schemas.microsoft.com/office/2018/08/relationships/commentsExtensible" Target="commentsExtensible.xml"/><Relationship Id="rId42" Type="http://schemas.openxmlformats.org/officeDocument/2006/relationships/hyperlink" Target="https://www.un.org/es/climatechange/ipcc-wgii-report" TargetMode="External"/><Relationship Id="rId47" Type="http://schemas.openxmlformats.org/officeDocument/2006/relationships/hyperlink" Target="https://documents1.worldbank.org/curated/en/099072023124015474/pdf/P1781040f920a400809a2c09e70149f435b.pdf" TargetMode="External"/><Relationship Id="rId50" Type="http://schemas.microsoft.com/office/2011/relationships/people" Target="people.xml"/><Relationship Id="rId7" Type="http://schemas.openxmlformats.org/officeDocument/2006/relationships/hyperlink" Target="file:///C:\Users\lcasta\Downloads\Avance%201%20-%20Anteproyecto.docx" TargetMode="External"/><Relationship Id="rId2" Type="http://schemas.openxmlformats.org/officeDocument/2006/relationships/styles" Target="styles.xml"/><Relationship Id="rId16" Type="http://schemas.openxmlformats.org/officeDocument/2006/relationships/hyperlink" Target="file:///C:\Users\lcasta\Downloads\Avance%201%20-%20Anteproyecto.docx" TargetMode="External"/><Relationship Id="rId29" Type="http://schemas.openxmlformats.org/officeDocument/2006/relationships/hyperlink" Target="file:///C:\Users\lcasta\Downloads\Avance%201%20-%20Anteproyecto.docx" TargetMode="External"/><Relationship Id="rId11" Type="http://schemas.openxmlformats.org/officeDocument/2006/relationships/hyperlink" Target="file:///C:\Users\lcasta\Downloads\Avance%201%20-%20Anteproyecto.docx" TargetMode="External"/><Relationship Id="rId24" Type="http://schemas.openxmlformats.org/officeDocument/2006/relationships/hyperlink" Target="file:///C:\Users\lcasta\Downloads\Avance%201%20-%20Anteproyecto.docx" TargetMode="External"/><Relationship Id="rId32" Type="http://schemas.microsoft.com/office/2011/relationships/commentsExtended" Target="commentsExtended.xml"/><Relationship Id="rId37" Type="http://schemas.openxmlformats.org/officeDocument/2006/relationships/hyperlink" Target="https://doi.org/10.1016/j.enggeo.2021.106000" TargetMode="External"/><Relationship Id="rId40" Type="http://schemas.openxmlformats.org/officeDocument/2006/relationships/hyperlink" Target="https://www.fema.gov/emergency-managers/risk-management/hazard-mitigation-planning" TargetMode="External"/><Relationship Id="rId45" Type="http://schemas.openxmlformats.org/officeDocument/2006/relationships/hyperlink" Target="https://maps.nccs.nasa.gov/arcgis/apps/experiencebuilder/experience/?id=29bd25e78fff45f0a6dbfd0328b4d03e" TargetMode="External"/><Relationship Id="rId5" Type="http://schemas.openxmlformats.org/officeDocument/2006/relationships/hyperlink" Target="file:///C:\Users\lcasta\Downloads\Avance%201%20-%20Anteproyecto.docx" TargetMode="External"/><Relationship Id="rId15" Type="http://schemas.openxmlformats.org/officeDocument/2006/relationships/hyperlink" Target="file:///C:\Users\lcasta\Downloads\Avance%201%20-%20Anteproyecto.docx" TargetMode="External"/><Relationship Id="rId23" Type="http://schemas.openxmlformats.org/officeDocument/2006/relationships/hyperlink" Target="file:///C:\Users\lcasta\Downloads\Avance%201%20-%20Anteproyecto.docx" TargetMode="External"/><Relationship Id="rId28" Type="http://schemas.openxmlformats.org/officeDocument/2006/relationships/hyperlink" Target="file:///C:\Users\lcasta\Downloads\Avance%201%20-%20Anteproyecto.docx" TargetMode="External"/><Relationship Id="rId36" Type="http://schemas.openxmlformats.org/officeDocument/2006/relationships/hyperlink" Target="https://github.com/nasa/lhasa" TargetMode="External"/><Relationship Id="rId49" Type="http://schemas.openxmlformats.org/officeDocument/2006/relationships/fontTable" Target="fontTable.xml"/><Relationship Id="rId10" Type="http://schemas.openxmlformats.org/officeDocument/2006/relationships/hyperlink" Target="file:///C:\Users\lcasta\Downloads\Avance%201%20-%20Anteproyecto.docx" TargetMode="External"/><Relationship Id="rId19" Type="http://schemas.openxmlformats.org/officeDocument/2006/relationships/hyperlink" Target="file:///C:\Users\lcasta\Downloads\Avance%201%20-%20Anteproyecto.docx" TargetMode="External"/><Relationship Id="rId31" Type="http://schemas.openxmlformats.org/officeDocument/2006/relationships/comments" Target="comments.xml"/><Relationship Id="rId44" Type="http://schemas.openxmlformats.org/officeDocument/2006/relationships/hyperlink" Target="https://www.earthdata.nasa.gov/eosdis" TargetMode="External"/><Relationship Id="rId52"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file:///C:\Users\lcasta\Downloads\Avance%201%20-%20Anteproyecto.docx" TargetMode="External"/><Relationship Id="rId14" Type="http://schemas.openxmlformats.org/officeDocument/2006/relationships/hyperlink" Target="file:///C:\Users\lcasta\Downloads\Avance%201%20-%20Anteproyecto.docx" TargetMode="External"/><Relationship Id="rId22" Type="http://schemas.openxmlformats.org/officeDocument/2006/relationships/hyperlink" Target="file:///C:\Users\lcasta\Downloads\Avance%201%20-%20Anteproyecto.docx" TargetMode="External"/><Relationship Id="rId27" Type="http://schemas.openxmlformats.org/officeDocument/2006/relationships/hyperlink" Target="file:///C:\Users\lcasta\Downloads\Avance%201%20-%20Anteproyecto.docx" TargetMode="External"/><Relationship Id="rId30" Type="http://schemas.openxmlformats.org/officeDocument/2006/relationships/hyperlink" Target="file:///C:\Users\lcasta\Downloads\Avance%201%20-%20Anteproyecto.docx" TargetMode="External"/><Relationship Id="rId35" Type="http://schemas.openxmlformats.org/officeDocument/2006/relationships/hyperlink" Target="https://github.com/ultralytics/yolov5/releases" TargetMode="External"/><Relationship Id="rId43" Type="http://schemas.openxmlformats.org/officeDocument/2006/relationships/hyperlink" Target="https://www.undp.org/es/latin-america/publicaciones/evaluacion-global-sobre-la-reduccion-del-riesgo-de-desastres" TargetMode="External"/><Relationship Id="rId48" Type="http://schemas.openxmlformats.org/officeDocument/2006/relationships/hyperlink" Target="https://www.sciencedirect.com/science/article/pii/S277323042400043X" TargetMode="External"/><Relationship Id="rId8" Type="http://schemas.openxmlformats.org/officeDocument/2006/relationships/hyperlink" Target="file:///C:\Users\lcasta\Downloads\Avance%201%20-%20Anteproyecto.docx"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file:///C:\Users\lcasta\Downloads\Avance%201%20-%20Anteproyecto.docx" TargetMode="External"/><Relationship Id="rId17" Type="http://schemas.openxmlformats.org/officeDocument/2006/relationships/hyperlink" Target="file:///C:\Users\lcasta\Downloads\Avance%201%20-%20Anteproyecto.docx" TargetMode="External"/><Relationship Id="rId25" Type="http://schemas.openxmlformats.org/officeDocument/2006/relationships/hyperlink" Target="file:///C:\Users\lcasta\Downloads\Avance%201%20-%20Anteproyecto.docx" TargetMode="External"/><Relationship Id="rId33" Type="http://schemas.microsoft.com/office/2016/09/relationships/commentsIds" Target="commentsIds.xml"/><Relationship Id="rId38" Type="http://schemas.openxmlformats.org/officeDocument/2006/relationships/hyperlink" Target="https://www.annualreviews.org/content/journals/10.1146/annurev-environ-112320-101903" TargetMode="External"/><Relationship Id="rId46" Type="http://schemas.openxmlformats.org/officeDocument/2006/relationships/hyperlink" Target="https://www.undrr.org/gar" TargetMode="External"/><Relationship Id="rId20" Type="http://schemas.openxmlformats.org/officeDocument/2006/relationships/hyperlink" Target="file:///C:\Users\lcasta\Downloads\Avance%201%20-%20Anteproyecto.docx" TargetMode="External"/><Relationship Id="rId41" Type="http://schemas.openxmlformats.org/officeDocument/2006/relationships/hyperlink" Target="https://www.gim-international.com/themes/satellite-imagery" TargetMode="External"/><Relationship Id="rId1" Type="http://schemas.openxmlformats.org/officeDocument/2006/relationships/numbering" Target="numbering.xml"/><Relationship Id="rId6" Type="http://schemas.openxmlformats.org/officeDocument/2006/relationships/hyperlink" Target="file:///C:\Users\lcasta\Downloads\Avance%201%20-%20Anteproyecto.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10</Pages>
  <Words>1832</Words>
  <Characters>10079</Characters>
  <Application>Microsoft Office Word</Application>
  <DocSecurity>0</DocSecurity>
  <Lines>83</Lines>
  <Paragraphs>23</Paragraphs>
  <ScaleCrop>false</ScaleCrop>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Francisco Castañeda Heredia</dc:creator>
  <cp:keywords/>
  <dc:description/>
  <cp:lastModifiedBy>Santiago Alberto Vélez Casallas</cp:lastModifiedBy>
  <cp:revision>109</cp:revision>
  <dcterms:created xsi:type="dcterms:W3CDTF">2024-07-20T21:13:00Z</dcterms:created>
  <dcterms:modified xsi:type="dcterms:W3CDTF">2024-07-29T03:06:00Z</dcterms:modified>
</cp:coreProperties>
</file>