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DFC47E" w14:textId="41F97964" w:rsidR="00840E1A" w:rsidRDefault="00840E1A" w:rsidP="2CAB6DAD">
      <w:pPr>
        <w:jc w:val="center"/>
        <w:rPr>
          <w:rFonts w:eastAsia="Arial Narrow" w:cs="Arial Narrow"/>
          <w:b/>
          <w:bCs/>
          <w:sz w:val="24"/>
        </w:rPr>
      </w:pPr>
      <w:r w:rsidRPr="2CAB6DAD">
        <w:rPr>
          <w:rFonts w:eastAsia="Arial Narrow" w:cs="Arial Narrow"/>
          <w:b/>
          <w:bCs/>
          <w:sz w:val="24"/>
        </w:rPr>
        <w:t>SISTEMA DE MONITOREO ASISTIDO POR VISIÓN ARTIFICIAL PARA LA IDENTIFICACIÓN DE POTENCIALES DESLIZAMIENTOS DE TIERR</w:t>
      </w:r>
      <w:r w:rsidR="000F1046">
        <w:rPr>
          <w:rFonts w:eastAsia="Arial Narrow" w:cs="Arial Narrow"/>
          <w:b/>
          <w:bCs/>
          <w:sz w:val="24"/>
        </w:rPr>
        <w:t>A Y LA REDUCCION DE COSTOS EN LA PREVENCION DE DESASTRES</w:t>
      </w:r>
      <w:r w:rsidRPr="2CAB6DAD">
        <w:rPr>
          <w:rFonts w:eastAsia="Arial Narrow" w:cs="Arial Narrow"/>
          <w:b/>
          <w:bCs/>
          <w:sz w:val="24"/>
        </w:rPr>
        <w:t xml:space="preserve"> </w:t>
      </w:r>
    </w:p>
    <w:p w14:paraId="215AE6A5" w14:textId="77777777" w:rsidR="00FA0314" w:rsidRDefault="00FA0314" w:rsidP="3669ADF0">
      <w:pPr>
        <w:jc w:val="center"/>
        <w:rPr>
          <w:rFonts w:eastAsia="Arial Narrow" w:cs="Arial Narrow"/>
          <w:sz w:val="24"/>
        </w:rPr>
      </w:pPr>
    </w:p>
    <w:p w14:paraId="3B9CBDDC" w14:textId="77777777" w:rsidR="00E908CC" w:rsidRDefault="00E908CC" w:rsidP="3669ADF0">
      <w:pPr>
        <w:jc w:val="center"/>
        <w:divId w:val="2004430524"/>
        <w:rPr>
          <w:rFonts w:eastAsia="Arial Narrow" w:cs="Arial Narrow"/>
          <w:sz w:val="24"/>
        </w:rPr>
      </w:pPr>
      <w:r>
        <w:rPr>
          <w:rFonts w:eastAsia="Arial Narrow" w:cs="Arial Narrow"/>
          <w:sz w:val="24"/>
        </w:rPr>
        <w:t xml:space="preserve">David Amell Osorio </w:t>
      </w:r>
    </w:p>
    <w:p w14:paraId="072C7838" w14:textId="77777777" w:rsidR="00E908CC" w:rsidRDefault="00E908CC" w:rsidP="3669ADF0">
      <w:pPr>
        <w:jc w:val="center"/>
        <w:divId w:val="2004430524"/>
        <w:rPr>
          <w:rFonts w:eastAsia="Arial Narrow" w:cs="Arial Narrow"/>
          <w:sz w:val="24"/>
        </w:rPr>
      </w:pPr>
      <w:r>
        <w:rPr>
          <w:rFonts w:eastAsia="Arial Narrow" w:cs="Arial Narrow"/>
          <w:sz w:val="24"/>
        </w:rPr>
        <w:t>Kevin Giraldo Pérez</w:t>
      </w:r>
    </w:p>
    <w:p w14:paraId="500CA0E8" w14:textId="77777777" w:rsidR="00E908CC" w:rsidRDefault="00E908CC" w:rsidP="3669ADF0">
      <w:pPr>
        <w:jc w:val="center"/>
        <w:divId w:val="2004430524"/>
        <w:rPr>
          <w:rFonts w:eastAsia="Arial Narrow" w:cs="Arial Narrow"/>
          <w:sz w:val="24"/>
        </w:rPr>
      </w:pPr>
      <w:r>
        <w:rPr>
          <w:rFonts w:eastAsia="Arial Narrow" w:cs="Arial Narrow"/>
          <w:sz w:val="24"/>
        </w:rPr>
        <w:t>Juan José González Guzmán</w:t>
      </w:r>
    </w:p>
    <w:p w14:paraId="0F85D6B3" w14:textId="77777777" w:rsidR="00E908CC" w:rsidRDefault="00E908CC" w:rsidP="3669ADF0">
      <w:pPr>
        <w:jc w:val="center"/>
        <w:divId w:val="2004430524"/>
        <w:rPr>
          <w:rFonts w:eastAsia="Arial Narrow" w:cs="Arial Narrow"/>
          <w:sz w:val="24"/>
        </w:rPr>
      </w:pPr>
      <w:r>
        <w:rPr>
          <w:rFonts w:eastAsia="Arial Narrow" w:cs="Arial Narrow"/>
          <w:sz w:val="24"/>
        </w:rPr>
        <w:t>Tomás Vásquez Campuzano</w:t>
      </w:r>
    </w:p>
    <w:p w14:paraId="1C8A5284" w14:textId="77777777" w:rsidR="00E908CC" w:rsidRDefault="00E908CC" w:rsidP="3669ADF0">
      <w:pPr>
        <w:jc w:val="center"/>
        <w:divId w:val="2004430524"/>
        <w:rPr>
          <w:rFonts w:eastAsia="Arial Narrow" w:cs="Arial Narrow"/>
          <w:sz w:val="24"/>
        </w:rPr>
      </w:pPr>
      <w:r>
        <w:rPr>
          <w:rFonts w:eastAsia="Arial Narrow" w:cs="Arial Narrow"/>
          <w:sz w:val="24"/>
        </w:rPr>
        <w:t>Santiago Alberto Vélez Casallas</w:t>
      </w:r>
    </w:p>
    <w:p w14:paraId="30090194" w14:textId="091A12D6" w:rsidR="00FA0314" w:rsidRDefault="00E908CC" w:rsidP="3669ADF0">
      <w:pPr>
        <w:jc w:val="center"/>
        <w:rPr>
          <w:rFonts w:eastAsia="Arial Narrow" w:cs="Arial Narrow"/>
          <w:sz w:val="24"/>
        </w:rPr>
      </w:pPr>
      <w:r>
        <w:rPr>
          <w:rFonts w:eastAsia="Arial Narrow" w:cs="Arial Narrow"/>
          <w:sz w:val="24"/>
        </w:rPr>
        <w:t>David Zuluaga Henao</w:t>
      </w:r>
    </w:p>
    <w:p w14:paraId="3645C3BF" w14:textId="77777777" w:rsidR="007C7BFE" w:rsidRDefault="007C7BFE" w:rsidP="3669ADF0">
      <w:pPr>
        <w:jc w:val="center"/>
        <w:rPr>
          <w:rFonts w:eastAsia="Arial Narrow" w:cs="Arial Narrow"/>
          <w:sz w:val="24"/>
        </w:rPr>
      </w:pPr>
    </w:p>
    <w:p w14:paraId="648E450F" w14:textId="35742BC4" w:rsidR="00FA0314" w:rsidRDefault="008067DC" w:rsidP="3669ADF0">
      <w:pPr>
        <w:jc w:val="center"/>
        <w:rPr>
          <w:rFonts w:eastAsia="Arial Narrow" w:cs="Arial Narrow"/>
          <w:sz w:val="24"/>
        </w:rPr>
      </w:pPr>
      <w:r>
        <w:rPr>
          <w:rFonts w:eastAsia="Arial Narrow" w:cs="Arial Narrow"/>
          <w:sz w:val="24"/>
        </w:rPr>
        <w:t>Formulación de proyectos de ingeniería</w:t>
      </w:r>
    </w:p>
    <w:p w14:paraId="40FC366D" w14:textId="1C9B8177" w:rsidR="00FA0314" w:rsidRDefault="00BB25A0" w:rsidP="4686D5F4">
      <w:pPr>
        <w:jc w:val="center"/>
        <w:rPr>
          <w:rFonts w:eastAsia="Arial Narrow" w:cs="Arial Narrow"/>
          <w:sz w:val="24"/>
        </w:rPr>
      </w:pPr>
      <w:r w:rsidRPr="4686D5F4">
        <w:rPr>
          <w:rFonts w:eastAsia="Arial Narrow" w:cs="Arial Narrow"/>
          <w:sz w:val="24"/>
        </w:rPr>
        <w:t xml:space="preserve">Avance </w:t>
      </w:r>
      <w:r w:rsidR="1169FB0F" w:rsidRPr="4686D5F4">
        <w:rPr>
          <w:rFonts w:eastAsia="Arial Narrow" w:cs="Arial Narrow"/>
          <w:sz w:val="24"/>
        </w:rPr>
        <w:t>8</w:t>
      </w:r>
    </w:p>
    <w:p w14:paraId="3D2703BE" w14:textId="77777777" w:rsidR="007C7BFE" w:rsidRDefault="007C7BFE" w:rsidP="3669ADF0">
      <w:pPr>
        <w:jc w:val="center"/>
        <w:rPr>
          <w:rFonts w:eastAsia="Arial Narrow" w:cs="Arial Narrow"/>
          <w:sz w:val="24"/>
        </w:rPr>
      </w:pPr>
    </w:p>
    <w:p w14:paraId="100AA9D7" w14:textId="7465011D" w:rsidR="41AC22AA" w:rsidRDefault="41AC22AA" w:rsidP="2F2B0058">
      <w:pPr>
        <w:jc w:val="center"/>
        <w:rPr>
          <w:rFonts w:eastAsia="Arial Narrow" w:cs="Arial Narrow"/>
          <w:sz w:val="24"/>
        </w:rPr>
      </w:pPr>
      <w:r w:rsidRPr="2F2B0058">
        <w:rPr>
          <w:rFonts w:eastAsia="Arial Narrow" w:cs="Arial Narrow"/>
          <w:sz w:val="24"/>
        </w:rPr>
        <w:t>Profesor</w:t>
      </w:r>
    </w:p>
    <w:p w14:paraId="26C0D59B" w14:textId="77777777" w:rsidR="00FA0314" w:rsidRDefault="00FA0314" w:rsidP="3669ADF0">
      <w:pPr>
        <w:jc w:val="center"/>
        <w:rPr>
          <w:rFonts w:eastAsia="Arial Narrow" w:cs="Arial Narrow"/>
          <w:sz w:val="24"/>
        </w:rPr>
      </w:pPr>
      <w:r>
        <w:rPr>
          <w:rFonts w:eastAsia="Arial Narrow" w:cs="Arial Narrow"/>
          <w:sz w:val="24"/>
        </w:rPr>
        <w:t>Leonel Francisco Castañeda Heredia</w:t>
      </w:r>
    </w:p>
    <w:p w14:paraId="18A1672D" w14:textId="677B1939" w:rsidR="00FA0314" w:rsidRDefault="00FA0314" w:rsidP="2CAB6DAD">
      <w:pPr>
        <w:jc w:val="center"/>
        <w:rPr>
          <w:sz w:val="24"/>
        </w:rPr>
      </w:pPr>
    </w:p>
    <w:p w14:paraId="58417BE9" w14:textId="50A05BCE" w:rsidR="2CAB6DAD" w:rsidRDefault="2CAB6DAD" w:rsidP="2CAB6DAD">
      <w:pPr>
        <w:jc w:val="center"/>
        <w:rPr>
          <w:sz w:val="24"/>
        </w:rPr>
      </w:pPr>
    </w:p>
    <w:p w14:paraId="56204FE6" w14:textId="77777777" w:rsidR="00FA0314" w:rsidRDefault="00FA0314" w:rsidP="3669ADF0">
      <w:pPr>
        <w:spacing w:after="0"/>
        <w:jc w:val="center"/>
        <w:rPr>
          <w:rFonts w:eastAsia="Arial Narrow" w:cs="Arial Narrow"/>
          <w:b/>
          <w:bCs/>
          <w:sz w:val="24"/>
        </w:rPr>
      </w:pPr>
      <w:r>
        <w:rPr>
          <w:rFonts w:eastAsia="Arial Narrow" w:cs="Arial Narrow"/>
          <w:b/>
          <w:bCs/>
          <w:sz w:val="24"/>
        </w:rPr>
        <w:t>UNIVERSIDAD EAFIT</w:t>
      </w:r>
    </w:p>
    <w:p w14:paraId="30A6140E" w14:textId="77777777" w:rsidR="00FA0314" w:rsidRDefault="00FA0314" w:rsidP="3669ADF0">
      <w:pPr>
        <w:spacing w:after="0"/>
        <w:jc w:val="center"/>
        <w:rPr>
          <w:rFonts w:eastAsia="Arial Narrow" w:cs="Arial Narrow"/>
          <w:b/>
          <w:bCs/>
          <w:sz w:val="24"/>
        </w:rPr>
      </w:pPr>
      <w:r>
        <w:rPr>
          <w:rFonts w:eastAsia="Arial Narrow" w:cs="Arial Narrow"/>
          <w:b/>
          <w:bCs/>
          <w:sz w:val="24"/>
        </w:rPr>
        <w:t>ESCUELA DE CIENCIAS APLICADAS E INGENIERIA</w:t>
      </w:r>
    </w:p>
    <w:p w14:paraId="6E5C2D55" w14:textId="44BFBCC5" w:rsidR="00FA0314" w:rsidRDefault="00FA0314" w:rsidP="3669ADF0">
      <w:pPr>
        <w:spacing w:after="0"/>
        <w:jc w:val="center"/>
        <w:rPr>
          <w:rFonts w:eastAsia="Arial Narrow" w:cs="Arial Narrow"/>
          <w:b/>
          <w:bCs/>
          <w:sz w:val="24"/>
        </w:rPr>
      </w:pPr>
      <w:r>
        <w:rPr>
          <w:rFonts w:eastAsia="Arial Narrow" w:cs="Arial Narrow"/>
          <w:b/>
          <w:bCs/>
          <w:sz w:val="24"/>
        </w:rPr>
        <w:t>INGENIERÍA MECÁNICA</w:t>
      </w:r>
    </w:p>
    <w:p w14:paraId="61440452" w14:textId="77777777" w:rsidR="00FA0314" w:rsidRDefault="00FA0314" w:rsidP="3669ADF0">
      <w:pPr>
        <w:spacing w:after="0"/>
        <w:jc w:val="center"/>
        <w:rPr>
          <w:rFonts w:eastAsia="Arial Narrow" w:cs="Arial Narrow"/>
          <w:b/>
          <w:bCs/>
          <w:sz w:val="24"/>
        </w:rPr>
      </w:pPr>
      <w:r>
        <w:rPr>
          <w:rFonts w:eastAsia="Arial Narrow" w:cs="Arial Narrow"/>
          <w:b/>
          <w:bCs/>
          <w:sz w:val="24"/>
        </w:rPr>
        <w:t>MEDELLÍN</w:t>
      </w:r>
    </w:p>
    <w:p w14:paraId="7E74015C" w14:textId="77777777" w:rsidR="00B3652A" w:rsidRDefault="00D51AB9" w:rsidP="00B3652A">
      <w:pPr>
        <w:spacing w:after="0"/>
        <w:jc w:val="center"/>
        <w:rPr>
          <w:rFonts w:eastAsia="Arial Narrow" w:cs="Arial Narrow"/>
          <w:color w:val="93C47D"/>
        </w:rPr>
      </w:pPr>
      <w:r>
        <w:rPr>
          <w:rFonts w:eastAsia="Arial Narrow" w:cs="Arial Narrow"/>
          <w:b/>
          <w:bCs/>
          <w:sz w:val="24"/>
        </w:rPr>
        <w:t>2024</w:t>
      </w:r>
    </w:p>
    <w:p w14:paraId="480AFED9" w14:textId="77777777" w:rsidR="00B3652A" w:rsidRDefault="00B3652A" w:rsidP="00B3652A">
      <w:pPr>
        <w:spacing w:after="0"/>
        <w:jc w:val="center"/>
        <w:rPr>
          <w:b/>
          <w:bCs/>
        </w:rPr>
      </w:pPr>
    </w:p>
    <w:p w14:paraId="448E46D4" w14:textId="5090D291" w:rsidR="009F5349" w:rsidRPr="00B3652A" w:rsidRDefault="008A4E08" w:rsidP="00B3652A">
      <w:pPr>
        <w:spacing w:after="0"/>
        <w:jc w:val="center"/>
        <w:rPr>
          <w:rFonts w:eastAsia="Arial Narrow" w:cs="Arial Narrow"/>
          <w:color w:val="93C47D"/>
        </w:rPr>
      </w:pPr>
      <w:r>
        <w:rPr>
          <w:b/>
          <w:bCs/>
        </w:rPr>
        <w:lastRenderedPageBreak/>
        <w:t>T</w:t>
      </w:r>
      <w:r w:rsidR="6F5B94A0" w:rsidRPr="46E979CD">
        <w:rPr>
          <w:b/>
          <w:bCs/>
        </w:rPr>
        <w:t xml:space="preserve">ABLA DE </w:t>
      </w:r>
      <w:r w:rsidR="009F5349" w:rsidRPr="46E979CD">
        <w:rPr>
          <w:b/>
          <w:bCs/>
        </w:rPr>
        <w:t>CONTENIDO</w:t>
      </w:r>
    </w:p>
    <w:sdt>
      <w:sdtPr>
        <w:rPr>
          <w:rFonts w:ascii="Arial" w:eastAsia="Cambria" w:hAnsi="Arial" w:cs="Cambria"/>
          <w:color w:val="0563C1" w:themeColor="hyperlink"/>
          <w:sz w:val="22"/>
          <w:szCs w:val="24"/>
          <w:u w:val="single"/>
          <w:lang w:val="es-ES"/>
        </w:rPr>
        <w:id w:val="1988586992"/>
        <w:docPartObj>
          <w:docPartGallery w:val="Table of Contents"/>
          <w:docPartUnique/>
        </w:docPartObj>
      </w:sdtPr>
      <w:sdtEndPr>
        <w:rPr>
          <w:color w:val="auto"/>
          <w:szCs w:val="22"/>
        </w:rPr>
      </w:sdtEndPr>
      <w:sdtContent>
        <w:p w14:paraId="458D915F" w14:textId="7183901E" w:rsidR="00452EB7" w:rsidRPr="00452EB7" w:rsidRDefault="00452EB7" w:rsidP="009E324E">
          <w:pPr>
            <w:pStyle w:val="TtuloTDC"/>
            <w:spacing w:line="240" w:lineRule="auto"/>
            <w:rPr>
              <w:lang w:val="es-ES"/>
            </w:rPr>
          </w:pPr>
        </w:p>
        <w:p w14:paraId="500D2E46" w14:textId="79CCDF0D" w:rsidR="003956C0" w:rsidRDefault="00452EB7" w:rsidP="009E324E">
          <w:pPr>
            <w:pStyle w:val="TDC1"/>
            <w:tabs>
              <w:tab w:val="left" w:pos="440"/>
              <w:tab w:val="right" w:leader="dot" w:pos="9395"/>
            </w:tabs>
            <w:spacing w:line="240" w:lineRule="auto"/>
            <w:rPr>
              <w:rFonts w:asciiTheme="minorHAnsi" w:hAnsiTheme="minorHAnsi" w:cstheme="minorBidi"/>
              <w:noProof/>
            </w:rPr>
          </w:pPr>
          <w:r w:rsidRPr="00644ED0">
            <w:fldChar w:fldCharType="begin"/>
          </w:r>
          <w:r w:rsidRPr="00644ED0">
            <w:instrText xml:space="preserve"> TOC \o "1-3" \h \z \u </w:instrText>
          </w:r>
          <w:r w:rsidRPr="00644ED0">
            <w:fldChar w:fldCharType="separate"/>
          </w:r>
          <w:hyperlink w:anchor="_Toc177502006" w:history="1">
            <w:r w:rsidR="003956C0" w:rsidRPr="00B3652A">
              <w:rPr>
                <w:rStyle w:val="Hipervnculo"/>
                <w:bCs/>
              </w:rPr>
              <w:t>1</w:t>
            </w:r>
            <w:r w:rsidR="00950AC6">
              <w:rPr>
                <w:rStyle w:val="Hipervnculo"/>
              </w:rPr>
              <w:t>.</w:t>
            </w:r>
            <w:r w:rsidR="003956C0">
              <w:rPr>
                <w:rFonts w:asciiTheme="minorHAnsi" w:hAnsiTheme="minorHAnsi" w:cstheme="minorBidi"/>
                <w:noProof/>
              </w:rPr>
              <w:tab/>
            </w:r>
            <w:r w:rsidR="003956C0" w:rsidRPr="00B3652A">
              <w:rPr>
                <w:rStyle w:val="Hipervnculo"/>
                <w:bCs/>
              </w:rPr>
              <w:t>IDENTIFICACIÓN DEL SISTEMA TÉCNICO</w:t>
            </w:r>
            <w:r w:rsidR="003956C0">
              <w:rPr>
                <w:noProof/>
                <w:webHidden/>
              </w:rPr>
              <w:tab/>
            </w:r>
            <w:r w:rsidR="003956C0">
              <w:rPr>
                <w:noProof/>
                <w:webHidden/>
              </w:rPr>
              <w:fldChar w:fldCharType="begin"/>
            </w:r>
            <w:r w:rsidR="003956C0">
              <w:rPr>
                <w:noProof/>
                <w:webHidden/>
              </w:rPr>
              <w:instrText xml:space="preserve"> PAGEREF _Toc177502006 \h </w:instrText>
            </w:r>
            <w:r w:rsidR="003956C0">
              <w:rPr>
                <w:noProof/>
                <w:webHidden/>
              </w:rPr>
            </w:r>
            <w:r w:rsidR="003956C0">
              <w:rPr>
                <w:noProof/>
                <w:webHidden/>
              </w:rPr>
              <w:fldChar w:fldCharType="separate"/>
            </w:r>
            <w:r w:rsidR="00251418">
              <w:rPr>
                <w:noProof/>
                <w:webHidden/>
              </w:rPr>
              <w:t>7</w:t>
            </w:r>
            <w:r w:rsidR="003956C0">
              <w:rPr>
                <w:noProof/>
                <w:webHidden/>
              </w:rPr>
              <w:fldChar w:fldCharType="end"/>
            </w:r>
          </w:hyperlink>
        </w:p>
        <w:p w14:paraId="24B51B82" w14:textId="4395DD80"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07" w:history="1">
            <w:r w:rsidR="003956C0" w:rsidRPr="00B3652A">
              <w:rPr>
                <w:rStyle w:val="Hipervnculo"/>
                <w:rFonts w:cs="Arial"/>
                <w:bCs/>
              </w:rPr>
              <w:t>2</w:t>
            </w:r>
            <w:r w:rsidR="00950AC6">
              <w:rPr>
                <w:rStyle w:val="Hipervnculo"/>
                <w:rFonts w:cs="Arial"/>
              </w:rPr>
              <w:t>.</w:t>
            </w:r>
            <w:r w:rsidR="003956C0">
              <w:rPr>
                <w:rFonts w:asciiTheme="minorHAnsi" w:hAnsiTheme="minorHAnsi" w:cstheme="minorBidi"/>
                <w:noProof/>
              </w:rPr>
              <w:tab/>
            </w:r>
            <w:r w:rsidR="003956C0" w:rsidRPr="00B3652A">
              <w:rPr>
                <w:rStyle w:val="Hipervnculo"/>
                <w:rFonts w:eastAsia="Arial" w:cs="Arial"/>
                <w:bCs/>
              </w:rPr>
              <w:t>IDENTIFICACIÓN DE LA PROPUESTA</w:t>
            </w:r>
            <w:r w:rsidR="003956C0">
              <w:rPr>
                <w:noProof/>
                <w:webHidden/>
              </w:rPr>
              <w:tab/>
            </w:r>
            <w:r w:rsidR="003956C0">
              <w:rPr>
                <w:noProof/>
                <w:webHidden/>
              </w:rPr>
              <w:fldChar w:fldCharType="begin"/>
            </w:r>
            <w:r w:rsidR="003956C0">
              <w:rPr>
                <w:noProof/>
                <w:webHidden/>
              </w:rPr>
              <w:instrText xml:space="preserve"> PAGEREF _Toc177502007 \h </w:instrText>
            </w:r>
            <w:r w:rsidR="003956C0">
              <w:rPr>
                <w:noProof/>
                <w:webHidden/>
              </w:rPr>
            </w:r>
            <w:r w:rsidR="003956C0">
              <w:rPr>
                <w:noProof/>
                <w:webHidden/>
              </w:rPr>
              <w:fldChar w:fldCharType="separate"/>
            </w:r>
            <w:r w:rsidR="00251418">
              <w:rPr>
                <w:noProof/>
                <w:webHidden/>
              </w:rPr>
              <w:t>9</w:t>
            </w:r>
            <w:r w:rsidR="003956C0">
              <w:rPr>
                <w:noProof/>
                <w:webHidden/>
              </w:rPr>
              <w:fldChar w:fldCharType="end"/>
            </w:r>
          </w:hyperlink>
        </w:p>
        <w:p w14:paraId="52ED092A" w14:textId="675F4101"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08" w:history="1">
            <w:r w:rsidR="003956C0" w:rsidRPr="00B3652A">
              <w:rPr>
                <w:rStyle w:val="Hipervnculo"/>
                <w:b w:val="0"/>
                <w:spacing w:val="15"/>
                <w:lang w:eastAsia="en-US"/>
              </w:rPr>
              <w:t>2.1</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Título de la propuesta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_Toc177502008 \h </w:instrText>
            </w:r>
            <w:r w:rsidR="003956C0" w:rsidRPr="00B3652A">
              <w:rPr>
                <w:b w:val="0"/>
                <w:webHidden/>
              </w:rPr>
            </w:r>
            <w:r w:rsidR="003956C0" w:rsidRPr="00B3652A">
              <w:rPr>
                <w:b w:val="0"/>
                <w:webHidden/>
              </w:rPr>
              <w:fldChar w:fldCharType="separate"/>
            </w:r>
            <w:r w:rsidR="00251418">
              <w:rPr>
                <w:b w:val="0"/>
                <w:webHidden/>
              </w:rPr>
              <w:t>9</w:t>
            </w:r>
            <w:r w:rsidR="003956C0" w:rsidRPr="00B3652A">
              <w:rPr>
                <w:b w:val="0"/>
                <w:webHidden/>
              </w:rPr>
              <w:fldChar w:fldCharType="end"/>
            </w:r>
          </w:hyperlink>
        </w:p>
        <w:p w14:paraId="6A858046" w14:textId="4C4DA478"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09" w:history="1">
            <w:r w:rsidR="003956C0" w:rsidRPr="00B3652A">
              <w:rPr>
                <w:rStyle w:val="Hipervnculo"/>
                <w:b w:val="0"/>
                <w:spacing w:val="15"/>
                <w:lang w:eastAsia="en-US"/>
              </w:rPr>
              <w:t>2.2</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Nombre de la entidad proponente y demás entidades</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_Toc177502009 \h </w:instrText>
            </w:r>
            <w:r w:rsidR="003956C0" w:rsidRPr="00B3652A">
              <w:rPr>
                <w:b w:val="0"/>
                <w:webHidden/>
              </w:rPr>
            </w:r>
            <w:r w:rsidR="003956C0" w:rsidRPr="00B3652A">
              <w:rPr>
                <w:b w:val="0"/>
                <w:webHidden/>
              </w:rPr>
              <w:fldChar w:fldCharType="separate"/>
            </w:r>
            <w:r w:rsidR="00251418">
              <w:rPr>
                <w:b w:val="0"/>
                <w:webHidden/>
              </w:rPr>
              <w:t>9</w:t>
            </w:r>
            <w:r w:rsidR="003956C0" w:rsidRPr="00B3652A">
              <w:rPr>
                <w:b w:val="0"/>
                <w:webHidden/>
              </w:rPr>
              <w:fldChar w:fldCharType="end"/>
            </w:r>
          </w:hyperlink>
        </w:p>
        <w:p w14:paraId="1E96EC7A" w14:textId="59AB7904"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10" w:history="1">
            <w:r w:rsidR="003956C0" w:rsidRPr="00B3652A">
              <w:rPr>
                <w:rStyle w:val="Hipervnculo"/>
                <w:b w:val="0"/>
                <w:spacing w:val="15"/>
                <w:lang w:eastAsia="en-US"/>
              </w:rPr>
              <w:t>2.3</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Localización (foco de la propuesta)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_Toc177502010 \h </w:instrText>
            </w:r>
            <w:r w:rsidR="003956C0" w:rsidRPr="00B3652A">
              <w:rPr>
                <w:b w:val="0"/>
                <w:webHidden/>
              </w:rPr>
            </w:r>
            <w:r w:rsidR="003956C0" w:rsidRPr="00B3652A">
              <w:rPr>
                <w:b w:val="0"/>
                <w:webHidden/>
              </w:rPr>
              <w:fldChar w:fldCharType="separate"/>
            </w:r>
            <w:r w:rsidR="00251418">
              <w:rPr>
                <w:b w:val="0"/>
                <w:webHidden/>
              </w:rPr>
              <w:t>9</w:t>
            </w:r>
            <w:r w:rsidR="003956C0" w:rsidRPr="00B3652A">
              <w:rPr>
                <w:b w:val="0"/>
                <w:webHidden/>
              </w:rPr>
              <w:fldChar w:fldCharType="end"/>
            </w:r>
          </w:hyperlink>
        </w:p>
        <w:p w14:paraId="1EFABF24" w14:textId="224E7E19"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11" w:history="1">
            <w:r w:rsidR="003956C0" w:rsidRPr="00B3652A">
              <w:rPr>
                <w:rStyle w:val="Hipervnculo"/>
                <w:b w:val="0"/>
                <w:spacing w:val="15"/>
                <w:lang w:eastAsia="en-US"/>
              </w:rPr>
              <w:t>2.4</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Lugar de ejecución</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_Toc177502011 \h </w:instrText>
            </w:r>
            <w:r w:rsidR="003956C0" w:rsidRPr="00B3652A">
              <w:rPr>
                <w:b w:val="0"/>
                <w:webHidden/>
              </w:rPr>
            </w:r>
            <w:r w:rsidR="003956C0" w:rsidRPr="00B3652A">
              <w:rPr>
                <w:b w:val="0"/>
                <w:webHidden/>
              </w:rPr>
              <w:fldChar w:fldCharType="separate"/>
            </w:r>
            <w:r w:rsidR="00251418">
              <w:rPr>
                <w:b w:val="0"/>
                <w:webHidden/>
              </w:rPr>
              <w:t>9</w:t>
            </w:r>
            <w:r w:rsidR="003956C0" w:rsidRPr="00B3652A">
              <w:rPr>
                <w:b w:val="0"/>
                <w:webHidden/>
              </w:rPr>
              <w:fldChar w:fldCharType="end"/>
            </w:r>
          </w:hyperlink>
        </w:p>
        <w:p w14:paraId="1483921C" w14:textId="38485149"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12" w:history="1">
            <w:r w:rsidR="003956C0" w:rsidRPr="00B3652A">
              <w:rPr>
                <w:rStyle w:val="Hipervnculo"/>
                <w:b w:val="0"/>
                <w:spacing w:val="15"/>
                <w:lang w:eastAsia="en-US"/>
              </w:rPr>
              <w:t>2.5</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Duración</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_Toc177502012 \h </w:instrText>
            </w:r>
            <w:r w:rsidR="003956C0" w:rsidRPr="00B3652A">
              <w:rPr>
                <w:b w:val="0"/>
                <w:webHidden/>
              </w:rPr>
            </w:r>
            <w:r w:rsidR="003956C0" w:rsidRPr="00B3652A">
              <w:rPr>
                <w:b w:val="0"/>
                <w:webHidden/>
              </w:rPr>
              <w:fldChar w:fldCharType="separate"/>
            </w:r>
            <w:r w:rsidR="00251418">
              <w:rPr>
                <w:b w:val="0"/>
                <w:webHidden/>
              </w:rPr>
              <w:t>9</w:t>
            </w:r>
            <w:r w:rsidR="003956C0" w:rsidRPr="00B3652A">
              <w:rPr>
                <w:b w:val="0"/>
                <w:webHidden/>
              </w:rPr>
              <w:fldChar w:fldCharType="end"/>
            </w:r>
          </w:hyperlink>
        </w:p>
        <w:p w14:paraId="16890155" w14:textId="346F24E9"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13" w:history="1">
            <w:r w:rsidR="003956C0" w:rsidRPr="00B3652A">
              <w:rPr>
                <w:rStyle w:val="Hipervnculo"/>
                <w:b w:val="0"/>
                <w:spacing w:val="15"/>
                <w:lang w:eastAsia="en-US"/>
              </w:rPr>
              <w:t>2.6</w:t>
            </w:r>
            <w:r w:rsidR="00950AC6">
              <w:rPr>
                <w:rStyle w:val="Hipervnculo"/>
                <w:b w:val="0"/>
                <w:spacing w:val="15"/>
                <w:lang w:eastAsia="en-US"/>
              </w:rPr>
              <w:t>.</w:t>
            </w:r>
            <w:r w:rsidR="003956C0" w:rsidRPr="00B3652A">
              <w:rPr>
                <w:rStyle w:val="Hipervnculo"/>
                <w:b w:val="0"/>
                <w:spacing w:val="15"/>
                <w:lang w:eastAsia="en-US"/>
              </w:rPr>
              <w:t xml:space="preserve">    Conformación del equipo de trabajo</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_Toc177502013 \h </w:instrText>
            </w:r>
            <w:r w:rsidR="003956C0" w:rsidRPr="00B3652A">
              <w:rPr>
                <w:b w:val="0"/>
                <w:webHidden/>
              </w:rPr>
            </w:r>
            <w:r w:rsidR="003956C0" w:rsidRPr="00B3652A">
              <w:rPr>
                <w:b w:val="0"/>
                <w:webHidden/>
              </w:rPr>
              <w:fldChar w:fldCharType="separate"/>
            </w:r>
            <w:r w:rsidR="00251418">
              <w:rPr>
                <w:b w:val="0"/>
                <w:webHidden/>
              </w:rPr>
              <w:t>9</w:t>
            </w:r>
            <w:r w:rsidR="003956C0" w:rsidRPr="00B3652A">
              <w:rPr>
                <w:b w:val="0"/>
                <w:webHidden/>
              </w:rPr>
              <w:fldChar w:fldCharType="end"/>
            </w:r>
          </w:hyperlink>
        </w:p>
        <w:p w14:paraId="2104E675" w14:textId="7CC00811"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14" w:history="1">
            <w:r w:rsidR="003956C0" w:rsidRPr="00B3652A">
              <w:rPr>
                <w:rStyle w:val="Hipervnculo"/>
                <w:b w:val="0"/>
              </w:rPr>
              <w:t>2.7</w:t>
            </w:r>
            <w:r w:rsidR="00950AC6">
              <w:rPr>
                <w:rStyle w:val="Hipervnculo"/>
                <w:b w:val="0"/>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Alineación con la política pública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_Toc177502014 \h </w:instrText>
            </w:r>
            <w:r w:rsidR="003956C0" w:rsidRPr="00B3652A">
              <w:rPr>
                <w:b w:val="0"/>
                <w:webHidden/>
              </w:rPr>
            </w:r>
            <w:r w:rsidR="003956C0" w:rsidRPr="00B3652A">
              <w:rPr>
                <w:b w:val="0"/>
                <w:webHidden/>
              </w:rPr>
              <w:fldChar w:fldCharType="separate"/>
            </w:r>
            <w:r w:rsidR="00251418">
              <w:rPr>
                <w:b w:val="0"/>
                <w:webHidden/>
              </w:rPr>
              <w:t>1</w:t>
            </w:r>
            <w:r w:rsidR="003956C0" w:rsidRPr="00B3652A">
              <w:rPr>
                <w:b w:val="0"/>
                <w:webHidden/>
              </w:rPr>
              <w:fldChar w:fldCharType="end"/>
            </w:r>
          </w:hyperlink>
        </w:p>
        <w:p w14:paraId="5409E268" w14:textId="26E7C4EE"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15" w:history="1">
            <w:r w:rsidR="003956C0" w:rsidRPr="00B3652A">
              <w:rPr>
                <w:rStyle w:val="Hipervnculo"/>
                <w:rFonts w:cs="Arial"/>
                <w:bCs/>
              </w:rPr>
              <w:t>3</w:t>
            </w:r>
            <w:r w:rsidR="00950AC6">
              <w:rPr>
                <w:rStyle w:val="Hipervnculo"/>
                <w:rFonts w:cs="Arial"/>
              </w:rPr>
              <w:t>.</w:t>
            </w:r>
            <w:r w:rsidR="003956C0">
              <w:rPr>
                <w:rFonts w:asciiTheme="minorHAnsi" w:hAnsiTheme="minorHAnsi" w:cstheme="minorBidi"/>
                <w:noProof/>
              </w:rPr>
              <w:tab/>
            </w:r>
            <w:r w:rsidR="003956C0" w:rsidRPr="00B3652A">
              <w:rPr>
                <w:rStyle w:val="Hipervnculo"/>
                <w:bCs/>
              </w:rPr>
              <w:t>RESUMEN EJECUTIVO</w:t>
            </w:r>
            <w:r w:rsidR="003956C0">
              <w:rPr>
                <w:noProof/>
                <w:webHidden/>
              </w:rPr>
              <w:tab/>
            </w:r>
            <w:r w:rsidR="003956C0">
              <w:rPr>
                <w:noProof/>
                <w:webHidden/>
              </w:rPr>
              <w:fldChar w:fldCharType="begin"/>
            </w:r>
            <w:r w:rsidR="003956C0">
              <w:rPr>
                <w:noProof/>
                <w:webHidden/>
              </w:rPr>
              <w:instrText xml:space="preserve"> PAGEREF _Toc177502015 \h </w:instrText>
            </w:r>
            <w:r w:rsidR="003956C0">
              <w:rPr>
                <w:noProof/>
                <w:webHidden/>
              </w:rPr>
            </w:r>
            <w:r w:rsidR="003956C0">
              <w:rPr>
                <w:noProof/>
                <w:webHidden/>
              </w:rPr>
              <w:fldChar w:fldCharType="separate"/>
            </w:r>
            <w:r w:rsidR="00251418">
              <w:rPr>
                <w:noProof/>
                <w:webHidden/>
              </w:rPr>
              <w:t>4</w:t>
            </w:r>
            <w:r w:rsidR="003956C0">
              <w:rPr>
                <w:noProof/>
                <w:webHidden/>
              </w:rPr>
              <w:fldChar w:fldCharType="end"/>
            </w:r>
          </w:hyperlink>
        </w:p>
        <w:p w14:paraId="1A3F89B3" w14:textId="247AA07A"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16" w:history="1">
            <w:r w:rsidR="003956C0" w:rsidRPr="00B3652A">
              <w:rPr>
                <w:rStyle w:val="Hipervnculo"/>
                <w:rFonts w:cs="Arial"/>
                <w:bCs/>
              </w:rPr>
              <w:t>4</w:t>
            </w:r>
            <w:r w:rsidR="00950AC6">
              <w:rPr>
                <w:rStyle w:val="Hipervnculo"/>
                <w:rFonts w:cs="Arial"/>
              </w:rPr>
              <w:t>.</w:t>
            </w:r>
            <w:r w:rsidR="003956C0">
              <w:rPr>
                <w:rFonts w:asciiTheme="minorHAnsi" w:hAnsiTheme="minorHAnsi" w:cstheme="minorBidi"/>
                <w:noProof/>
              </w:rPr>
              <w:tab/>
            </w:r>
            <w:r w:rsidR="003956C0" w:rsidRPr="00B3652A">
              <w:rPr>
                <w:rStyle w:val="Hipervnculo"/>
                <w:bCs/>
              </w:rPr>
              <w:t>ANTECEDENTES</w:t>
            </w:r>
            <w:r w:rsidR="003956C0">
              <w:rPr>
                <w:noProof/>
                <w:webHidden/>
              </w:rPr>
              <w:tab/>
            </w:r>
            <w:r w:rsidR="003956C0">
              <w:rPr>
                <w:noProof/>
                <w:webHidden/>
              </w:rPr>
              <w:fldChar w:fldCharType="begin"/>
            </w:r>
            <w:r w:rsidR="003956C0">
              <w:rPr>
                <w:noProof/>
                <w:webHidden/>
              </w:rPr>
              <w:instrText xml:space="preserve"> PAGEREF _Toc177502016 \h </w:instrText>
            </w:r>
            <w:r w:rsidR="003956C0">
              <w:rPr>
                <w:noProof/>
                <w:webHidden/>
              </w:rPr>
            </w:r>
            <w:r w:rsidR="003956C0">
              <w:rPr>
                <w:noProof/>
                <w:webHidden/>
              </w:rPr>
              <w:fldChar w:fldCharType="separate"/>
            </w:r>
            <w:r w:rsidR="00251418">
              <w:rPr>
                <w:noProof/>
                <w:webHidden/>
              </w:rPr>
              <w:t>6</w:t>
            </w:r>
            <w:r w:rsidR="003956C0">
              <w:rPr>
                <w:noProof/>
                <w:webHidden/>
              </w:rPr>
              <w:fldChar w:fldCharType="end"/>
            </w:r>
          </w:hyperlink>
        </w:p>
        <w:p w14:paraId="12924A4F" w14:textId="0F6B1CC6"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17" w:history="1">
            <w:r w:rsidR="003956C0" w:rsidRPr="00B3652A">
              <w:rPr>
                <w:rStyle w:val="Hipervnculo"/>
                <w:rFonts w:cs="Arial"/>
                <w:spacing w:val="-10"/>
              </w:rPr>
              <w:t>5</w:t>
            </w:r>
            <w:r w:rsidR="00950AC6">
              <w:rPr>
                <w:rStyle w:val="Hipervnculo"/>
                <w:rFonts w:cs="Arial"/>
                <w:spacing w:val="-10"/>
              </w:rPr>
              <w:t>.</w:t>
            </w:r>
            <w:r w:rsidR="003956C0">
              <w:rPr>
                <w:rFonts w:asciiTheme="minorHAnsi" w:hAnsiTheme="minorHAnsi" w:cstheme="minorBidi"/>
                <w:noProof/>
              </w:rPr>
              <w:tab/>
            </w:r>
            <w:r w:rsidR="003956C0" w:rsidRPr="00B3652A">
              <w:rPr>
                <w:rStyle w:val="Hipervnculo"/>
                <w:bCs/>
                <w:spacing w:val="-10"/>
              </w:rPr>
              <w:t>ANÁLISIS DE PARTICIPANTES</w:t>
            </w:r>
            <w:r w:rsidR="003956C0">
              <w:rPr>
                <w:noProof/>
                <w:webHidden/>
              </w:rPr>
              <w:tab/>
            </w:r>
            <w:r w:rsidR="003956C0">
              <w:rPr>
                <w:noProof/>
                <w:webHidden/>
              </w:rPr>
              <w:fldChar w:fldCharType="begin"/>
            </w:r>
            <w:r w:rsidR="003956C0">
              <w:rPr>
                <w:noProof/>
                <w:webHidden/>
              </w:rPr>
              <w:instrText xml:space="preserve"> PAGEREF _Toc177502017 \h </w:instrText>
            </w:r>
            <w:r w:rsidR="003956C0">
              <w:rPr>
                <w:noProof/>
                <w:webHidden/>
              </w:rPr>
            </w:r>
            <w:r w:rsidR="003956C0">
              <w:rPr>
                <w:noProof/>
                <w:webHidden/>
              </w:rPr>
              <w:fldChar w:fldCharType="separate"/>
            </w:r>
            <w:r w:rsidR="00251418">
              <w:rPr>
                <w:noProof/>
                <w:webHidden/>
              </w:rPr>
              <w:t>10</w:t>
            </w:r>
            <w:r w:rsidR="003956C0">
              <w:rPr>
                <w:noProof/>
                <w:webHidden/>
              </w:rPr>
              <w:fldChar w:fldCharType="end"/>
            </w:r>
          </w:hyperlink>
        </w:p>
        <w:p w14:paraId="1139679C" w14:textId="1B3B911A"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18" w:history="1">
            <w:r w:rsidR="003956C0" w:rsidRPr="00B3652A">
              <w:rPr>
                <w:rStyle w:val="Hipervnculo"/>
                <w:rFonts w:cs="Arial"/>
                <w:bCs/>
              </w:rPr>
              <w:t>6</w:t>
            </w:r>
            <w:r w:rsidR="00950AC6">
              <w:rPr>
                <w:rStyle w:val="Hipervnculo"/>
                <w:rFonts w:cs="Arial"/>
              </w:rPr>
              <w:t>.</w:t>
            </w:r>
            <w:r w:rsidR="003956C0">
              <w:rPr>
                <w:rFonts w:asciiTheme="minorHAnsi" w:hAnsiTheme="minorHAnsi" w:cstheme="minorBidi"/>
                <w:noProof/>
              </w:rPr>
              <w:tab/>
            </w:r>
            <w:r w:rsidR="003956C0" w:rsidRPr="00B3652A">
              <w:rPr>
                <w:rStyle w:val="Hipervnculo"/>
                <w:bCs/>
                <w:spacing w:val="-10"/>
              </w:rPr>
              <w:t>ANÁLISIS DEL PROBLEMA</w:t>
            </w:r>
            <w:r w:rsidR="003956C0">
              <w:rPr>
                <w:noProof/>
                <w:webHidden/>
              </w:rPr>
              <w:tab/>
            </w:r>
            <w:r w:rsidR="003956C0">
              <w:rPr>
                <w:noProof/>
                <w:webHidden/>
              </w:rPr>
              <w:fldChar w:fldCharType="begin"/>
            </w:r>
            <w:r w:rsidR="003956C0">
              <w:rPr>
                <w:noProof/>
                <w:webHidden/>
              </w:rPr>
              <w:instrText xml:space="preserve"> PAGEREF _Toc177502018 \h </w:instrText>
            </w:r>
            <w:r w:rsidR="003956C0">
              <w:rPr>
                <w:noProof/>
                <w:webHidden/>
              </w:rPr>
            </w:r>
            <w:r w:rsidR="003956C0">
              <w:rPr>
                <w:noProof/>
                <w:webHidden/>
              </w:rPr>
              <w:fldChar w:fldCharType="separate"/>
            </w:r>
            <w:r w:rsidR="00251418">
              <w:rPr>
                <w:noProof/>
                <w:webHidden/>
              </w:rPr>
              <w:t>15</w:t>
            </w:r>
            <w:r w:rsidR="003956C0">
              <w:rPr>
                <w:noProof/>
                <w:webHidden/>
              </w:rPr>
              <w:fldChar w:fldCharType="end"/>
            </w:r>
          </w:hyperlink>
        </w:p>
        <w:p w14:paraId="624873E8" w14:textId="573A5CA0"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19" w:history="1">
            <w:r w:rsidR="003956C0" w:rsidRPr="00B3652A">
              <w:rPr>
                <w:rStyle w:val="Hipervnculo"/>
                <w:b w:val="0"/>
                <w:spacing w:val="15"/>
                <w:lang w:eastAsia="en-US"/>
              </w:rPr>
              <w:t>6.1</w:t>
            </w:r>
            <w:r w:rsidR="00950AC6">
              <w:rPr>
                <w:rStyle w:val="Hipervnculo"/>
                <w:b w:val="0"/>
                <w:spacing w:val="15"/>
                <w:lang w:eastAsia="en-US"/>
              </w:rPr>
              <w:t>.</w:t>
            </w:r>
            <w:r w:rsidR="003956C0" w:rsidRPr="00B3652A">
              <w:rPr>
                <w:rStyle w:val="Hipervnculo"/>
                <w:b w:val="0"/>
                <w:spacing w:val="15"/>
                <w:lang w:eastAsia="en-US"/>
              </w:rPr>
              <w:t xml:space="preserve"> </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Problema central que se pretende abordar</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_Toc177502019 \h </w:instrText>
            </w:r>
            <w:r w:rsidR="003956C0" w:rsidRPr="00B3652A">
              <w:rPr>
                <w:b w:val="0"/>
                <w:webHidden/>
              </w:rPr>
            </w:r>
            <w:r w:rsidR="003956C0" w:rsidRPr="00B3652A">
              <w:rPr>
                <w:b w:val="0"/>
                <w:webHidden/>
              </w:rPr>
              <w:fldChar w:fldCharType="separate"/>
            </w:r>
            <w:r w:rsidR="00251418">
              <w:rPr>
                <w:b w:val="0"/>
                <w:webHidden/>
              </w:rPr>
              <w:t>15</w:t>
            </w:r>
            <w:r w:rsidR="003956C0" w:rsidRPr="00B3652A">
              <w:rPr>
                <w:b w:val="0"/>
                <w:webHidden/>
              </w:rPr>
              <w:fldChar w:fldCharType="end"/>
            </w:r>
          </w:hyperlink>
        </w:p>
        <w:p w14:paraId="109379E1" w14:textId="75003938"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20" w:history="1">
            <w:r w:rsidR="003956C0" w:rsidRPr="00B3652A">
              <w:rPr>
                <w:rStyle w:val="Hipervnculo"/>
                <w:b w:val="0"/>
                <w:spacing w:val="15"/>
                <w:lang w:eastAsia="en-US"/>
              </w:rPr>
              <w:t>6.2</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Árbol de problema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_Toc177502020 \h </w:instrText>
            </w:r>
            <w:r w:rsidR="003956C0" w:rsidRPr="00B3652A">
              <w:rPr>
                <w:b w:val="0"/>
                <w:webHidden/>
              </w:rPr>
            </w:r>
            <w:r w:rsidR="003956C0" w:rsidRPr="00B3652A">
              <w:rPr>
                <w:b w:val="0"/>
                <w:webHidden/>
              </w:rPr>
              <w:fldChar w:fldCharType="separate"/>
            </w:r>
            <w:r w:rsidR="00251418">
              <w:rPr>
                <w:b w:val="0"/>
                <w:webHidden/>
              </w:rPr>
              <w:t>15</w:t>
            </w:r>
            <w:r w:rsidR="003956C0" w:rsidRPr="00B3652A">
              <w:rPr>
                <w:b w:val="0"/>
                <w:webHidden/>
              </w:rPr>
              <w:fldChar w:fldCharType="end"/>
            </w:r>
          </w:hyperlink>
        </w:p>
        <w:p w14:paraId="04B7641D" w14:textId="24A0040B"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21" w:history="1">
            <w:r w:rsidR="003956C0" w:rsidRPr="00B3652A">
              <w:rPr>
                <w:rStyle w:val="Hipervnculo"/>
                <w:b w:val="0"/>
                <w:spacing w:val="15"/>
                <w:lang w:eastAsia="en-US"/>
              </w:rPr>
              <w:t>6.3</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Descripción del problema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_Toc177502021 \h </w:instrText>
            </w:r>
            <w:r w:rsidR="003956C0" w:rsidRPr="00B3652A">
              <w:rPr>
                <w:b w:val="0"/>
                <w:webHidden/>
              </w:rPr>
            </w:r>
            <w:r w:rsidR="003956C0" w:rsidRPr="00B3652A">
              <w:rPr>
                <w:b w:val="0"/>
                <w:webHidden/>
              </w:rPr>
              <w:fldChar w:fldCharType="separate"/>
            </w:r>
            <w:r w:rsidR="00251418">
              <w:rPr>
                <w:b w:val="0"/>
                <w:webHidden/>
              </w:rPr>
              <w:t>15</w:t>
            </w:r>
            <w:r w:rsidR="003956C0" w:rsidRPr="00B3652A">
              <w:rPr>
                <w:b w:val="0"/>
                <w:webHidden/>
              </w:rPr>
              <w:fldChar w:fldCharType="end"/>
            </w:r>
          </w:hyperlink>
        </w:p>
        <w:p w14:paraId="0A8868EE" w14:textId="29C7E6A6"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22" w:history="1">
            <w:r w:rsidR="003956C0" w:rsidRPr="00B3652A">
              <w:rPr>
                <w:rStyle w:val="Hipervnculo"/>
                <w:b w:val="0"/>
                <w:spacing w:val="15"/>
                <w:lang w:eastAsia="en-US"/>
              </w:rPr>
              <w:t>6.4</w:t>
            </w:r>
            <w:r w:rsidR="00950AC6">
              <w:rPr>
                <w:rStyle w:val="Hipervnculo"/>
                <w:b w:val="0"/>
                <w:spacing w:val="15"/>
                <w:lang w:eastAsia="en-US"/>
              </w:rPr>
              <w:t>.</w:t>
            </w:r>
            <w:r w:rsidR="003956C0">
              <w:rPr>
                <w:rFonts w:asciiTheme="minorHAnsi" w:eastAsiaTheme="minorEastAsia" w:hAnsiTheme="minorHAnsi" w:cstheme="minorBidi"/>
                <w:b w:val="0"/>
                <w:bCs w:val="0"/>
                <w:szCs w:val="22"/>
              </w:rPr>
              <w:tab/>
            </w:r>
            <w:r w:rsidR="003956C0" w:rsidRPr="00B3652A">
              <w:rPr>
                <w:rStyle w:val="Hipervnculo"/>
                <w:b w:val="0"/>
                <w:spacing w:val="15"/>
                <w:lang w:eastAsia="en-US"/>
              </w:rPr>
              <w:t>Magnitud del problema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_Toc177502022 \h </w:instrText>
            </w:r>
            <w:r w:rsidR="003956C0" w:rsidRPr="00B3652A">
              <w:rPr>
                <w:b w:val="0"/>
                <w:webHidden/>
              </w:rPr>
            </w:r>
            <w:r w:rsidR="003956C0" w:rsidRPr="00B3652A">
              <w:rPr>
                <w:b w:val="0"/>
                <w:webHidden/>
              </w:rPr>
              <w:fldChar w:fldCharType="separate"/>
            </w:r>
            <w:r w:rsidR="00251418">
              <w:rPr>
                <w:b w:val="0"/>
                <w:webHidden/>
              </w:rPr>
              <w:t>16</w:t>
            </w:r>
            <w:r w:rsidR="003956C0" w:rsidRPr="00B3652A">
              <w:rPr>
                <w:b w:val="0"/>
                <w:webHidden/>
              </w:rPr>
              <w:fldChar w:fldCharType="end"/>
            </w:r>
          </w:hyperlink>
        </w:p>
        <w:p w14:paraId="2E2E3560" w14:textId="74E8412C"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23" w:history="1">
            <w:r w:rsidR="003956C0" w:rsidRPr="00B3652A">
              <w:rPr>
                <w:rStyle w:val="Hipervnculo"/>
                <w:bCs/>
                <w:spacing w:val="-10"/>
              </w:rPr>
              <w:t>7</w:t>
            </w:r>
            <w:r w:rsidR="00950AC6">
              <w:rPr>
                <w:rStyle w:val="Hipervnculo"/>
                <w:spacing w:val="-10"/>
              </w:rPr>
              <w:t>.</w:t>
            </w:r>
            <w:r w:rsidR="003956C0">
              <w:rPr>
                <w:rFonts w:asciiTheme="minorHAnsi" w:hAnsiTheme="minorHAnsi" w:cstheme="minorBidi"/>
                <w:noProof/>
              </w:rPr>
              <w:tab/>
            </w:r>
            <w:r w:rsidR="003956C0" w:rsidRPr="00B3652A">
              <w:rPr>
                <w:rStyle w:val="Hipervnculo"/>
                <w:bCs/>
                <w:spacing w:val="-10"/>
              </w:rPr>
              <w:t>ESTADO DEL ARTE</w:t>
            </w:r>
            <w:r w:rsidR="003956C0">
              <w:rPr>
                <w:noProof/>
                <w:webHidden/>
              </w:rPr>
              <w:tab/>
            </w:r>
            <w:r w:rsidR="003956C0">
              <w:rPr>
                <w:noProof/>
                <w:webHidden/>
              </w:rPr>
              <w:fldChar w:fldCharType="begin"/>
            </w:r>
            <w:r w:rsidR="003956C0">
              <w:rPr>
                <w:noProof/>
                <w:webHidden/>
              </w:rPr>
              <w:instrText xml:space="preserve"> PAGEREF _Toc177502023 \h </w:instrText>
            </w:r>
            <w:r w:rsidR="003956C0">
              <w:rPr>
                <w:noProof/>
                <w:webHidden/>
              </w:rPr>
            </w:r>
            <w:r w:rsidR="003956C0">
              <w:rPr>
                <w:noProof/>
                <w:webHidden/>
              </w:rPr>
              <w:fldChar w:fldCharType="separate"/>
            </w:r>
            <w:r w:rsidR="00251418">
              <w:rPr>
                <w:noProof/>
                <w:webHidden/>
              </w:rPr>
              <w:t>24</w:t>
            </w:r>
            <w:r w:rsidR="003956C0">
              <w:rPr>
                <w:noProof/>
                <w:webHidden/>
              </w:rPr>
              <w:fldChar w:fldCharType="end"/>
            </w:r>
          </w:hyperlink>
        </w:p>
        <w:p w14:paraId="3DC25F38" w14:textId="0D193125"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24" w:history="1">
            <w:r w:rsidR="003956C0" w:rsidRPr="00B3652A">
              <w:rPr>
                <w:rStyle w:val="Hipervnculo"/>
                <w:bCs/>
                <w:spacing w:val="-10"/>
              </w:rPr>
              <w:t>8</w:t>
            </w:r>
            <w:r w:rsidR="00950AC6">
              <w:rPr>
                <w:rStyle w:val="Hipervnculo"/>
                <w:spacing w:val="-10"/>
              </w:rPr>
              <w:t>.</w:t>
            </w:r>
            <w:r w:rsidR="003956C0">
              <w:rPr>
                <w:rFonts w:asciiTheme="minorHAnsi" w:hAnsiTheme="minorHAnsi" w:cstheme="minorBidi"/>
                <w:noProof/>
              </w:rPr>
              <w:tab/>
            </w:r>
            <w:r w:rsidR="003956C0" w:rsidRPr="00B3652A">
              <w:rPr>
                <w:rStyle w:val="Hipervnculo"/>
                <w:bCs/>
                <w:spacing w:val="-10"/>
              </w:rPr>
              <w:t>ANÁLISIS DE OBJETIVOS</w:t>
            </w:r>
            <w:r w:rsidR="003956C0">
              <w:rPr>
                <w:noProof/>
                <w:webHidden/>
              </w:rPr>
              <w:tab/>
            </w:r>
            <w:r w:rsidR="003956C0">
              <w:rPr>
                <w:noProof/>
                <w:webHidden/>
              </w:rPr>
              <w:fldChar w:fldCharType="begin"/>
            </w:r>
            <w:r w:rsidR="003956C0">
              <w:rPr>
                <w:noProof/>
                <w:webHidden/>
              </w:rPr>
              <w:instrText xml:space="preserve"> PAGEREF _Toc177502024 \h </w:instrText>
            </w:r>
            <w:r w:rsidR="003956C0">
              <w:rPr>
                <w:noProof/>
                <w:webHidden/>
              </w:rPr>
            </w:r>
            <w:r w:rsidR="003956C0">
              <w:rPr>
                <w:noProof/>
                <w:webHidden/>
              </w:rPr>
              <w:fldChar w:fldCharType="separate"/>
            </w:r>
            <w:r w:rsidR="00251418">
              <w:rPr>
                <w:noProof/>
                <w:webHidden/>
              </w:rPr>
              <w:t>29</w:t>
            </w:r>
            <w:r w:rsidR="003956C0">
              <w:rPr>
                <w:noProof/>
                <w:webHidden/>
              </w:rPr>
              <w:fldChar w:fldCharType="end"/>
            </w:r>
          </w:hyperlink>
        </w:p>
        <w:p w14:paraId="64CBBBC9" w14:textId="1A7F0B2C" w:rsidR="003956C0" w:rsidRDefault="00561F71" w:rsidP="009E324E">
          <w:pPr>
            <w:pStyle w:val="TDC1"/>
            <w:tabs>
              <w:tab w:val="left" w:pos="440"/>
              <w:tab w:val="right" w:leader="dot" w:pos="9395"/>
            </w:tabs>
            <w:spacing w:line="240" w:lineRule="auto"/>
            <w:rPr>
              <w:rFonts w:asciiTheme="minorHAnsi" w:hAnsiTheme="minorHAnsi" w:cstheme="minorBidi"/>
              <w:noProof/>
            </w:rPr>
          </w:pPr>
          <w:hyperlink w:anchor="_Toc177502025" w:history="1">
            <w:r w:rsidR="003956C0" w:rsidRPr="00B3652A">
              <w:rPr>
                <w:rStyle w:val="Hipervnculo"/>
                <w:rFonts w:eastAsia="Times New Roman" w:cs="Arial"/>
              </w:rPr>
              <w:t>9</w:t>
            </w:r>
            <w:r w:rsidR="00950AC6">
              <w:rPr>
                <w:rStyle w:val="Hipervnculo"/>
                <w:rFonts w:eastAsia="Times New Roman" w:cs="Arial"/>
              </w:rPr>
              <w:t>.</w:t>
            </w:r>
            <w:r w:rsidR="003956C0">
              <w:rPr>
                <w:rFonts w:asciiTheme="minorHAnsi" w:hAnsiTheme="minorHAnsi" w:cstheme="minorBidi"/>
                <w:noProof/>
              </w:rPr>
              <w:tab/>
            </w:r>
            <w:r w:rsidR="003956C0" w:rsidRPr="00B3652A">
              <w:rPr>
                <w:rStyle w:val="Hipervnculo"/>
                <w:rFonts w:eastAsia="Times New Roman" w:cs="Arial"/>
              </w:rPr>
              <w:t>ANÁLISIS DE ALTERNATIVAS</w:t>
            </w:r>
            <w:r w:rsidR="003956C0">
              <w:rPr>
                <w:noProof/>
                <w:webHidden/>
              </w:rPr>
              <w:tab/>
            </w:r>
            <w:r w:rsidR="003956C0">
              <w:rPr>
                <w:noProof/>
                <w:webHidden/>
              </w:rPr>
              <w:fldChar w:fldCharType="begin"/>
            </w:r>
            <w:r w:rsidR="003956C0">
              <w:rPr>
                <w:noProof/>
                <w:webHidden/>
              </w:rPr>
              <w:instrText xml:space="preserve"> PAGEREF _Toc177502025 \h </w:instrText>
            </w:r>
            <w:r w:rsidR="003956C0">
              <w:rPr>
                <w:noProof/>
                <w:webHidden/>
              </w:rPr>
            </w:r>
            <w:r w:rsidR="003956C0">
              <w:rPr>
                <w:noProof/>
                <w:webHidden/>
              </w:rPr>
              <w:fldChar w:fldCharType="separate"/>
            </w:r>
            <w:r w:rsidR="00251418">
              <w:rPr>
                <w:noProof/>
                <w:webHidden/>
              </w:rPr>
              <w:t>31</w:t>
            </w:r>
            <w:r w:rsidR="003956C0">
              <w:rPr>
                <w:noProof/>
                <w:webHidden/>
              </w:rPr>
              <w:fldChar w:fldCharType="end"/>
            </w:r>
          </w:hyperlink>
        </w:p>
        <w:p w14:paraId="76F0030E" w14:textId="4F19DEC9"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26" w:history="1">
            <w:r w:rsidR="003956C0" w:rsidRPr="00B3652A">
              <w:rPr>
                <w:rStyle w:val="Hipervnculo"/>
                <w:b w:val="0"/>
                <w:spacing w:val="15"/>
                <w:lang w:eastAsia="en-US"/>
              </w:rPr>
              <w:t>9.1. Análisis técnico de la alternativa seleccionada</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_Toc177502026 \h </w:instrText>
            </w:r>
            <w:r w:rsidR="003956C0" w:rsidRPr="00B3652A">
              <w:rPr>
                <w:b w:val="0"/>
                <w:webHidden/>
              </w:rPr>
            </w:r>
            <w:r w:rsidR="003956C0" w:rsidRPr="00B3652A">
              <w:rPr>
                <w:b w:val="0"/>
                <w:webHidden/>
              </w:rPr>
              <w:fldChar w:fldCharType="separate"/>
            </w:r>
            <w:r w:rsidR="00251418">
              <w:rPr>
                <w:b w:val="0"/>
                <w:webHidden/>
              </w:rPr>
              <w:t>32</w:t>
            </w:r>
            <w:r w:rsidR="003956C0" w:rsidRPr="00B3652A">
              <w:rPr>
                <w:b w:val="0"/>
                <w:webHidden/>
              </w:rPr>
              <w:fldChar w:fldCharType="end"/>
            </w:r>
          </w:hyperlink>
        </w:p>
        <w:p w14:paraId="70B225A5" w14:textId="16DC4957" w:rsidR="003956C0" w:rsidRDefault="00561F71" w:rsidP="009E324E">
          <w:pPr>
            <w:pStyle w:val="TDC1"/>
            <w:tabs>
              <w:tab w:val="left" w:pos="660"/>
              <w:tab w:val="right" w:leader="dot" w:pos="9395"/>
            </w:tabs>
            <w:spacing w:line="240" w:lineRule="auto"/>
            <w:rPr>
              <w:rFonts w:asciiTheme="minorHAnsi" w:hAnsiTheme="minorHAnsi" w:cstheme="minorBidi"/>
              <w:noProof/>
            </w:rPr>
          </w:pPr>
          <w:hyperlink w:anchor="_Toc177502027" w:history="1">
            <w:r w:rsidR="003956C0" w:rsidRPr="00B3652A">
              <w:rPr>
                <w:rStyle w:val="Hipervnculo"/>
                <w:rFonts w:eastAsia="Times New Roman" w:cs="Arial"/>
              </w:rPr>
              <w:t>10</w:t>
            </w:r>
            <w:r w:rsidR="00950AC6">
              <w:rPr>
                <w:rStyle w:val="Hipervnculo"/>
                <w:rFonts w:eastAsia="Times New Roman" w:cs="Arial"/>
              </w:rPr>
              <w:t>.</w:t>
            </w:r>
            <w:r w:rsidR="003956C0">
              <w:rPr>
                <w:rFonts w:asciiTheme="minorHAnsi" w:hAnsiTheme="minorHAnsi" w:cstheme="minorBidi"/>
                <w:noProof/>
              </w:rPr>
              <w:tab/>
            </w:r>
            <w:r w:rsidR="003956C0" w:rsidRPr="00B3652A">
              <w:rPr>
                <w:rStyle w:val="Hipervnculo"/>
                <w:rFonts w:eastAsia="Times New Roman" w:cs="Arial"/>
              </w:rPr>
              <w:t>OBJETIVOS</w:t>
            </w:r>
            <w:r w:rsidR="003956C0">
              <w:rPr>
                <w:noProof/>
                <w:webHidden/>
              </w:rPr>
              <w:tab/>
            </w:r>
            <w:r w:rsidR="003956C0">
              <w:rPr>
                <w:noProof/>
                <w:webHidden/>
              </w:rPr>
              <w:fldChar w:fldCharType="begin"/>
            </w:r>
            <w:r w:rsidR="003956C0">
              <w:rPr>
                <w:noProof/>
                <w:webHidden/>
              </w:rPr>
              <w:instrText xml:space="preserve"> PAGEREF _Toc177502027 \h </w:instrText>
            </w:r>
            <w:r w:rsidR="003956C0">
              <w:rPr>
                <w:noProof/>
                <w:webHidden/>
              </w:rPr>
            </w:r>
            <w:r w:rsidR="003956C0">
              <w:rPr>
                <w:noProof/>
                <w:webHidden/>
              </w:rPr>
              <w:fldChar w:fldCharType="separate"/>
            </w:r>
            <w:r w:rsidR="00251418">
              <w:rPr>
                <w:noProof/>
                <w:webHidden/>
              </w:rPr>
              <w:t>35</w:t>
            </w:r>
            <w:r w:rsidR="003956C0">
              <w:rPr>
                <w:noProof/>
                <w:webHidden/>
              </w:rPr>
              <w:fldChar w:fldCharType="end"/>
            </w:r>
          </w:hyperlink>
        </w:p>
        <w:p w14:paraId="7D5B2AFE" w14:textId="0CEDF466"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28" w:history="1">
            <w:r w:rsidR="003956C0" w:rsidRPr="00B3652A">
              <w:rPr>
                <w:rStyle w:val="Hipervnculo"/>
                <w:b w:val="0"/>
                <w:spacing w:val="15"/>
                <w:lang w:eastAsia="en-US"/>
              </w:rPr>
              <w:t>10.1. Objetivo general</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_Toc177502028 \h </w:instrText>
            </w:r>
            <w:r w:rsidR="003956C0" w:rsidRPr="00B3652A">
              <w:rPr>
                <w:b w:val="0"/>
                <w:webHidden/>
              </w:rPr>
            </w:r>
            <w:r w:rsidR="003956C0" w:rsidRPr="00B3652A">
              <w:rPr>
                <w:b w:val="0"/>
                <w:webHidden/>
              </w:rPr>
              <w:fldChar w:fldCharType="separate"/>
            </w:r>
            <w:r w:rsidR="00251418">
              <w:rPr>
                <w:b w:val="0"/>
                <w:webHidden/>
              </w:rPr>
              <w:t>35</w:t>
            </w:r>
            <w:r w:rsidR="003956C0" w:rsidRPr="00B3652A">
              <w:rPr>
                <w:b w:val="0"/>
                <w:webHidden/>
              </w:rPr>
              <w:fldChar w:fldCharType="end"/>
            </w:r>
          </w:hyperlink>
        </w:p>
        <w:p w14:paraId="2D8D3C73" w14:textId="4B4EA11E" w:rsidR="003956C0" w:rsidRDefault="00561F71" w:rsidP="009E324E">
          <w:pPr>
            <w:pStyle w:val="TDC2"/>
            <w:spacing w:line="240" w:lineRule="auto"/>
            <w:rPr>
              <w:rFonts w:asciiTheme="minorHAnsi" w:eastAsiaTheme="minorEastAsia" w:hAnsiTheme="minorHAnsi" w:cstheme="minorBidi"/>
              <w:b w:val="0"/>
              <w:bCs w:val="0"/>
              <w:szCs w:val="22"/>
            </w:rPr>
          </w:pPr>
          <w:hyperlink w:anchor="_Toc177502029" w:history="1">
            <w:r w:rsidR="003956C0" w:rsidRPr="00B3652A">
              <w:rPr>
                <w:rStyle w:val="Hipervnculo"/>
                <w:b w:val="0"/>
                <w:spacing w:val="15"/>
                <w:lang w:eastAsia="en-US"/>
              </w:rPr>
              <w:t>10.2. Objetivos específicos</w:t>
            </w:r>
            <w:r w:rsidR="003956C0" w:rsidRPr="00B3652A">
              <w:rPr>
                <w:b w:val="0"/>
                <w:webHidden/>
              </w:rPr>
              <w:tab/>
            </w:r>
            <w:r w:rsidR="003956C0" w:rsidRPr="00B3652A">
              <w:rPr>
                <w:b w:val="0"/>
                <w:webHidden/>
              </w:rPr>
              <w:fldChar w:fldCharType="begin"/>
            </w:r>
            <w:r w:rsidR="003956C0" w:rsidRPr="00B3652A">
              <w:rPr>
                <w:b w:val="0"/>
                <w:webHidden/>
              </w:rPr>
              <w:instrText xml:space="preserve"> PAGEREF _Toc177502029 \h </w:instrText>
            </w:r>
            <w:r w:rsidR="003956C0" w:rsidRPr="00B3652A">
              <w:rPr>
                <w:b w:val="0"/>
                <w:webHidden/>
              </w:rPr>
            </w:r>
            <w:r w:rsidR="003956C0" w:rsidRPr="00B3652A">
              <w:rPr>
                <w:b w:val="0"/>
                <w:webHidden/>
              </w:rPr>
              <w:fldChar w:fldCharType="separate"/>
            </w:r>
            <w:r w:rsidR="00251418">
              <w:rPr>
                <w:b w:val="0"/>
                <w:webHidden/>
              </w:rPr>
              <w:t>35</w:t>
            </w:r>
            <w:r w:rsidR="003956C0" w:rsidRPr="00B3652A">
              <w:rPr>
                <w:b w:val="0"/>
                <w:webHidden/>
              </w:rPr>
              <w:fldChar w:fldCharType="end"/>
            </w:r>
          </w:hyperlink>
        </w:p>
        <w:p w14:paraId="1E54CA17" w14:textId="1BF6447B" w:rsidR="003956C0" w:rsidRDefault="00561F71" w:rsidP="009E324E">
          <w:pPr>
            <w:pStyle w:val="TDC1"/>
            <w:tabs>
              <w:tab w:val="left" w:pos="660"/>
              <w:tab w:val="right" w:leader="dot" w:pos="9395"/>
            </w:tabs>
            <w:spacing w:line="240" w:lineRule="auto"/>
            <w:rPr>
              <w:rFonts w:asciiTheme="minorHAnsi" w:hAnsiTheme="minorHAnsi" w:cstheme="minorBidi"/>
              <w:noProof/>
            </w:rPr>
          </w:pPr>
          <w:hyperlink w:anchor="_Toc177502030" w:history="1">
            <w:r w:rsidR="003956C0" w:rsidRPr="00B3652A">
              <w:rPr>
                <w:rStyle w:val="Hipervnculo"/>
                <w:rFonts w:eastAsia="Times New Roman" w:cs="Arial"/>
                <w:bCs/>
              </w:rPr>
              <w:t>11</w:t>
            </w:r>
            <w:r w:rsidR="00950AC6">
              <w:rPr>
                <w:rStyle w:val="Hipervnculo"/>
                <w:rFonts w:eastAsia="Times New Roman" w:cs="Arial"/>
              </w:rPr>
              <w:t>.</w:t>
            </w:r>
            <w:r w:rsidR="003956C0">
              <w:rPr>
                <w:rFonts w:asciiTheme="minorHAnsi" w:hAnsiTheme="minorHAnsi" w:cstheme="minorBidi"/>
                <w:noProof/>
              </w:rPr>
              <w:tab/>
            </w:r>
            <w:r w:rsidR="003956C0" w:rsidRPr="00B3652A">
              <w:rPr>
                <w:rStyle w:val="Hipervnculo"/>
                <w:rFonts w:eastAsia="Times New Roman" w:cs="Arial"/>
                <w:bCs/>
              </w:rPr>
              <w:t>ESTRUCTURA ANALÍTICA DEL PROYECTO</w:t>
            </w:r>
            <w:r w:rsidR="003956C0">
              <w:rPr>
                <w:noProof/>
                <w:webHidden/>
              </w:rPr>
              <w:tab/>
            </w:r>
            <w:r w:rsidR="003956C0">
              <w:rPr>
                <w:noProof/>
                <w:webHidden/>
              </w:rPr>
              <w:fldChar w:fldCharType="begin"/>
            </w:r>
            <w:r w:rsidR="003956C0">
              <w:rPr>
                <w:noProof/>
                <w:webHidden/>
              </w:rPr>
              <w:instrText xml:space="preserve"> PAGEREF _Toc177502030 \h </w:instrText>
            </w:r>
            <w:r w:rsidR="003956C0">
              <w:rPr>
                <w:noProof/>
                <w:webHidden/>
              </w:rPr>
            </w:r>
            <w:r w:rsidR="003956C0">
              <w:rPr>
                <w:noProof/>
                <w:webHidden/>
              </w:rPr>
              <w:fldChar w:fldCharType="separate"/>
            </w:r>
            <w:r w:rsidR="00251418">
              <w:rPr>
                <w:noProof/>
                <w:webHidden/>
              </w:rPr>
              <w:t>36</w:t>
            </w:r>
            <w:r w:rsidR="003956C0">
              <w:rPr>
                <w:noProof/>
                <w:webHidden/>
              </w:rPr>
              <w:fldChar w:fldCharType="end"/>
            </w:r>
          </w:hyperlink>
        </w:p>
        <w:p w14:paraId="35D9A4AE" w14:textId="5BD43B80" w:rsidR="003956C0" w:rsidRDefault="00561F71" w:rsidP="009E324E">
          <w:pPr>
            <w:pStyle w:val="TDC1"/>
            <w:tabs>
              <w:tab w:val="right" w:leader="dot" w:pos="9395"/>
            </w:tabs>
            <w:spacing w:line="240" w:lineRule="auto"/>
            <w:rPr>
              <w:rFonts w:asciiTheme="minorHAnsi" w:hAnsiTheme="minorHAnsi" w:cstheme="minorBidi"/>
              <w:noProof/>
            </w:rPr>
          </w:pPr>
          <w:hyperlink w:anchor="_Toc177502031" w:history="1">
            <w:r w:rsidR="003956C0" w:rsidRPr="00B3652A">
              <w:rPr>
                <w:rStyle w:val="Hipervnculo"/>
                <w:rFonts w:cs="Arial"/>
                <w:spacing w:val="15"/>
                <w:lang w:eastAsia="en-US"/>
              </w:rPr>
              <w:t>11.1. Productos esperados</w:t>
            </w:r>
            <w:r w:rsidR="003956C0">
              <w:rPr>
                <w:noProof/>
                <w:webHidden/>
              </w:rPr>
              <w:tab/>
            </w:r>
            <w:r w:rsidR="003956C0">
              <w:rPr>
                <w:noProof/>
                <w:webHidden/>
              </w:rPr>
              <w:fldChar w:fldCharType="begin"/>
            </w:r>
            <w:r w:rsidR="003956C0">
              <w:rPr>
                <w:noProof/>
                <w:webHidden/>
              </w:rPr>
              <w:instrText xml:space="preserve"> PAGEREF _Toc177502031 \h </w:instrText>
            </w:r>
            <w:r w:rsidR="003956C0">
              <w:rPr>
                <w:noProof/>
                <w:webHidden/>
              </w:rPr>
            </w:r>
            <w:r w:rsidR="003956C0">
              <w:rPr>
                <w:noProof/>
                <w:webHidden/>
              </w:rPr>
              <w:fldChar w:fldCharType="separate"/>
            </w:r>
            <w:r w:rsidR="00251418">
              <w:rPr>
                <w:noProof/>
                <w:webHidden/>
              </w:rPr>
              <w:t>38</w:t>
            </w:r>
            <w:r w:rsidR="003956C0">
              <w:rPr>
                <w:noProof/>
                <w:webHidden/>
              </w:rPr>
              <w:fldChar w:fldCharType="end"/>
            </w:r>
          </w:hyperlink>
        </w:p>
        <w:p w14:paraId="798F7642" w14:textId="51ADED29" w:rsidR="003956C0" w:rsidRDefault="00561F71" w:rsidP="009E324E">
          <w:pPr>
            <w:pStyle w:val="TDC1"/>
            <w:tabs>
              <w:tab w:val="left" w:pos="660"/>
              <w:tab w:val="right" w:leader="dot" w:pos="9395"/>
            </w:tabs>
            <w:spacing w:line="240" w:lineRule="auto"/>
            <w:rPr>
              <w:rFonts w:asciiTheme="minorHAnsi" w:hAnsiTheme="minorHAnsi" w:cstheme="minorBidi"/>
              <w:noProof/>
            </w:rPr>
          </w:pPr>
          <w:hyperlink w:anchor="_Toc177502032" w:history="1">
            <w:r w:rsidR="003956C0" w:rsidRPr="00B3652A">
              <w:rPr>
                <w:rStyle w:val="Hipervnculo"/>
                <w:rFonts w:eastAsia="Times New Roman" w:cs="Arial"/>
                <w:bCs/>
              </w:rPr>
              <w:t>12</w:t>
            </w:r>
            <w:r w:rsidR="00950AC6">
              <w:rPr>
                <w:rStyle w:val="Hipervnculo"/>
                <w:rFonts w:eastAsia="Times New Roman" w:cs="Arial"/>
              </w:rPr>
              <w:t>.</w:t>
            </w:r>
            <w:r w:rsidR="003956C0">
              <w:rPr>
                <w:rFonts w:asciiTheme="minorHAnsi" w:hAnsiTheme="minorHAnsi" w:cstheme="minorBidi"/>
                <w:noProof/>
              </w:rPr>
              <w:tab/>
            </w:r>
            <w:r w:rsidR="003956C0" w:rsidRPr="00B3652A">
              <w:rPr>
                <w:rStyle w:val="Hipervnculo"/>
                <w:rFonts w:eastAsia="Times New Roman" w:cs="Arial"/>
                <w:bCs/>
              </w:rPr>
              <w:t>BIBLIOGRAFÍA</w:t>
            </w:r>
            <w:r w:rsidR="003956C0">
              <w:rPr>
                <w:noProof/>
                <w:webHidden/>
              </w:rPr>
              <w:tab/>
            </w:r>
            <w:r w:rsidR="003956C0">
              <w:rPr>
                <w:noProof/>
                <w:webHidden/>
              </w:rPr>
              <w:fldChar w:fldCharType="begin"/>
            </w:r>
            <w:r w:rsidR="003956C0">
              <w:rPr>
                <w:noProof/>
                <w:webHidden/>
              </w:rPr>
              <w:instrText xml:space="preserve"> PAGEREF _Toc177502032 \h </w:instrText>
            </w:r>
            <w:r w:rsidR="003956C0">
              <w:rPr>
                <w:noProof/>
                <w:webHidden/>
              </w:rPr>
            </w:r>
            <w:r w:rsidR="003956C0">
              <w:rPr>
                <w:noProof/>
                <w:webHidden/>
              </w:rPr>
              <w:fldChar w:fldCharType="separate"/>
            </w:r>
            <w:r w:rsidR="00251418">
              <w:rPr>
                <w:noProof/>
                <w:webHidden/>
              </w:rPr>
              <w:t>39</w:t>
            </w:r>
            <w:r w:rsidR="003956C0">
              <w:rPr>
                <w:noProof/>
                <w:webHidden/>
              </w:rPr>
              <w:fldChar w:fldCharType="end"/>
            </w:r>
          </w:hyperlink>
        </w:p>
        <w:p w14:paraId="7696541F" w14:textId="46C0085A" w:rsidR="00452EB7" w:rsidRDefault="00452EB7" w:rsidP="009E324E">
          <w:pPr>
            <w:spacing w:line="240" w:lineRule="auto"/>
          </w:pPr>
          <w:r w:rsidRPr="00644ED0">
            <w:rPr>
              <w:bCs/>
              <w:lang w:val="es-ES"/>
            </w:rPr>
            <w:fldChar w:fldCharType="end"/>
          </w:r>
        </w:p>
      </w:sdtContent>
    </w:sdt>
    <w:p w14:paraId="5A129CC4" w14:textId="1B485088" w:rsidR="00CE6DE7" w:rsidRPr="00C6459B" w:rsidRDefault="00CE6DE7" w:rsidP="00162C62">
      <w:pPr>
        <w:pStyle w:val="TDC1"/>
        <w:tabs>
          <w:tab w:val="right" w:leader="dot" w:pos="9390"/>
        </w:tabs>
        <w:spacing w:line="276" w:lineRule="auto"/>
        <w:rPr>
          <w:rStyle w:val="Hipervnculo"/>
          <w:kern w:val="2"/>
          <w14:ligatures w14:val="standardContextual"/>
        </w:rPr>
      </w:pPr>
    </w:p>
    <w:p w14:paraId="6DD0E2B9" w14:textId="09A4A693" w:rsidR="00CE6DE7" w:rsidRPr="00B3652A" w:rsidRDefault="00CE6DE7"/>
    <w:p w14:paraId="6097E5A4" w14:textId="77777777" w:rsidR="009F5349" w:rsidRPr="001358B1" w:rsidRDefault="009F5349" w:rsidP="009F5349">
      <w:pPr>
        <w:rPr>
          <w:rFonts w:eastAsia="Arial Narrow" w:cs="Arial Narrow"/>
          <w:color w:val="93C47D"/>
          <w:szCs w:val="22"/>
        </w:rPr>
      </w:pPr>
    </w:p>
    <w:p w14:paraId="3E51A29D" w14:textId="77777777" w:rsidR="009F5349" w:rsidRDefault="009F5349" w:rsidP="009F5349">
      <w:pPr>
        <w:rPr>
          <w:rFonts w:eastAsia="Arial Narrow" w:cs="Arial Narrow"/>
          <w:color w:val="93C47D"/>
          <w:szCs w:val="22"/>
        </w:rPr>
      </w:pPr>
      <w:r w:rsidRPr="001358B1">
        <w:rPr>
          <w:rFonts w:eastAsia="Arial Narrow" w:cs="Arial Narrow"/>
          <w:color w:val="93C47D"/>
          <w:szCs w:val="22"/>
        </w:rPr>
        <w:br w:type="page"/>
      </w:r>
    </w:p>
    <w:p w14:paraId="74DD3872" w14:textId="77777777" w:rsidR="00FA0314" w:rsidRPr="007A7DD1" w:rsidRDefault="00FA0314" w:rsidP="3669ADF0">
      <w:pPr>
        <w:jc w:val="center"/>
        <w:rPr>
          <w:rFonts w:eastAsia="Arial Narrow" w:cs="Arial Narrow"/>
          <w:b/>
          <w:bCs/>
        </w:rPr>
      </w:pPr>
      <w:r w:rsidRPr="007A7DD1">
        <w:rPr>
          <w:rFonts w:eastAsia="Arial Narrow" w:cs="Arial Narrow"/>
          <w:b/>
          <w:bCs/>
        </w:rPr>
        <w:lastRenderedPageBreak/>
        <w:t>LISTA DE TABLAS</w:t>
      </w:r>
    </w:p>
    <w:p w14:paraId="65CB515E" w14:textId="41A956EE" w:rsidR="00FA0314" w:rsidRDefault="00FA0314" w:rsidP="46E979CD">
      <w:pPr>
        <w:jc w:val="right"/>
      </w:pPr>
    </w:p>
    <w:p w14:paraId="1DE80008" w14:textId="4E2A3069" w:rsidR="003956C0" w:rsidRPr="0008631C" w:rsidRDefault="009B77FB">
      <w:pPr>
        <w:pStyle w:val="Tabladeilustraciones"/>
        <w:tabs>
          <w:tab w:val="right" w:leader="dot" w:pos="9395"/>
        </w:tabs>
        <w:rPr>
          <w:rFonts w:asciiTheme="minorHAnsi" w:eastAsiaTheme="minorEastAsia" w:hAnsiTheme="minorHAnsi" w:cstheme="minorBidi"/>
          <w:noProof/>
          <w:szCs w:val="22"/>
        </w:rPr>
      </w:pPr>
      <w:r w:rsidRPr="0008631C">
        <w:rPr>
          <w:rFonts w:eastAsia="Arial" w:cs="Arial"/>
          <w:sz w:val="24"/>
        </w:rPr>
        <w:fldChar w:fldCharType="begin"/>
      </w:r>
      <w:r w:rsidRPr="0008631C">
        <w:rPr>
          <w:rFonts w:eastAsia="Arial" w:cs="Arial"/>
          <w:sz w:val="24"/>
        </w:rPr>
        <w:instrText xml:space="preserve"> TOC \h \z \c "Tabla" </w:instrText>
      </w:r>
      <w:r w:rsidRPr="0008631C">
        <w:rPr>
          <w:rFonts w:eastAsia="Arial" w:cs="Arial"/>
          <w:sz w:val="24"/>
        </w:rPr>
        <w:fldChar w:fldCharType="separate"/>
      </w:r>
      <w:hyperlink w:anchor="_Toc177501999" w:history="1">
        <w:r w:rsidR="003956C0" w:rsidRPr="0008631C">
          <w:rPr>
            <w:rStyle w:val="Hipervnculo"/>
            <w:i/>
            <w:noProof/>
          </w:rPr>
          <w:t xml:space="preserve">Tabla 1. </w:t>
        </w:r>
        <w:r w:rsidR="003956C0" w:rsidRPr="0008631C">
          <w:rPr>
            <w:rStyle w:val="Hipervnculo"/>
            <w:iCs/>
            <w:noProof/>
          </w:rPr>
          <w:t>Identificación del sistema técnico</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_Toc177501999 \h </w:instrText>
        </w:r>
        <w:r w:rsidR="003956C0" w:rsidRPr="0008631C">
          <w:rPr>
            <w:noProof/>
            <w:webHidden/>
          </w:rPr>
        </w:r>
        <w:r w:rsidR="003956C0" w:rsidRPr="0008631C">
          <w:rPr>
            <w:noProof/>
            <w:webHidden/>
          </w:rPr>
          <w:fldChar w:fldCharType="separate"/>
        </w:r>
        <w:r w:rsidR="00251418">
          <w:rPr>
            <w:noProof/>
            <w:webHidden/>
          </w:rPr>
          <w:t>7</w:t>
        </w:r>
        <w:r w:rsidR="003956C0" w:rsidRPr="0008631C">
          <w:rPr>
            <w:noProof/>
            <w:webHidden/>
          </w:rPr>
          <w:fldChar w:fldCharType="end"/>
        </w:r>
      </w:hyperlink>
    </w:p>
    <w:p w14:paraId="6855EE79" w14:textId="759D5C98" w:rsidR="003956C0" w:rsidRPr="0008631C" w:rsidRDefault="00561F71">
      <w:pPr>
        <w:pStyle w:val="Tabladeilustraciones"/>
        <w:tabs>
          <w:tab w:val="right" w:leader="dot" w:pos="9395"/>
        </w:tabs>
        <w:rPr>
          <w:rFonts w:asciiTheme="minorHAnsi" w:eastAsiaTheme="minorEastAsia" w:hAnsiTheme="minorHAnsi" w:cstheme="minorBidi"/>
          <w:noProof/>
          <w:szCs w:val="22"/>
        </w:rPr>
      </w:pPr>
      <w:hyperlink w:anchor="_Toc177502000" w:history="1">
        <w:r w:rsidR="003956C0" w:rsidRPr="0008631C">
          <w:rPr>
            <w:rStyle w:val="Hipervnculo"/>
            <w:noProof/>
          </w:rPr>
          <w:t>Tabla 2</w:t>
        </w:r>
        <w:r w:rsidR="003956C0" w:rsidRPr="0008631C">
          <w:rPr>
            <w:rStyle w:val="Hipervnculo"/>
            <w:bCs/>
            <w:iCs/>
            <w:noProof/>
          </w:rPr>
          <w:t>.</w:t>
        </w:r>
        <w:r w:rsidR="003956C0" w:rsidRPr="0008631C">
          <w:rPr>
            <w:rStyle w:val="Hipervnculo"/>
            <w:iCs/>
            <w:noProof/>
          </w:rPr>
          <w:t xml:space="preserve"> Conformación del equipo de trabajo</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_Toc177502000 \h </w:instrText>
        </w:r>
        <w:r w:rsidR="003956C0" w:rsidRPr="0008631C">
          <w:rPr>
            <w:noProof/>
            <w:webHidden/>
          </w:rPr>
        </w:r>
        <w:r w:rsidR="003956C0" w:rsidRPr="0008631C">
          <w:rPr>
            <w:noProof/>
            <w:webHidden/>
          </w:rPr>
          <w:fldChar w:fldCharType="separate"/>
        </w:r>
        <w:r w:rsidR="00251418">
          <w:rPr>
            <w:noProof/>
            <w:webHidden/>
          </w:rPr>
          <w:t>10</w:t>
        </w:r>
        <w:r w:rsidR="003956C0" w:rsidRPr="0008631C">
          <w:rPr>
            <w:noProof/>
            <w:webHidden/>
          </w:rPr>
          <w:fldChar w:fldCharType="end"/>
        </w:r>
      </w:hyperlink>
    </w:p>
    <w:p w14:paraId="43AA814E" w14:textId="7FDDCF1E" w:rsidR="003956C0" w:rsidRPr="0008631C" w:rsidRDefault="00561F71">
      <w:pPr>
        <w:pStyle w:val="Tabladeilustraciones"/>
        <w:tabs>
          <w:tab w:val="right" w:leader="dot" w:pos="9395"/>
        </w:tabs>
        <w:rPr>
          <w:rFonts w:asciiTheme="minorHAnsi" w:eastAsiaTheme="minorEastAsia" w:hAnsiTheme="minorHAnsi" w:cstheme="minorBidi"/>
          <w:noProof/>
          <w:szCs w:val="22"/>
        </w:rPr>
      </w:pPr>
      <w:hyperlink w:anchor="_Toc177502001" w:history="1">
        <w:r w:rsidR="003956C0" w:rsidRPr="0008631C">
          <w:rPr>
            <w:rStyle w:val="Hipervnculo"/>
            <w:bCs/>
            <w:iCs/>
            <w:noProof/>
          </w:rPr>
          <w:t>Tabla 3.</w:t>
        </w:r>
        <w:r w:rsidR="003956C0" w:rsidRPr="0008631C">
          <w:rPr>
            <w:rStyle w:val="Hipervnculo"/>
            <w:iCs/>
            <w:noProof/>
          </w:rPr>
          <w:t xml:space="preserve"> Análisis de participantes</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_Toc177502001 \h </w:instrText>
        </w:r>
        <w:r w:rsidR="003956C0" w:rsidRPr="0008631C">
          <w:rPr>
            <w:noProof/>
            <w:webHidden/>
          </w:rPr>
        </w:r>
        <w:r w:rsidR="003956C0" w:rsidRPr="0008631C">
          <w:rPr>
            <w:noProof/>
            <w:webHidden/>
          </w:rPr>
          <w:fldChar w:fldCharType="separate"/>
        </w:r>
        <w:r w:rsidR="00251418">
          <w:rPr>
            <w:noProof/>
            <w:webHidden/>
          </w:rPr>
          <w:t>13</w:t>
        </w:r>
        <w:r w:rsidR="003956C0" w:rsidRPr="0008631C">
          <w:rPr>
            <w:noProof/>
            <w:webHidden/>
          </w:rPr>
          <w:fldChar w:fldCharType="end"/>
        </w:r>
      </w:hyperlink>
    </w:p>
    <w:p w14:paraId="7F2F7602" w14:textId="0A9D83D1" w:rsidR="003956C0" w:rsidRPr="0008631C" w:rsidRDefault="00561F71">
      <w:pPr>
        <w:pStyle w:val="Tabladeilustraciones"/>
        <w:tabs>
          <w:tab w:val="right" w:leader="dot" w:pos="9395"/>
        </w:tabs>
        <w:rPr>
          <w:rFonts w:asciiTheme="minorHAnsi" w:eastAsiaTheme="minorEastAsia" w:hAnsiTheme="minorHAnsi" w:cstheme="minorBidi"/>
          <w:noProof/>
          <w:szCs w:val="22"/>
        </w:rPr>
      </w:pPr>
      <w:hyperlink w:anchor="_Toc177502002" w:history="1">
        <w:r w:rsidR="003956C0" w:rsidRPr="0008631C">
          <w:rPr>
            <w:rStyle w:val="Hipervnculo"/>
            <w:noProof/>
          </w:rPr>
          <w:t>Tabla 4. Árbol de objetivos</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_Toc177502002 \h </w:instrText>
        </w:r>
        <w:r w:rsidR="003956C0" w:rsidRPr="0008631C">
          <w:rPr>
            <w:noProof/>
            <w:webHidden/>
          </w:rPr>
        </w:r>
        <w:r w:rsidR="003956C0" w:rsidRPr="0008631C">
          <w:rPr>
            <w:noProof/>
            <w:webHidden/>
          </w:rPr>
          <w:fldChar w:fldCharType="separate"/>
        </w:r>
        <w:r w:rsidR="00251418">
          <w:rPr>
            <w:noProof/>
            <w:webHidden/>
          </w:rPr>
          <w:t>30</w:t>
        </w:r>
        <w:r w:rsidR="003956C0" w:rsidRPr="0008631C">
          <w:rPr>
            <w:noProof/>
            <w:webHidden/>
          </w:rPr>
          <w:fldChar w:fldCharType="end"/>
        </w:r>
      </w:hyperlink>
    </w:p>
    <w:p w14:paraId="5ACF2169" w14:textId="463D5372" w:rsidR="003956C0" w:rsidRPr="0008631C" w:rsidRDefault="00561F71">
      <w:pPr>
        <w:pStyle w:val="Tabladeilustraciones"/>
        <w:tabs>
          <w:tab w:val="right" w:leader="dot" w:pos="9395"/>
        </w:tabs>
        <w:rPr>
          <w:rFonts w:asciiTheme="minorHAnsi" w:eastAsiaTheme="minorEastAsia" w:hAnsiTheme="minorHAnsi" w:cstheme="minorBidi"/>
          <w:noProof/>
          <w:szCs w:val="22"/>
        </w:rPr>
      </w:pPr>
      <w:hyperlink w:anchor="_Toc177502003" w:history="1">
        <w:r w:rsidR="003956C0" w:rsidRPr="0008631C">
          <w:rPr>
            <w:rStyle w:val="Hipervnculo"/>
            <w:noProof/>
          </w:rPr>
          <w:t xml:space="preserve">Tabla 5. </w:t>
        </w:r>
        <w:r w:rsidR="003956C0" w:rsidRPr="0008631C">
          <w:rPr>
            <w:rStyle w:val="Hipervnculo"/>
            <w:rFonts w:eastAsia="Arial"/>
            <w:noProof/>
          </w:rPr>
          <w:t>Análisis de alternativas</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_Toc177502003 \h </w:instrText>
        </w:r>
        <w:r w:rsidR="003956C0" w:rsidRPr="0008631C">
          <w:rPr>
            <w:noProof/>
            <w:webHidden/>
          </w:rPr>
        </w:r>
        <w:r w:rsidR="003956C0" w:rsidRPr="0008631C">
          <w:rPr>
            <w:noProof/>
            <w:webHidden/>
          </w:rPr>
          <w:fldChar w:fldCharType="separate"/>
        </w:r>
        <w:r w:rsidR="00251418">
          <w:rPr>
            <w:noProof/>
            <w:webHidden/>
          </w:rPr>
          <w:t>32</w:t>
        </w:r>
        <w:r w:rsidR="003956C0" w:rsidRPr="0008631C">
          <w:rPr>
            <w:noProof/>
            <w:webHidden/>
          </w:rPr>
          <w:fldChar w:fldCharType="end"/>
        </w:r>
      </w:hyperlink>
    </w:p>
    <w:p w14:paraId="5741AE8E" w14:textId="36DBB534" w:rsidR="003956C0" w:rsidRPr="0008631C" w:rsidRDefault="00561F71">
      <w:pPr>
        <w:pStyle w:val="Tabladeilustraciones"/>
        <w:tabs>
          <w:tab w:val="right" w:leader="dot" w:pos="9395"/>
        </w:tabs>
        <w:rPr>
          <w:rFonts w:asciiTheme="minorHAnsi" w:eastAsiaTheme="minorEastAsia" w:hAnsiTheme="minorHAnsi" w:cstheme="minorBidi"/>
          <w:noProof/>
          <w:szCs w:val="22"/>
        </w:rPr>
      </w:pPr>
      <w:hyperlink w:anchor="_Toc177502004" w:history="1">
        <w:r w:rsidR="003956C0" w:rsidRPr="0008631C">
          <w:rPr>
            <w:rStyle w:val="Hipervnculo"/>
            <w:noProof/>
          </w:rPr>
          <w:t>Tabla 6. Estructura analítica del proyecto</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_Toc177502004 \h </w:instrText>
        </w:r>
        <w:r w:rsidR="003956C0" w:rsidRPr="0008631C">
          <w:rPr>
            <w:noProof/>
            <w:webHidden/>
          </w:rPr>
        </w:r>
        <w:r w:rsidR="003956C0" w:rsidRPr="0008631C">
          <w:rPr>
            <w:noProof/>
            <w:webHidden/>
          </w:rPr>
          <w:fldChar w:fldCharType="separate"/>
        </w:r>
        <w:r w:rsidR="00251418">
          <w:rPr>
            <w:noProof/>
            <w:webHidden/>
          </w:rPr>
          <w:t>37</w:t>
        </w:r>
        <w:r w:rsidR="003956C0" w:rsidRPr="0008631C">
          <w:rPr>
            <w:noProof/>
            <w:webHidden/>
          </w:rPr>
          <w:fldChar w:fldCharType="end"/>
        </w:r>
      </w:hyperlink>
    </w:p>
    <w:p w14:paraId="0DD26FA1" w14:textId="07E38D28" w:rsidR="003956C0" w:rsidRPr="0008631C" w:rsidRDefault="00561F71">
      <w:pPr>
        <w:pStyle w:val="Tabladeilustraciones"/>
        <w:tabs>
          <w:tab w:val="right" w:leader="dot" w:pos="9395"/>
        </w:tabs>
        <w:rPr>
          <w:rFonts w:asciiTheme="minorHAnsi" w:eastAsiaTheme="minorEastAsia" w:hAnsiTheme="minorHAnsi" w:cstheme="minorBidi"/>
          <w:noProof/>
          <w:szCs w:val="22"/>
        </w:rPr>
      </w:pPr>
      <w:hyperlink w:anchor="_Toc177502005" w:history="1">
        <w:r w:rsidR="003956C0" w:rsidRPr="0008631C">
          <w:rPr>
            <w:rStyle w:val="Hipervnculo"/>
            <w:noProof/>
            <w:lang w:val="en-US"/>
          </w:rPr>
          <w:t>Tabla 7. Productos esperados</w:t>
        </w:r>
        <w:r w:rsidR="003956C0" w:rsidRPr="0008631C">
          <w:rPr>
            <w:noProof/>
            <w:webHidden/>
          </w:rPr>
          <w:tab/>
        </w:r>
        <w:r w:rsidR="003956C0" w:rsidRPr="0008631C">
          <w:rPr>
            <w:noProof/>
            <w:webHidden/>
          </w:rPr>
          <w:fldChar w:fldCharType="begin"/>
        </w:r>
        <w:r w:rsidR="003956C0" w:rsidRPr="0008631C">
          <w:rPr>
            <w:noProof/>
            <w:webHidden/>
          </w:rPr>
          <w:instrText xml:space="preserve"> PAGEREF _Toc177502005 \h </w:instrText>
        </w:r>
        <w:r w:rsidR="003956C0" w:rsidRPr="0008631C">
          <w:rPr>
            <w:noProof/>
            <w:webHidden/>
          </w:rPr>
        </w:r>
        <w:r w:rsidR="003956C0" w:rsidRPr="0008631C">
          <w:rPr>
            <w:noProof/>
            <w:webHidden/>
          </w:rPr>
          <w:fldChar w:fldCharType="separate"/>
        </w:r>
        <w:r w:rsidR="00251418">
          <w:rPr>
            <w:noProof/>
            <w:webHidden/>
          </w:rPr>
          <w:t>38</w:t>
        </w:r>
        <w:r w:rsidR="003956C0" w:rsidRPr="0008631C">
          <w:rPr>
            <w:noProof/>
            <w:webHidden/>
          </w:rPr>
          <w:fldChar w:fldCharType="end"/>
        </w:r>
      </w:hyperlink>
    </w:p>
    <w:p w14:paraId="3C504D1D" w14:textId="5A703682" w:rsidR="00FA0314" w:rsidRDefault="009B77FB" w:rsidP="3669ADF0">
      <w:pPr>
        <w:jc w:val="center"/>
        <w:rPr>
          <w:rFonts w:eastAsia="Arial" w:cs="Arial"/>
          <w:sz w:val="24"/>
        </w:rPr>
      </w:pPr>
      <w:r w:rsidRPr="0008631C">
        <w:rPr>
          <w:rFonts w:eastAsia="Arial" w:cs="Arial"/>
          <w:sz w:val="24"/>
        </w:rPr>
        <w:fldChar w:fldCharType="end"/>
      </w:r>
    </w:p>
    <w:p w14:paraId="6FAB38DC" w14:textId="77777777" w:rsidR="00FA0314" w:rsidRDefault="00FA0314" w:rsidP="00FA0314">
      <w:r>
        <w:br w:type="page"/>
      </w:r>
    </w:p>
    <w:p w14:paraId="79AF111B" w14:textId="72A3E9F7" w:rsidR="46E979CD" w:rsidRDefault="00FA0314" w:rsidP="00C02AA0">
      <w:pPr>
        <w:jc w:val="center"/>
        <w:rPr>
          <w:rFonts w:eastAsia="Arial Narrow" w:cs="Arial Narrow"/>
          <w:b/>
          <w:bCs/>
          <w:szCs w:val="22"/>
        </w:rPr>
      </w:pPr>
      <w:r w:rsidRPr="46E979CD">
        <w:rPr>
          <w:rFonts w:eastAsia="Arial Narrow" w:cs="Arial Narrow"/>
          <w:b/>
          <w:bCs/>
        </w:rPr>
        <w:lastRenderedPageBreak/>
        <w:t>LISTA DE FIGURAS</w:t>
      </w:r>
    </w:p>
    <w:p w14:paraId="155396F4" w14:textId="77777777" w:rsidR="00C02AA0" w:rsidRPr="00C02AA0" w:rsidRDefault="00C02AA0" w:rsidP="00C02AA0">
      <w:pPr>
        <w:jc w:val="center"/>
        <w:rPr>
          <w:rFonts w:eastAsia="Arial Narrow" w:cs="Arial Narrow"/>
          <w:b/>
          <w:bCs/>
          <w:szCs w:val="22"/>
        </w:rPr>
      </w:pPr>
    </w:p>
    <w:p w14:paraId="4FD04A53" w14:textId="52C2947D" w:rsidR="009F3F69" w:rsidRDefault="009F3F69">
      <w:pPr>
        <w:pStyle w:val="Tabladeilustraciones"/>
        <w:tabs>
          <w:tab w:val="right" w:leader="dot" w:pos="9395"/>
        </w:tabs>
        <w:rPr>
          <w:rFonts w:asciiTheme="minorHAnsi" w:eastAsiaTheme="minorEastAsia" w:hAnsiTheme="minorHAnsi" w:cstheme="minorBidi"/>
          <w:noProof/>
          <w:kern w:val="2"/>
          <w:sz w:val="24"/>
          <w14:ligatures w14:val="standardContextual"/>
        </w:rPr>
      </w:pPr>
      <w:r>
        <w:fldChar w:fldCharType="begin"/>
      </w:r>
      <w:r>
        <w:instrText xml:space="preserve"> TOC \h \z \c "Figura" </w:instrText>
      </w:r>
      <w:r>
        <w:fldChar w:fldCharType="separate"/>
      </w:r>
      <w:hyperlink w:anchor="_Toc175680448" w:history="1">
        <w:r w:rsidRPr="00036F0D">
          <w:rPr>
            <w:rStyle w:val="Hipervnculo"/>
            <w:lang w:val="en-US"/>
          </w:rPr>
          <w:t>Figura 1. Zona</w:t>
        </w:r>
        <w:bookmarkStart w:id="0" w:name="_Hlt176522058"/>
        <w:r w:rsidRPr="00036F0D">
          <w:rPr>
            <w:rStyle w:val="Hipervnculo"/>
            <w:lang w:val="en-US"/>
          </w:rPr>
          <w:t>s</w:t>
        </w:r>
        <w:bookmarkEnd w:id="0"/>
        <w:r w:rsidRPr="00036F0D">
          <w:rPr>
            <w:rStyle w:val="Hipervnculo"/>
            <w:lang w:val="en-US"/>
          </w:rPr>
          <w:t xml:space="preserve"> afectadas</w:t>
        </w:r>
        <w:r>
          <w:rPr>
            <w:noProof/>
            <w:webHidden/>
          </w:rPr>
          <w:tab/>
        </w:r>
        <w:r>
          <w:rPr>
            <w:noProof/>
            <w:webHidden/>
          </w:rPr>
          <w:fldChar w:fldCharType="begin"/>
        </w:r>
        <w:r>
          <w:rPr>
            <w:noProof/>
            <w:webHidden/>
          </w:rPr>
          <w:instrText xml:space="preserve"> PAGEREF _Toc175680448 \h </w:instrText>
        </w:r>
        <w:r>
          <w:rPr>
            <w:noProof/>
            <w:webHidden/>
          </w:rPr>
        </w:r>
        <w:r>
          <w:rPr>
            <w:noProof/>
            <w:webHidden/>
          </w:rPr>
          <w:fldChar w:fldCharType="separate"/>
        </w:r>
        <w:r w:rsidR="00251418">
          <w:rPr>
            <w:noProof/>
            <w:webHidden/>
          </w:rPr>
          <w:t>18</w:t>
        </w:r>
        <w:r>
          <w:rPr>
            <w:noProof/>
            <w:webHidden/>
          </w:rPr>
          <w:fldChar w:fldCharType="end"/>
        </w:r>
      </w:hyperlink>
    </w:p>
    <w:p w14:paraId="04C04519" w14:textId="09527ADE"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49" w:history="1">
        <w:r w:rsidR="009F3F69" w:rsidRPr="00036F0D">
          <w:rPr>
            <w:rStyle w:val="Hipervnculo"/>
            <w:lang w:val="en-US"/>
          </w:rPr>
          <w:t>Figura 2.</w:t>
        </w:r>
        <w:r w:rsidR="009F3F69" w:rsidRPr="00CF3191">
          <w:rPr>
            <w:rStyle w:val="Hipervnculo"/>
            <w:noProof/>
            <w:lang w:val="en-US"/>
          </w:rPr>
          <w:t xml:space="preserve"> Mean Rainfall vs Time</w:t>
        </w:r>
        <w:r w:rsidR="009F3F69">
          <w:rPr>
            <w:noProof/>
            <w:webHidden/>
          </w:rPr>
          <w:tab/>
        </w:r>
        <w:r w:rsidR="009F3F69">
          <w:rPr>
            <w:noProof/>
            <w:webHidden/>
          </w:rPr>
          <w:fldChar w:fldCharType="begin"/>
        </w:r>
        <w:r w:rsidR="009F3F69">
          <w:rPr>
            <w:noProof/>
            <w:webHidden/>
          </w:rPr>
          <w:instrText xml:space="preserve"> PAGEREF _Toc175680449 \h </w:instrText>
        </w:r>
        <w:r w:rsidR="009F3F69">
          <w:rPr>
            <w:noProof/>
            <w:webHidden/>
          </w:rPr>
        </w:r>
        <w:r w:rsidR="009F3F69">
          <w:rPr>
            <w:noProof/>
            <w:webHidden/>
          </w:rPr>
          <w:fldChar w:fldCharType="separate"/>
        </w:r>
        <w:r w:rsidR="00251418">
          <w:rPr>
            <w:noProof/>
            <w:webHidden/>
          </w:rPr>
          <w:t>18</w:t>
        </w:r>
        <w:r w:rsidR="009F3F69">
          <w:rPr>
            <w:noProof/>
            <w:webHidden/>
          </w:rPr>
          <w:fldChar w:fldCharType="end"/>
        </w:r>
      </w:hyperlink>
    </w:p>
    <w:p w14:paraId="5F27759F" w14:textId="0F19809F"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0" w:history="1">
        <w:r w:rsidR="009F3F69" w:rsidRPr="00036F0D">
          <w:rPr>
            <w:rStyle w:val="Hipervnculo"/>
          </w:rPr>
          <w:t>Figura 3.</w:t>
        </w:r>
        <w:r w:rsidR="009F3F69" w:rsidRPr="00CF3191">
          <w:rPr>
            <w:rStyle w:val="Hipervnculo"/>
            <w:noProof/>
          </w:rPr>
          <w:t xml:space="preserve"> (USGS, 2004)</w:t>
        </w:r>
        <w:r w:rsidR="009F3F69">
          <w:rPr>
            <w:noProof/>
            <w:webHidden/>
          </w:rPr>
          <w:tab/>
        </w:r>
        <w:r w:rsidR="009F3F69">
          <w:rPr>
            <w:noProof/>
            <w:webHidden/>
          </w:rPr>
          <w:fldChar w:fldCharType="begin"/>
        </w:r>
        <w:r w:rsidR="009F3F69">
          <w:rPr>
            <w:noProof/>
            <w:webHidden/>
          </w:rPr>
          <w:instrText xml:space="preserve"> PAGEREF _Toc175680450 \h </w:instrText>
        </w:r>
        <w:r w:rsidR="009F3F69">
          <w:rPr>
            <w:noProof/>
            <w:webHidden/>
          </w:rPr>
        </w:r>
        <w:r w:rsidR="009F3F69">
          <w:rPr>
            <w:noProof/>
            <w:webHidden/>
          </w:rPr>
          <w:fldChar w:fldCharType="separate"/>
        </w:r>
        <w:r w:rsidR="00251418">
          <w:rPr>
            <w:noProof/>
            <w:webHidden/>
          </w:rPr>
          <w:t>19</w:t>
        </w:r>
        <w:r w:rsidR="009F3F69">
          <w:rPr>
            <w:noProof/>
            <w:webHidden/>
          </w:rPr>
          <w:fldChar w:fldCharType="end"/>
        </w:r>
      </w:hyperlink>
    </w:p>
    <w:p w14:paraId="07D82EAE" w14:textId="60585AD9"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1" w:history="1">
        <w:r w:rsidR="009F3F69" w:rsidRPr="00036F0D">
          <w:rPr>
            <w:rStyle w:val="Hipervnculo"/>
            <w:lang w:val="en-US"/>
          </w:rPr>
          <w:t>Figura 4. Percentage of slides vs Distance from roads</w:t>
        </w:r>
        <w:r w:rsidR="009F3F69">
          <w:rPr>
            <w:noProof/>
            <w:webHidden/>
          </w:rPr>
          <w:tab/>
        </w:r>
        <w:r w:rsidR="009F3F69">
          <w:rPr>
            <w:noProof/>
            <w:webHidden/>
          </w:rPr>
          <w:fldChar w:fldCharType="begin"/>
        </w:r>
        <w:r w:rsidR="009F3F69">
          <w:rPr>
            <w:noProof/>
            <w:webHidden/>
          </w:rPr>
          <w:instrText xml:space="preserve"> PAGEREF _Toc175680451 \h </w:instrText>
        </w:r>
        <w:r w:rsidR="009F3F69">
          <w:rPr>
            <w:noProof/>
            <w:webHidden/>
          </w:rPr>
        </w:r>
        <w:r w:rsidR="009F3F69">
          <w:rPr>
            <w:noProof/>
            <w:webHidden/>
          </w:rPr>
          <w:fldChar w:fldCharType="separate"/>
        </w:r>
        <w:r w:rsidR="00251418">
          <w:rPr>
            <w:noProof/>
            <w:webHidden/>
          </w:rPr>
          <w:t>20</w:t>
        </w:r>
        <w:r w:rsidR="009F3F69">
          <w:rPr>
            <w:noProof/>
            <w:webHidden/>
          </w:rPr>
          <w:fldChar w:fldCharType="end"/>
        </w:r>
      </w:hyperlink>
    </w:p>
    <w:p w14:paraId="0B837B7E" w14:textId="41BED950"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2" w:history="1">
        <w:r w:rsidR="009F3F69" w:rsidRPr="00036F0D">
          <w:rPr>
            <w:rStyle w:val="Hipervnculo"/>
          </w:rPr>
          <w:t xml:space="preserve">Figura 5. </w:t>
        </w:r>
        <w:r w:rsidR="00106255" w:rsidRPr="00036F0D">
          <w:rPr>
            <w:rStyle w:val="Hipervnculo"/>
          </w:rPr>
          <w:t>D</w:t>
        </w:r>
        <w:r w:rsidR="009F3F69" w:rsidRPr="00036F0D">
          <w:rPr>
            <w:rStyle w:val="Hipervnculo"/>
          </w:rPr>
          <w:t>inero utilizado en la atención inmediata de desastres en 2022</w:t>
        </w:r>
        <w:r w:rsidR="009F3F69">
          <w:rPr>
            <w:noProof/>
            <w:webHidden/>
          </w:rPr>
          <w:tab/>
        </w:r>
        <w:r w:rsidR="009F3F69">
          <w:rPr>
            <w:noProof/>
            <w:webHidden/>
          </w:rPr>
          <w:fldChar w:fldCharType="begin"/>
        </w:r>
        <w:r w:rsidR="009F3F69">
          <w:rPr>
            <w:noProof/>
            <w:webHidden/>
          </w:rPr>
          <w:instrText xml:space="preserve"> PAGEREF _Toc175680452 \h </w:instrText>
        </w:r>
        <w:r w:rsidR="009F3F69">
          <w:rPr>
            <w:noProof/>
            <w:webHidden/>
          </w:rPr>
        </w:r>
        <w:r w:rsidR="009F3F69">
          <w:rPr>
            <w:noProof/>
            <w:webHidden/>
          </w:rPr>
          <w:fldChar w:fldCharType="separate"/>
        </w:r>
        <w:r w:rsidR="00251418">
          <w:rPr>
            <w:noProof/>
            <w:webHidden/>
          </w:rPr>
          <w:t>20</w:t>
        </w:r>
        <w:r w:rsidR="009F3F69">
          <w:rPr>
            <w:noProof/>
            <w:webHidden/>
          </w:rPr>
          <w:fldChar w:fldCharType="end"/>
        </w:r>
      </w:hyperlink>
    </w:p>
    <w:p w14:paraId="4E253FAE" w14:textId="1C55A1C1"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3" w:history="1">
        <w:r w:rsidR="009F3F69" w:rsidRPr="00036F0D">
          <w:rPr>
            <w:rStyle w:val="Hipervnculo"/>
          </w:rPr>
          <w:t>Figura 6. Evolución del gasto departamental 2012 - 2020</w:t>
        </w:r>
        <w:r w:rsidR="009F3F69">
          <w:rPr>
            <w:noProof/>
            <w:webHidden/>
          </w:rPr>
          <w:tab/>
        </w:r>
        <w:r w:rsidR="009F3F69">
          <w:rPr>
            <w:noProof/>
            <w:webHidden/>
          </w:rPr>
          <w:fldChar w:fldCharType="begin"/>
        </w:r>
        <w:r w:rsidR="009F3F69">
          <w:rPr>
            <w:noProof/>
            <w:webHidden/>
          </w:rPr>
          <w:instrText xml:space="preserve"> PAGEREF _Toc175680453 \h </w:instrText>
        </w:r>
        <w:r w:rsidR="009F3F69">
          <w:rPr>
            <w:noProof/>
            <w:webHidden/>
          </w:rPr>
        </w:r>
        <w:r w:rsidR="009F3F69">
          <w:rPr>
            <w:noProof/>
            <w:webHidden/>
          </w:rPr>
          <w:fldChar w:fldCharType="separate"/>
        </w:r>
        <w:r w:rsidR="00251418">
          <w:rPr>
            <w:noProof/>
            <w:webHidden/>
          </w:rPr>
          <w:t>22</w:t>
        </w:r>
        <w:r w:rsidR="009F3F69">
          <w:rPr>
            <w:noProof/>
            <w:webHidden/>
          </w:rPr>
          <w:fldChar w:fldCharType="end"/>
        </w:r>
      </w:hyperlink>
    </w:p>
    <w:p w14:paraId="0608C4D1" w14:textId="075A75C1"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4" w:history="1">
        <w:r w:rsidR="009F3F69" w:rsidRPr="00036F0D">
          <w:rPr>
            <w:rStyle w:val="Hipervnculo"/>
          </w:rPr>
          <w:t>Figura 7. Muertos, heridos y desaparecidos totales por eventos naturales (1998-2021)</w:t>
        </w:r>
        <w:r w:rsidR="009F3F69">
          <w:rPr>
            <w:noProof/>
            <w:webHidden/>
          </w:rPr>
          <w:tab/>
        </w:r>
        <w:r w:rsidR="009F3F69">
          <w:rPr>
            <w:noProof/>
            <w:webHidden/>
          </w:rPr>
          <w:fldChar w:fldCharType="begin"/>
        </w:r>
        <w:r w:rsidR="009F3F69">
          <w:rPr>
            <w:noProof/>
            <w:webHidden/>
          </w:rPr>
          <w:instrText xml:space="preserve"> PAGEREF _Toc175680454 \h </w:instrText>
        </w:r>
        <w:r w:rsidR="009F3F69">
          <w:rPr>
            <w:noProof/>
            <w:webHidden/>
          </w:rPr>
        </w:r>
        <w:r w:rsidR="009F3F69">
          <w:rPr>
            <w:noProof/>
            <w:webHidden/>
          </w:rPr>
          <w:fldChar w:fldCharType="separate"/>
        </w:r>
        <w:r w:rsidR="00251418">
          <w:rPr>
            <w:noProof/>
            <w:webHidden/>
          </w:rPr>
          <w:t>22</w:t>
        </w:r>
        <w:r w:rsidR="009F3F69">
          <w:rPr>
            <w:noProof/>
            <w:webHidden/>
          </w:rPr>
          <w:fldChar w:fldCharType="end"/>
        </w:r>
      </w:hyperlink>
    </w:p>
    <w:p w14:paraId="197327CC" w14:textId="2E3CA1F2" w:rsidR="009F3F69" w:rsidRDefault="00561F71">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5680455" w:history="1">
        <w:r w:rsidR="009F3F69" w:rsidRPr="00036F0D">
          <w:rPr>
            <w:rStyle w:val="Hipervnculo"/>
          </w:rPr>
          <w:t>Figura 8. Afectados graves por eventos naturales (1998-2021)</w:t>
        </w:r>
        <w:r w:rsidR="009F3F69">
          <w:rPr>
            <w:noProof/>
            <w:webHidden/>
          </w:rPr>
          <w:tab/>
        </w:r>
        <w:r w:rsidR="009F3F69">
          <w:rPr>
            <w:noProof/>
            <w:webHidden/>
          </w:rPr>
          <w:fldChar w:fldCharType="begin"/>
        </w:r>
        <w:r w:rsidR="009F3F69">
          <w:rPr>
            <w:noProof/>
            <w:webHidden/>
          </w:rPr>
          <w:instrText xml:space="preserve"> PAGEREF _Toc175680455 \h </w:instrText>
        </w:r>
        <w:r w:rsidR="009F3F69">
          <w:rPr>
            <w:noProof/>
            <w:webHidden/>
          </w:rPr>
        </w:r>
        <w:r w:rsidR="009F3F69">
          <w:rPr>
            <w:noProof/>
            <w:webHidden/>
          </w:rPr>
          <w:fldChar w:fldCharType="separate"/>
        </w:r>
        <w:r w:rsidR="00251418">
          <w:rPr>
            <w:noProof/>
            <w:webHidden/>
          </w:rPr>
          <w:t>23</w:t>
        </w:r>
        <w:r w:rsidR="009F3F69">
          <w:rPr>
            <w:noProof/>
            <w:webHidden/>
          </w:rPr>
          <w:fldChar w:fldCharType="end"/>
        </w:r>
      </w:hyperlink>
    </w:p>
    <w:p w14:paraId="3C6D4872" w14:textId="71CA747B" w:rsidR="00FA0314" w:rsidRDefault="009F3F69" w:rsidP="00FA0314">
      <w:r>
        <w:fldChar w:fldCharType="end"/>
      </w:r>
    </w:p>
    <w:p w14:paraId="47810F29" w14:textId="77777777" w:rsidR="00FA0314" w:rsidRDefault="00FA0314" w:rsidP="00FA0314">
      <w:r>
        <w:br w:type="page"/>
      </w:r>
    </w:p>
    <w:p w14:paraId="3D2F7841" w14:textId="12D4EEF3" w:rsidR="00FA0314" w:rsidRDefault="00FA0314" w:rsidP="00FA0314">
      <w:pPr>
        <w:jc w:val="center"/>
        <w:rPr>
          <w:rFonts w:eastAsia="Arial Narrow" w:cs="Arial Narrow"/>
          <w:b/>
          <w:bCs/>
          <w:szCs w:val="22"/>
        </w:rPr>
      </w:pPr>
      <w:r w:rsidRPr="007A7DD1">
        <w:rPr>
          <w:rFonts w:eastAsia="Arial Narrow" w:cs="Arial Narrow"/>
          <w:b/>
          <w:bCs/>
          <w:szCs w:val="22"/>
        </w:rPr>
        <w:lastRenderedPageBreak/>
        <w:t>LISTA DE ANEXOS</w:t>
      </w:r>
    </w:p>
    <w:p w14:paraId="0DDF92C8" w14:textId="77777777" w:rsidR="00C02AA0" w:rsidRPr="007A7DD1" w:rsidRDefault="00C02AA0" w:rsidP="00FA0314">
      <w:pPr>
        <w:jc w:val="center"/>
        <w:rPr>
          <w:rFonts w:eastAsia="Arial Narrow" w:cs="Arial Narrow"/>
          <w:b/>
          <w:bCs/>
          <w:szCs w:val="22"/>
        </w:rPr>
      </w:pPr>
    </w:p>
    <w:p w14:paraId="67A76861" w14:textId="02556354" w:rsidR="00C02AA0" w:rsidRPr="00C02AA0" w:rsidRDefault="00516CFF">
      <w:pPr>
        <w:pStyle w:val="Tabladeilustraciones"/>
        <w:tabs>
          <w:tab w:val="right" w:leader="dot" w:pos="9395"/>
        </w:tabs>
        <w:rPr>
          <w:rFonts w:asciiTheme="minorHAnsi" w:eastAsiaTheme="minorEastAsia" w:hAnsiTheme="minorHAnsi" w:cstheme="minorBidi"/>
          <w:noProof/>
          <w:szCs w:val="22"/>
        </w:rPr>
      </w:pPr>
      <w:r>
        <w:rPr>
          <w:rFonts w:eastAsia="Arial Narrow" w:cs="Arial Narrow"/>
        </w:rPr>
        <w:fldChar w:fldCharType="begin"/>
      </w:r>
      <w:r w:rsidRPr="00C02AA0">
        <w:rPr>
          <w:rFonts w:eastAsia="Arial Narrow" w:cs="Arial Narrow"/>
        </w:rPr>
        <w:instrText xml:space="preserve"> TOC \h \z \c "Anexo" </w:instrText>
      </w:r>
      <w:r>
        <w:rPr>
          <w:rFonts w:eastAsia="Arial Narrow" w:cs="Arial Narrow"/>
        </w:rPr>
        <w:fldChar w:fldCharType="separate"/>
      </w:r>
      <w:hyperlink w:anchor="_Toc176547622" w:history="1">
        <w:r w:rsidR="00C02AA0" w:rsidRPr="00C02AA0">
          <w:rPr>
            <w:rStyle w:val="Hipervnculo"/>
            <w:bCs/>
            <w:iCs/>
            <w:noProof/>
          </w:rPr>
          <w:t>Anexo 1.</w:t>
        </w:r>
        <w:r w:rsidR="00C02AA0" w:rsidRPr="00C02AA0">
          <w:rPr>
            <w:rStyle w:val="Hipervnculo"/>
            <w:iCs/>
            <w:noProof/>
          </w:rPr>
          <w:t xml:space="preserve"> Clasificación de áreas de riesgo de deslizamiento basada en datos planimétricos.</w:t>
        </w:r>
        <w:r w:rsidR="00C02AA0" w:rsidRPr="00C02AA0">
          <w:rPr>
            <w:noProof/>
            <w:webHidden/>
          </w:rPr>
          <w:tab/>
        </w:r>
        <w:r w:rsidR="00C02AA0" w:rsidRPr="00C02AA0">
          <w:rPr>
            <w:noProof/>
            <w:webHidden/>
          </w:rPr>
          <w:fldChar w:fldCharType="begin"/>
        </w:r>
        <w:r w:rsidR="00C02AA0" w:rsidRPr="00C02AA0">
          <w:rPr>
            <w:noProof/>
            <w:webHidden/>
          </w:rPr>
          <w:instrText xml:space="preserve"> PAGEREF _Toc176547622 \h </w:instrText>
        </w:r>
        <w:r w:rsidR="00C02AA0" w:rsidRPr="00C02AA0">
          <w:rPr>
            <w:noProof/>
            <w:webHidden/>
          </w:rPr>
        </w:r>
        <w:r w:rsidR="00C02AA0" w:rsidRPr="00C02AA0">
          <w:rPr>
            <w:noProof/>
            <w:webHidden/>
          </w:rPr>
          <w:fldChar w:fldCharType="separate"/>
        </w:r>
        <w:r w:rsidR="00251418">
          <w:rPr>
            <w:noProof/>
            <w:webHidden/>
          </w:rPr>
          <w:t>9</w:t>
        </w:r>
        <w:r w:rsidR="00C02AA0" w:rsidRPr="00C02AA0">
          <w:rPr>
            <w:noProof/>
            <w:webHidden/>
          </w:rPr>
          <w:fldChar w:fldCharType="end"/>
        </w:r>
      </w:hyperlink>
    </w:p>
    <w:p w14:paraId="1C5C3186" w14:textId="2818FE2B" w:rsidR="00C02AA0" w:rsidRDefault="00561F71">
      <w:pPr>
        <w:pStyle w:val="Tabladeilustraciones"/>
        <w:tabs>
          <w:tab w:val="right" w:leader="dot" w:pos="9395"/>
        </w:tabs>
        <w:rPr>
          <w:rFonts w:asciiTheme="minorHAnsi" w:eastAsiaTheme="minorEastAsia" w:hAnsiTheme="minorHAnsi" w:cstheme="minorBidi"/>
          <w:noProof/>
          <w:szCs w:val="22"/>
        </w:rPr>
      </w:pPr>
      <w:hyperlink w:anchor="_Toc176547623" w:history="1">
        <w:r w:rsidR="00C02AA0" w:rsidRPr="00C02AA0">
          <w:rPr>
            <w:rStyle w:val="Hipervnculo"/>
            <w:bCs/>
            <w:iCs/>
            <w:noProof/>
          </w:rPr>
          <w:t>Anexo 2.</w:t>
        </w:r>
        <w:r w:rsidR="00C02AA0" w:rsidRPr="00C02AA0">
          <w:rPr>
            <w:rStyle w:val="Hipervnculo"/>
            <w:noProof/>
          </w:rPr>
          <w:t xml:space="preserve"> </w:t>
        </w:r>
        <w:r w:rsidR="00C02AA0" w:rsidRPr="00C02AA0">
          <w:rPr>
            <w:rStyle w:val="Hipervnculo"/>
            <w:iCs/>
            <w:noProof/>
          </w:rPr>
          <w:t>Árbol del problema</w:t>
        </w:r>
        <w:r w:rsidR="00C02AA0" w:rsidRPr="00C02AA0">
          <w:rPr>
            <w:noProof/>
            <w:webHidden/>
          </w:rPr>
          <w:tab/>
        </w:r>
        <w:r w:rsidR="00C02AA0" w:rsidRPr="00C02AA0">
          <w:rPr>
            <w:noProof/>
            <w:webHidden/>
          </w:rPr>
          <w:fldChar w:fldCharType="begin"/>
        </w:r>
        <w:r w:rsidR="00C02AA0" w:rsidRPr="00C02AA0">
          <w:rPr>
            <w:noProof/>
            <w:webHidden/>
          </w:rPr>
          <w:instrText xml:space="preserve"> PAGEREF _Toc176547623 \h </w:instrText>
        </w:r>
        <w:r w:rsidR="00C02AA0" w:rsidRPr="00C02AA0">
          <w:rPr>
            <w:noProof/>
            <w:webHidden/>
          </w:rPr>
        </w:r>
        <w:r w:rsidR="00C02AA0" w:rsidRPr="00C02AA0">
          <w:rPr>
            <w:noProof/>
            <w:webHidden/>
          </w:rPr>
          <w:fldChar w:fldCharType="separate"/>
        </w:r>
        <w:r w:rsidR="00251418">
          <w:rPr>
            <w:noProof/>
            <w:webHidden/>
          </w:rPr>
          <w:t>15</w:t>
        </w:r>
        <w:r w:rsidR="00C02AA0" w:rsidRPr="00C02AA0">
          <w:rPr>
            <w:noProof/>
            <w:webHidden/>
          </w:rPr>
          <w:fldChar w:fldCharType="end"/>
        </w:r>
      </w:hyperlink>
    </w:p>
    <w:p w14:paraId="7E570CE9" w14:textId="0B34121C" w:rsidR="00FA0314" w:rsidRDefault="00516CFF" w:rsidP="00FA0314">
      <w:pPr>
        <w:rPr>
          <w:rFonts w:eastAsia="Arial Narrow" w:cs="Arial Narrow"/>
          <w:szCs w:val="22"/>
        </w:rPr>
      </w:pPr>
      <w:r>
        <w:rPr>
          <w:rFonts w:eastAsia="Arial Narrow" w:cs="Arial Narrow"/>
          <w:szCs w:val="22"/>
        </w:rPr>
        <w:fldChar w:fldCharType="end"/>
      </w:r>
    </w:p>
    <w:p w14:paraId="6C97310A" w14:textId="77777777" w:rsidR="00FA0314" w:rsidRDefault="00FA0314" w:rsidP="00FA0314">
      <w:pPr>
        <w:rPr>
          <w:rFonts w:eastAsia="Arial Narrow" w:cs="Arial Narrow"/>
          <w:color w:val="93C47D"/>
          <w:szCs w:val="22"/>
        </w:rPr>
      </w:pPr>
    </w:p>
    <w:p w14:paraId="73440201" w14:textId="00A1BA8F" w:rsidR="008067DC" w:rsidRPr="00C07960" w:rsidRDefault="008067DC" w:rsidP="00BD589C">
      <w:pPr>
        <w:pStyle w:val="Ttulo1"/>
        <w:numPr>
          <w:ilvl w:val="0"/>
          <w:numId w:val="35"/>
        </w:numPr>
        <w:spacing w:line="360" w:lineRule="auto"/>
        <w:rPr>
          <w:b/>
          <w:bCs/>
          <w:sz w:val="24"/>
          <w:szCs w:val="24"/>
        </w:rPr>
      </w:pPr>
      <w:bookmarkStart w:id="1" w:name="_Toc1729406857"/>
      <w:bookmarkStart w:id="2" w:name="_Toc177500876"/>
      <w:bookmarkStart w:id="3" w:name="_Toc177500965"/>
      <w:bookmarkStart w:id="4" w:name="_Toc177502006"/>
      <w:bookmarkStart w:id="5" w:name="_Toc125392751"/>
      <w:bookmarkStart w:id="6" w:name="_Hlk36910276"/>
      <w:r w:rsidRPr="00C07960">
        <w:rPr>
          <w:b/>
          <w:bCs/>
          <w:sz w:val="24"/>
          <w:szCs w:val="24"/>
        </w:rPr>
        <w:lastRenderedPageBreak/>
        <w:t>IDENTIFICACIÓN DEL SISTEMA TÉCNICO</w:t>
      </w:r>
      <w:bookmarkEnd w:id="1"/>
      <w:bookmarkEnd w:id="2"/>
      <w:bookmarkEnd w:id="3"/>
      <w:bookmarkEnd w:id="4"/>
    </w:p>
    <w:p w14:paraId="04D0492B" w14:textId="7E736A68" w:rsidR="006F2610" w:rsidRDefault="006F2610" w:rsidP="006F2610">
      <w:pPr>
        <w:pStyle w:val="Descripcin"/>
        <w:keepNext/>
      </w:pPr>
    </w:p>
    <w:tbl>
      <w:tblPr>
        <w:tblStyle w:val="Tablaconcuadrcula"/>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010"/>
      </w:tblGrid>
      <w:tr w:rsidR="002C23BE" w:rsidRPr="00F1769D" w14:paraId="2DD4D531" w14:textId="77777777" w:rsidTr="422D7D42">
        <w:trPr>
          <w:trHeight w:val="282"/>
        </w:trPr>
        <w:tc>
          <w:tcPr>
            <w:tcW w:w="4395" w:type="dxa"/>
            <w:tcBorders>
              <w:top w:val="single" w:sz="4" w:space="0" w:color="auto"/>
              <w:bottom w:val="single" w:sz="4" w:space="0" w:color="auto"/>
            </w:tcBorders>
          </w:tcPr>
          <w:p w14:paraId="16B1E952" w14:textId="77777777" w:rsidR="008067DC" w:rsidRPr="00F1769D" w:rsidRDefault="008067DC" w:rsidP="3669ADF0">
            <w:pPr>
              <w:spacing w:line="360" w:lineRule="auto"/>
              <w:rPr>
                <w:b/>
              </w:rPr>
            </w:pPr>
            <w:r w:rsidRPr="3669ADF0">
              <w:rPr>
                <w:b/>
              </w:rPr>
              <w:t>Nivel</w:t>
            </w:r>
          </w:p>
        </w:tc>
        <w:tc>
          <w:tcPr>
            <w:tcW w:w="5010" w:type="dxa"/>
            <w:tcBorders>
              <w:top w:val="single" w:sz="4" w:space="0" w:color="auto"/>
              <w:bottom w:val="single" w:sz="4" w:space="0" w:color="auto"/>
            </w:tcBorders>
          </w:tcPr>
          <w:p w14:paraId="4250B8F8" w14:textId="77777777" w:rsidR="008067DC" w:rsidRPr="00F1769D" w:rsidRDefault="008067DC" w:rsidP="3669ADF0">
            <w:pPr>
              <w:spacing w:line="360" w:lineRule="auto"/>
              <w:rPr>
                <w:b/>
              </w:rPr>
            </w:pPr>
            <w:r w:rsidRPr="3669ADF0">
              <w:rPr>
                <w:b/>
              </w:rPr>
              <w:t>Descripción</w:t>
            </w:r>
          </w:p>
        </w:tc>
      </w:tr>
      <w:tr w:rsidR="002C23BE" w:rsidRPr="00F1769D" w14:paraId="58510D05" w14:textId="77777777" w:rsidTr="422D7D42">
        <w:trPr>
          <w:trHeight w:val="282"/>
        </w:trPr>
        <w:tc>
          <w:tcPr>
            <w:tcW w:w="4395" w:type="dxa"/>
            <w:tcBorders>
              <w:top w:val="single" w:sz="4" w:space="0" w:color="auto"/>
              <w:right w:val="single" w:sz="4" w:space="0" w:color="auto"/>
            </w:tcBorders>
          </w:tcPr>
          <w:p w14:paraId="59037D22" w14:textId="77777777" w:rsidR="008067DC" w:rsidRPr="00F1769D" w:rsidRDefault="008067DC" w:rsidP="2CAB6DAD">
            <w:pPr>
              <w:spacing w:line="360" w:lineRule="auto"/>
              <w:rPr>
                <w:b/>
                <w:bCs/>
              </w:rPr>
            </w:pPr>
            <w:r w:rsidRPr="2CAB6DAD">
              <w:rPr>
                <w:b/>
                <w:bCs/>
              </w:rPr>
              <w:t>Industria</w:t>
            </w:r>
          </w:p>
        </w:tc>
        <w:tc>
          <w:tcPr>
            <w:tcW w:w="5010" w:type="dxa"/>
            <w:tcBorders>
              <w:top w:val="single" w:sz="4" w:space="0" w:color="auto"/>
              <w:left w:val="single" w:sz="4" w:space="0" w:color="auto"/>
            </w:tcBorders>
          </w:tcPr>
          <w:p w14:paraId="75E4745D" w14:textId="696849A5" w:rsidR="008067DC" w:rsidRPr="00F1769D" w:rsidRDefault="00055E90" w:rsidP="3669ADF0">
            <w:pPr>
              <w:spacing w:line="360" w:lineRule="auto"/>
            </w:pPr>
            <w:r w:rsidRPr="3669ADF0">
              <w:t>Industria vial en infraestructura</w:t>
            </w:r>
          </w:p>
        </w:tc>
      </w:tr>
      <w:tr w:rsidR="002C23BE" w:rsidRPr="00F1769D" w14:paraId="66BAF877" w14:textId="77777777" w:rsidTr="422D7D42">
        <w:trPr>
          <w:trHeight w:val="340"/>
        </w:trPr>
        <w:tc>
          <w:tcPr>
            <w:tcW w:w="4395" w:type="dxa"/>
            <w:tcBorders>
              <w:top w:val="nil"/>
              <w:right w:val="single" w:sz="4" w:space="0" w:color="auto"/>
            </w:tcBorders>
          </w:tcPr>
          <w:p w14:paraId="386D4EC3" w14:textId="77777777" w:rsidR="008067DC" w:rsidRPr="00F1769D" w:rsidRDefault="008067DC" w:rsidP="2CAB6DAD">
            <w:pPr>
              <w:spacing w:line="360" w:lineRule="auto"/>
              <w:rPr>
                <w:b/>
                <w:bCs/>
              </w:rPr>
            </w:pPr>
            <w:r w:rsidRPr="2CAB6DAD">
              <w:rPr>
                <w:b/>
                <w:bCs/>
              </w:rPr>
              <w:t>Línea de negocio</w:t>
            </w:r>
          </w:p>
        </w:tc>
        <w:tc>
          <w:tcPr>
            <w:tcW w:w="5010" w:type="dxa"/>
            <w:tcBorders>
              <w:left w:val="single" w:sz="4" w:space="0" w:color="auto"/>
            </w:tcBorders>
          </w:tcPr>
          <w:p w14:paraId="54734F6D" w14:textId="6FCA6F79" w:rsidR="008067DC" w:rsidRPr="00F1769D" w:rsidRDefault="005B313C" w:rsidP="3669ADF0">
            <w:pPr>
              <w:spacing w:line="360" w:lineRule="auto"/>
            </w:pPr>
            <w:r w:rsidRPr="3669ADF0">
              <w:t xml:space="preserve">Monitoreo de </w:t>
            </w:r>
            <w:r w:rsidR="002C23BE" w:rsidRPr="3669ADF0">
              <w:t xml:space="preserve">potenciales </w:t>
            </w:r>
            <w:r w:rsidRPr="3669ADF0">
              <w:t>deslizamientos de tierra</w:t>
            </w:r>
          </w:p>
        </w:tc>
      </w:tr>
      <w:tr w:rsidR="002C23BE" w:rsidRPr="00F1769D" w14:paraId="04AF4368" w14:textId="77777777" w:rsidTr="422D7D42">
        <w:trPr>
          <w:trHeight w:val="320"/>
        </w:trPr>
        <w:tc>
          <w:tcPr>
            <w:tcW w:w="4395" w:type="dxa"/>
            <w:tcBorders>
              <w:top w:val="nil"/>
              <w:right w:val="single" w:sz="4" w:space="0" w:color="auto"/>
            </w:tcBorders>
          </w:tcPr>
          <w:p w14:paraId="2DDACE57" w14:textId="77777777" w:rsidR="008067DC" w:rsidRPr="00F1769D" w:rsidRDefault="008067DC" w:rsidP="2CAB6DAD">
            <w:pPr>
              <w:spacing w:line="360" w:lineRule="auto"/>
              <w:rPr>
                <w:b/>
                <w:bCs/>
              </w:rPr>
            </w:pPr>
            <w:r w:rsidRPr="2CAB6DAD">
              <w:rPr>
                <w:b/>
                <w:bCs/>
              </w:rPr>
              <w:t>Planta/ instalación</w:t>
            </w:r>
          </w:p>
        </w:tc>
        <w:tc>
          <w:tcPr>
            <w:tcW w:w="5010" w:type="dxa"/>
            <w:tcBorders>
              <w:left w:val="single" w:sz="4" w:space="0" w:color="auto"/>
            </w:tcBorders>
          </w:tcPr>
          <w:p w14:paraId="3E2AA2AB" w14:textId="26FF269C" w:rsidR="008067DC" w:rsidRPr="00F1769D" w:rsidRDefault="005B4C5E" w:rsidP="3669ADF0">
            <w:pPr>
              <w:spacing w:line="360" w:lineRule="auto"/>
            </w:pPr>
            <w:r w:rsidRPr="3669ADF0">
              <w:t>Red de vías del Departamento de Antioquia</w:t>
            </w:r>
          </w:p>
        </w:tc>
      </w:tr>
      <w:tr w:rsidR="002C23BE" w:rsidRPr="00F1769D" w14:paraId="4A12D298" w14:textId="77777777" w:rsidTr="422D7D42">
        <w:trPr>
          <w:trHeight w:val="863"/>
        </w:trPr>
        <w:tc>
          <w:tcPr>
            <w:tcW w:w="4395" w:type="dxa"/>
            <w:tcBorders>
              <w:top w:val="nil"/>
              <w:right w:val="single" w:sz="4" w:space="0" w:color="auto"/>
            </w:tcBorders>
          </w:tcPr>
          <w:p w14:paraId="52B9929F" w14:textId="77777777" w:rsidR="008067DC" w:rsidRPr="00F1769D" w:rsidRDefault="008067DC" w:rsidP="2CAB6DAD">
            <w:pPr>
              <w:spacing w:line="360" w:lineRule="auto"/>
              <w:rPr>
                <w:b/>
                <w:bCs/>
              </w:rPr>
            </w:pPr>
            <w:r w:rsidRPr="2CAB6DAD">
              <w:rPr>
                <w:b/>
                <w:bCs/>
              </w:rPr>
              <w:t>Área de producción/ unidad/ activo</w:t>
            </w:r>
          </w:p>
        </w:tc>
        <w:tc>
          <w:tcPr>
            <w:tcW w:w="5010" w:type="dxa"/>
            <w:tcBorders>
              <w:left w:val="single" w:sz="4" w:space="0" w:color="auto"/>
            </w:tcBorders>
          </w:tcPr>
          <w:p w14:paraId="7E85EF62" w14:textId="7D1F23CD" w:rsidR="4128BF4B" w:rsidRPr="007B0793" w:rsidRDefault="6CB6E88E" w:rsidP="422D7D42">
            <w:pPr>
              <w:spacing w:line="360" w:lineRule="auto"/>
            </w:pPr>
            <w:r w:rsidRPr="007B0793">
              <w:t xml:space="preserve">a la altura del </w:t>
            </w:r>
            <w:r w:rsidR="135DAB4C" w:rsidRPr="007B0793">
              <w:t>Municipio de San Francisco, Vereda Altavista.</w:t>
            </w:r>
          </w:p>
          <w:p w14:paraId="069550C5" w14:textId="77777777" w:rsidR="00C61CC9" w:rsidRPr="007B0793" w:rsidRDefault="00C61CC9" w:rsidP="3669ADF0">
            <w:pPr>
              <w:spacing w:line="360" w:lineRule="auto"/>
              <w:rPr>
                <w:highlight w:val="yellow"/>
              </w:rPr>
            </w:pPr>
          </w:p>
          <w:p w14:paraId="29483AF5" w14:textId="01EC26CC" w:rsidR="00C61CC9" w:rsidRDefault="4F7FC69E" w:rsidP="00C61CC9">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19A76577" w:rsidRPr="3E41F18E">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14:paraId="343AAD30" w14:textId="6F21DAED" w:rsidR="00C61CC9" w:rsidRPr="00F1769D" w:rsidRDefault="00C61CC9" w:rsidP="3669ADF0">
            <w:pPr>
              <w:spacing w:line="360" w:lineRule="auto"/>
            </w:pPr>
          </w:p>
        </w:tc>
      </w:tr>
      <w:tr w:rsidR="002C23BE" w:rsidRPr="00F1769D" w14:paraId="7B0E3921" w14:textId="77777777" w:rsidTr="422D7D42">
        <w:trPr>
          <w:trHeight w:val="348"/>
        </w:trPr>
        <w:tc>
          <w:tcPr>
            <w:tcW w:w="4395" w:type="dxa"/>
            <w:tcBorders>
              <w:top w:val="nil"/>
              <w:right w:val="single" w:sz="4" w:space="0" w:color="auto"/>
            </w:tcBorders>
          </w:tcPr>
          <w:p w14:paraId="4F25E7FC" w14:textId="77777777" w:rsidR="008067DC" w:rsidRPr="00F1769D" w:rsidRDefault="008067DC" w:rsidP="2CAB6DAD">
            <w:pPr>
              <w:spacing w:line="360" w:lineRule="auto"/>
              <w:rPr>
                <w:b/>
                <w:bCs/>
              </w:rPr>
            </w:pPr>
            <w:r w:rsidRPr="2CAB6DAD">
              <w:rPr>
                <w:b/>
                <w:bCs/>
              </w:rPr>
              <w:t>Sistema</w:t>
            </w:r>
          </w:p>
        </w:tc>
        <w:tc>
          <w:tcPr>
            <w:tcW w:w="5010" w:type="dxa"/>
            <w:tcBorders>
              <w:left w:val="single" w:sz="4" w:space="0" w:color="auto"/>
            </w:tcBorders>
          </w:tcPr>
          <w:p w14:paraId="7C41956C" w14:textId="5734C19F" w:rsidR="008067DC" w:rsidRPr="00F1769D" w:rsidRDefault="3F2A8454" w:rsidP="3669ADF0">
            <w:pPr>
              <w:spacing w:line="360" w:lineRule="auto"/>
            </w:pPr>
            <w:r>
              <w:t xml:space="preserve"> </w:t>
            </w:r>
            <w:r w:rsidR="0A0A1B52">
              <w:t>Alto de Pavas</w:t>
            </w:r>
          </w:p>
        </w:tc>
      </w:tr>
      <w:tr w:rsidR="002C23BE" w:rsidRPr="00F1769D" w14:paraId="76E9BEAB" w14:textId="77777777" w:rsidTr="422D7D42">
        <w:trPr>
          <w:trHeight w:val="394"/>
        </w:trPr>
        <w:tc>
          <w:tcPr>
            <w:tcW w:w="4395" w:type="dxa"/>
            <w:tcBorders>
              <w:top w:val="nil"/>
              <w:right w:val="single" w:sz="4" w:space="0" w:color="auto"/>
            </w:tcBorders>
          </w:tcPr>
          <w:p w14:paraId="6BB2B294" w14:textId="77777777" w:rsidR="008067DC" w:rsidRPr="00F1769D" w:rsidRDefault="008067DC" w:rsidP="2CAB6DAD">
            <w:pPr>
              <w:spacing w:line="360" w:lineRule="auto"/>
              <w:rPr>
                <w:b/>
                <w:bCs/>
              </w:rPr>
            </w:pPr>
            <w:r w:rsidRPr="2CAB6DAD">
              <w:rPr>
                <w:b/>
                <w:bCs/>
              </w:rPr>
              <w:t>Subsistema</w:t>
            </w:r>
          </w:p>
        </w:tc>
        <w:tc>
          <w:tcPr>
            <w:tcW w:w="5010" w:type="dxa"/>
            <w:tcBorders>
              <w:left w:val="single" w:sz="4" w:space="0" w:color="auto"/>
            </w:tcBorders>
          </w:tcPr>
          <w:p w14:paraId="4179C0E4" w14:textId="5662DEF2" w:rsidR="008067DC" w:rsidRPr="00F1769D" w:rsidRDefault="000B3303" w:rsidP="3669ADF0">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r w:rsidR="00791982">
              <w:t>DeviMed.</w:t>
            </w:r>
          </w:p>
        </w:tc>
      </w:tr>
      <w:tr w:rsidR="002C23BE" w:rsidRPr="00F1769D" w14:paraId="5F815A76" w14:textId="77777777" w:rsidTr="422D7D42">
        <w:trPr>
          <w:trHeight w:val="659"/>
        </w:trPr>
        <w:tc>
          <w:tcPr>
            <w:tcW w:w="4395" w:type="dxa"/>
            <w:tcBorders>
              <w:top w:val="nil"/>
              <w:right w:val="single" w:sz="4" w:space="0" w:color="auto"/>
            </w:tcBorders>
          </w:tcPr>
          <w:p w14:paraId="0044B025" w14:textId="77777777" w:rsidR="008067DC" w:rsidRPr="00F1769D" w:rsidRDefault="008067DC" w:rsidP="2CAB6DAD">
            <w:pPr>
              <w:spacing w:line="360" w:lineRule="auto"/>
              <w:rPr>
                <w:b/>
                <w:bCs/>
              </w:rPr>
            </w:pPr>
            <w:r w:rsidRPr="2CAB6DAD">
              <w:rPr>
                <w:b/>
                <w:bCs/>
              </w:rPr>
              <w:t>Dispositivo/ mecanismo</w:t>
            </w:r>
          </w:p>
        </w:tc>
        <w:tc>
          <w:tcPr>
            <w:tcW w:w="5010" w:type="dxa"/>
            <w:tcBorders>
              <w:left w:val="single" w:sz="4" w:space="0" w:color="auto"/>
            </w:tcBorders>
          </w:tcPr>
          <w:p w14:paraId="66261F08" w14:textId="791A6C67" w:rsidR="008067DC" w:rsidRPr="00F1769D" w:rsidRDefault="00796C17" w:rsidP="3669ADF0">
            <w:pPr>
              <w:spacing w:line="360" w:lineRule="auto"/>
            </w:pPr>
            <w:r w:rsidRPr="3669ADF0">
              <w:t xml:space="preserve"> Tramo </w:t>
            </w:r>
            <w:r w:rsidR="00FB71BC">
              <w:t>05</w:t>
            </w:r>
          </w:p>
        </w:tc>
      </w:tr>
      <w:tr w:rsidR="002C23BE" w:rsidRPr="00F1769D" w14:paraId="74DE3A55" w14:textId="77777777" w:rsidTr="422D7D42">
        <w:trPr>
          <w:trHeight w:val="260"/>
        </w:trPr>
        <w:tc>
          <w:tcPr>
            <w:tcW w:w="4395" w:type="dxa"/>
            <w:tcBorders>
              <w:top w:val="nil"/>
              <w:bottom w:val="nil"/>
              <w:right w:val="single" w:sz="4" w:space="0" w:color="auto"/>
            </w:tcBorders>
          </w:tcPr>
          <w:p w14:paraId="00783FF5" w14:textId="77777777" w:rsidR="008067DC" w:rsidRPr="00F1769D" w:rsidRDefault="008067DC" w:rsidP="2CAB6DAD">
            <w:pPr>
              <w:spacing w:line="360" w:lineRule="auto"/>
              <w:rPr>
                <w:b/>
                <w:bCs/>
              </w:rPr>
            </w:pPr>
            <w:r w:rsidRPr="2CAB6DAD">
              <w:rPr>
                <w:b/>
                <w:bCs/>
              </w:rPr>
              <w:t>Componente</w:t>
            </w:r>
          </w:p>
        </w:tc>
        <w:tc>
          <w:tcPr>
            <w:tcW w:w="5010" w:type="dxa"/>
            <w:tcBorders>
              <w:left w:val="single" w:sz="4" w:space="0" w:color="auto"/>
              <w:bottom w:val="nil"/>
            </w:tcBorders>
          </w:tcPr>
          <w:p w14:paraId="6B12C8E1" w14:textId="3AFCAFF9" w:rsidR="008067DC" w:rsidRDefault="0027111A" w:rsidP="3669ADF0">
            <w:pPr>
              <w:spacing w:line="360" w:lineRule="auto"/>
            </w:pPr>
            <w:r w:rsidRPr="3669ADF0">
              <w:t xml:space="preserve">Sección de curva con </w:t>
            </w:r>
            <w:r w:rsidR="004E43E0" w:rsidRPr="3669ADF0">
              <w:t>talud de fondo</w:t>
            </w:r>
            <w:r w:rsidR="00FB71BC">
              <w:t xml:space="preserve"> en el Alto de Pavas</w:t>
            </w:r>
            <w:r w:rsidR="00D5137F">
              <w:t xml:space="preserve"> con Latitud y Longitud </w:t>
            </w:r>
            <w:r w:rsidR="00D5137F" w:rsidRPr="3E41F18E">
              <w:rPr>
                <w:rFonts w:eastAsia="Arial" w:cs="Arial"/>
                <w:lang w:val="es-CO"/>
              </w:rPr>
              <w:t>5.950459, -74. 861388</w:t>
            </w:r>
          </w:p>
          <w:p w14:paraId="203A3A60" w14:textId="1D73435C" w:rsidR="00002FF5" w:rsidRPr="00F1769D" w:rsidRDefault="00002FF5" w:rsidP="3669ADF0">
            <w:pPr>
              <w:spacing w:line="360" w:lineRule="auto"/>
            </w:pPr>
          </w:p>
        </w:tc>
      </w:tr>
      <w:tr w:rsidR="002C23BE" w:rsidRPr="00F1769D" w14:paraId="5EFD742C" w14:textId="77777777" w:rsidTr="422D7D42">
        <w:trPr>
          <w:trHeight w:val="406"/>
        </w:trPr>
        <w:tc>
          <w:tcPr>
            <w:tcW w:w="4395" w:type="dxa"/>
            <w:tcBorders>
              <w:top w:val="nil"/>
              <w:bottom w:val="single" w:sz="4" w:space="0" w:color="auto"/>
              <w:right w:val="single" w:sz="4" w:space="0" w:color="auto"/>
            </w:tcBorders>
          </w:tcPr>
          <w:p w14:paraId="0C70C2D5" w14:textId="77777777" w:rsidR="008067DC" w:rsidRPr="00F1769D" w:rsidRDefault="008067DC" w:rsidP="2CAB6DAD">
            <w:pPr>
              <w:spacing w:line="360" w:lineRule="auto"/>
              <w:rPr>
                <w:b/>
                <w:bCs/>
              </w:rPr>
            </w:pPr>
            <w:r w:rsidRPr="2CAB6DAD">
              <w:rPr>
                <w:b/>
                <w:bCs/>
              </w:rPr>
              <w:t>Elemento</w:t>
            </w:r>
          </w:p>
        </w:tc>
        <w:tc>
          <w:tcPr>
            <w:tcW w:w="5010" w:type="dxa"/>
            <w:tcBorders>
              <w:top w:val="nil"/>
              <w:left w:val="single" w:sz="4" w:space="0" w:color="auto"/>
              <w:bottom w:val="single" w:sz="4" w:space="0" w:color="auto"/>
            </w:tcBorders>
          </w:tcPr>
          <w:p w14:paraId="5CEF2F7B" w14:textId="108604B8" w:rsidR="006026C3" w:rsidRPr="00F1769D" w:rsidRDefault="78DEC325" w:rsidP="3669ADF0">
            <w:pPr>
              <w:spacing w:line="360" w:lineRule="auto"/>
            </w:pPr>
            <w:r>
              <w:t>Desplazamiento medio de fallas y erosiones, pluviometría de la zona, histórico de movimientos de masa</w:t>
            </w:r>
            <w:r w:rsidR="00540297">
              <w:t>.</w:t>
            </w:r>
          </w:p>
        </w:tc>
      </w:tr>
    </w:tbl>
    <w:p w14:paraId="4E900DCA" w14:textId="6502400A" w:rsidR="00C07960" w:rsidRPr="00C422D3" w:rsidRDefault="006F2610" w:rsidP="00C422D3">
      <w:pPr>
        <w:jc w:val="center"/>
        <w:rPr>
          <w:i/>
          <w:sz w:val="24"/>
        </w:rPr>
      </w:pPr>
      <w:bookmarkStart w:id="7" w:name="_Toc177501999"/>
      <w:r w:rsidRPr="004B345B">
        <w:rPr>
          <w:b/>
          <w:i/>
        </w:rPr>
        <w:t xml:space="preserve">Tabla </w:t>
      </w:r>
      <w:r w:rsidRPr="004B345B">
        <w:rPr>
          <w:b/>
          <w:i/>
        </w:rPr>
        <w:fldChar w:fldCharType="begin"/>
      </w:r>
      <w:r w:rsidRPr="004B345B">
        <w:rPr>
          <w:b/>
          <w:i/>
        </w:rPr>
        <w:instrText xml:space="preserve"> SEQ Tabla \* ARABIC </w:instrText>
      </w:r>
      <w:r w:rsidRPr="004B345B">
        <w:rPr>
          <w:b/>
          <w:i/>
        </w:rPr>
        <w:fldChar w:fldCharType="separate"/>
      </w:r>
      <w:r w:rsidR="00251418">
        <w:rPr>
          <w:b/>
          <w:i/>
          <w:noProof/>
        </w:rPr>
        <w:t>1</w:t>
      </w:r>
      <w:r w:rsidRPr="004B345B">
        <w:rPr>
          <w:b/>
          <w:i/>
        </w:rPr>
        <w:fldChar w:fldCharType="end"/>
      </w:r>
      <w:r w:rsidR="00F66D9E" w:rsidRPr="004B345B">
        <w:rPr>
          <w:i/>
        </w:rPr>
        <w:t xml:space="preserve">. </w:t>
      </w:r>
      <w:r w:rsidR="00285F39" w:rsidRPr="00994695">
        <w:rPr>
          <w:iCs/>
        </w:rPr>
        <w:t>Identificación del sistema técnico</w:t>
      </w:r>
      <w:bookmarkEnd w:id="7"/>
      <w:r w:rsidR="00C422D3" w:rsidRPr="00C422D3">
        <w:rPr>
          <w:i/>
          <w:szCs w:val="22"/>
        </w:rPr>
        <w:t>s</w:t>
      </w:r>
    </w:p>
    <w:p w14:paraId="723C680D" w14:textId="6749F6E4" w:rsidR="003F6007" w:rsidRPr="00584CC5" w:rsidRDefault="2CAB6DAD" w:rsidP="00584CC5">
      <w:pPr>
        <w:pStyle w:val="Subttulo"/>
        <w:rPr>
          <w:rFonts w:ascii="Arial" w:hAnsi="Arial" w:cs="Arial"/>
          <w:b/>
          <w:color w:val="auto"/>
          <w:lang w:val="es-ES"/>
        </w:rPr>
      </w:pPr>
      <w:r w:rsidRPr="00584CC5">
        <w:rPr>
          <w:rFonts w:ascii="Arial" w:hAnsi="Arial" w:cs="Arial"/>
          <w:b/>
          <w:color w:val="auto"/>
          <w:szCs w:val="24"/>
        </w:rPr>
        <w:t xml:space="preserve">1. </w:t>
      </w:r>
      <w:r w:rsidR="5A6C184C" w:rsidRPr="00584CC5">
        <w:rPr>
          <w:rFonts w:ascii="Arial" w:hAnsi="Arial" w:cs="Arial"/>
          <w:b/>
          <w:color w:val="auto"/>
          <w:szCs w:val="24"/>
        </w:rPr>
        <w:t xml:space="preserve">1.   </w:t>
      </w:r>
      <w:r w:rsidR="00E33197" w:rsidRPr="00584CC5">
        <w:rPr>
          <w:rFonts w:ascii="Arial" w:hAnsi="Arial" w:cs="Arial"/>
          <w:b/>
          <w:bCs/>
          <w:color w:val="auto"/>
        </w:rPr>
        <w:t>Descripción sistema técnico</w:t>
      </w:r>
    </w:p>
    <w:p w14:paraId="621D7A01" w14:textId="28DE83A7" w:rsidR="003F6007" w:rsidRDefault="008A5E2C" w:rsidP="46E979CD">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009D0A7B" w:rsidRPr="46E979CD">
        <w:rPr>
          <w:rFonts w:eastAsia="Arial" w:cs="Arial"/>
          <w:color w:val="000000" w:themeColor="text1"/>
          <w:sz w:val="24"/>
        </w:rPr>
        <w:t xml:space="preserve"> del problema</w:t>
      </w:r>
      <w:r w:rsidR="00786210" w:rsidRPr="46E979CD">
        <w:rPr>
          <w:rFonts w:eastAsia="Arial" w:cs="Arial"/>
          <w:color w:val="000000" w:themeColor="text1"/>
          <w:sz w:val="24"/>
        </w:rPr>
        <w:t xml:space="preserve"> </w:t>
      </w:r>
      <w:r w:rsidR="00F84242" w:rsidRPr="46E979CD">
        <w:rPr>
          <w:rFonts w:eastAsia="Arial" w:cs="Arial"/>
          <w:color w:val="000000" w:themeColor="text1"/>
          <w:sz w:val="24"/>
        </w:rPr>
        <w:t>abordado</w:t>
      </w:r>
      <w:r w:rsidR="5271C025" w:rsidRPr="46E979CD">
        <w:rPr>
          <w:rFonts w:eastAsia="Arial" w:cs="Arial"/>
          <w:color w:val="000000" w:themeColor="text1"/>
          <w:sz w:val="24"/>
        </w:rPr>
        <w:t xml:space="preserve"> </w:t>
      </w:r>
      <w:r w:rsidR="00F84242" w:rsidRPr="46E979CD">
        <w:rPr>
          <w:rFonts w:eastAsia="Arial" w:cs="Arial"/>
          <w:color w:val="000000" w:themeColor="text1"/>
          <w:sz w:val="24"/>
        </w:rPr>
        <w:t>--</w:t>
      </w:r>
      <w:r w:rsidR="006F7673" w:rsidRPr="46E979CD">
        <w:rPr>
          <w:rFonts w:eastAsia="Arial" w:cs="Arial"/>
          <w:color w:val="000000" w:themeColor="text1"/>
          <w:sz w:val="24"/>
        </w:rPr>
        <w:t>La</w:t>
      </w:r>
      <w:r w:rsidR="00B66B0B" w:rsidRPr="46E979CD">
        <w:rPr>
          <w:rFonts w:eastAsia="Arial" w:cs="Arial"/>
          <w:color w:val="000000" w:themeColor="text1"/>
          <w:sz w:val="24"/>
        </w:rPr>
        <w:t xml:space="preserve"> predicción</w:t>
      </w:r>
      <w:r w:rsidR="006F7673" w:rsidRPr="46E979CD">
        <w:rPr>
          <w:rFonts w:eastAsia="Arial" w:cs="Arial"/>
          <w:color w:val="000000" w:themeColor="text1"/>
          <w:sz w:val="24"/>
        </w:rPr>
        <w:t xml:space="preserve"> y alerta de deslizamientos sobre infraestructura vial</w:t>
      </w:r>
      <w:r w:rsidR="00F84242" w:rsidRPr="46E979CD">
        <w:rPr>
          <w:rFonts w:eastAsia="Arial" w:cs="Arial"/>
          <w:color w:val="000000" w:themeColor="text1"/>
          <w:sz w:val="24"/>
        </w:rPr>
        <w:t>--</w:t>
      </w:r>
      <w:r w:rsidR="006F7673" w:rsidRPr="46E979CD">
        <w:rPr>
          <w:rFonts w:eastAsia="Arial" w:cs="Arial"/>
          <w:color w:val="000000" w:themeColor="text1"/>
          <w:sz w:val="24"/>
        </w:rPr>
        <w:t>,</w:t>
      </w:r>
      <w:r w:rsidR="008C1415" w:rsidRPr="46E979CD">
        <w:rPr>
          <w:rFonts w:eastAsia="Arial" w:cs="Arial"/>
          <w:color w:val="000000" w:themeColor="text1"/>
          <w:sz w:val="24"/>
        </w:rPr>
        <w:t xml:space="preserve"> el sistema técnico corresponde</w:t>
      </w:r>
      <w:r w:rsidR="001712C1" w:rsidRPr="46E979CD">
        <w:rPr>
          <w:rFonts w:eastAsia="Arial" w:cs="Arial"/>
          <w:color w:val="000000" w:themeColor="text1"/>
          <w:sz w:val="24"/>
        </w:rPr>
        <w:t xml:space="preserve"> a un tramo de carretera</w:t>
      </w:r>
      <w:r w:rsidR="0033110D" w:rsidRPr="46E979CD">
        <w:rPr>
          <w:rFonts w:eastAsia="Arial" w:cs="Arial"/>
          <w:color w:val="000000" w:themeColor="text1"/>
          <w:sz w:val="24"/>
        </w:rPr>
        <w:t xml:space="preserve"> y </w:t>
      </w:r>
      <w:r w:rsidR="00F84242" w:rsidRPr="46E979CD">
        <w:rPr>
          <w:rFonts w:eastAsia="Arial" w:cs="Arial"/>
          <w:color w:val="000000" w:themeColor="text1"/>
          <w:sz w:val="24"/>
        </w:rPr>
        <w:t xml:space="preserve">su </w:t>
      </w:r>
      <w:r w:rsidR="0033110D" w:rsidRPr="46E979CD">
        <w:rPr>
          <w:rFonts w:eastAsia="Arial" w:cs="Arial"/>
          <w:color w:val="000000" w:themeColor="text1"/>
          <w:sz w:val="24"/>
        </w:rPr>
        <w:t>territorio circundante</w:t>
      </w:r>
      <w:r w:rsidR="00F84242" w:rsidRPr="46E979CD">
        <w:rPr>
          <w:rFonts w:eastAsia="Arial" w:cs="Arial"/>
          <w:color w:val="000000" w:themeColor="text1"/>
          <w:sz w:val="24"/>
        </w:rPr>
        <w:t>,</w:t>
      </w:r>
      <w:r w:rsidR="00493949" w:rsidRPr="46E979CD">
        <w:rPr>
          <w:rFonts w:eastAsia="Arial" w:cs="Arial"/>
          <w:color w:val="000000" w:themeColor="text1"/>
          <w:sz w:val="24"/>
        </w:rPr>
        <w:t xml:space="preserve"> </w:t>
      </w:r>
      <w:r w:rsidR="00C677B6" w:rsidRPr="46E979CD">
        <w:rPr>
          <w:rFonts w:eastAsia="Arial" w:cs="Arial"/>
          <w:color w:val="000000" w:themeColor="text1"/>
          <w:sz w:val="24"/>
        </w:rPr>
        <w:t>cuyo histórico de deslizamientos</w:t>
      </w:r>
      <w:r w:rsidR="007E6B21" w:rsidRPr="46E979CD">
        <w:rPr>
          <w:rFonts w:eastAsia="Arial" w:cs="Arial"/>
          <w:color w:val="000000" w:themeColor="text1"/>
          <w:sz w:val="24"/>
        </w:rPr>
        <w:t xml:space="preserve"> </w:t>
      </w:r>
      <w:r w:rsidR="00F45709" w:rsidRPr="46E979CD">
        <w:rPr>
          <w:rFonts w:eastAsia="Arial" w:cs="Arial"/>
          <w:color w:val="000000" w:themeColor="text1"/>
          <w:sz w:val="24"/>
        </w:rPr>
        <w:t>sea</w:t>
      </w:r>
      <w:r w:rsidR="007E6B21" w:rsidRPr="46E979CD">
        <w:rPr>
          <w:rFonts w:eastAsia="Arial" w:cs="Arial"/>
          <w:color w:val="000000" w:themeColor="text1"/>
          <w:sz w:val="24"/>
        </w:rPr>
        <w:t xml:space="preserve"> comparativamente crítico</w:t>
      </w:r>
      <w:r w:rsidR="00C310F2" w:rsidRPr="46E979CD">
        <w:rPr>
          <w:rFonts w:eastAsia="Arial" w:cs="Arial"/>
          <w:color w:val="000000" w:themeColor="text1"/>
          <w:sz w:val="24"/>
        </w:rPr>
        <w:t xml:space="preserve"> y muestre una relación de recurrencia a</w:t>
      </w:r>
      <w:r w:rsidR="00F45709" w:rsidRPr="46E979CD">
        <w:rPr>
          <w:rFonts w:eastAsia="Arial" w:cs="Arial"/>
          <w:color w:val="000000" w:themeColor="text1"/>
          <w:sz w:val="24"/>
        </w:rPr>
        <w:t xml:space="preserve"> lo</w:t>
      </w:r>
      <w:r w:rsidR="00C310F2" w:rsidRPr="46E979CD">
        <w:rPr>
          <w:rFonts w:eastAsia="Arial" w:cs="Arial"/>
          <w:color w:val="000000" w:themeColor="text1"/>
          <w:sz w:val="24"/>
        </w:rPr>
        <w:t xml:space="preserve"> largo del tiempo</w:t>
      </w:r>
      <w:r w:rsidR="00527EDB" w:rsidRPr="46E979CD">
        <w:rPr>
          <w:rFonts w:eastAsia="Arial" w:cs="Arial"/>
          <w:color w:val="000000" w:themeColor="text1"/>
          <w:sz w:val="24"/>
        </w:rPr>
        <w:t xml:space="preserve"> </w:t>
      </w:r>
      <w:r w:rsidR="00F45709" w:rsidRPr="46E979CD">
        <w:rPr>
          <w:rFonts w:eastAsia="Arial" w:cs="Arial"/>
          <w:color w:val="000000" w:themeColor="text1"/>
          <w:sz w:val="24"/>
        </w:rPr>
        <w:t>(</w:t>
      </w:r>
      <w:r w:rsidR="15CE16EF" w:rsidRPr="00FD5B7E">
        <w:rPr>
          <w:rFonts w:eastAsia="Arial" w:cs="Arial"/>
          <w:sz w:val="24"/>
        </w:rPr>
        <w:t xml:space="preserve">National Aeronautics and Space Administration. </w:t>
      </w:r>
      <w:r w:rsidR="00F45709" w:rsidRPr="46E979CD">
        <w:rPr>
          <w:rFonts w:eastAsia="Arial" w:cs="Arial"/>
          <w:color w:val="000000" w:themeColor="text1"/>
          <w:sz w:val="24"/>
        </w:rPr>
        <w:t>NAS</w:t>
      </w:r>
      <w:r w:rsidR="17C348D3" w:rsidRPr="46E979CD">
        <w:rPr>
          <w:rFonts w:eastAsia="Arial" w:cs="Arial"/>
          <w:color w:val="000000" w:themeColor="text1"/>
          <w:sz w:val="24"/>
        </w:rPr>
        <w:t>A, 2024</w:t>
      </w:r>
      <w:r w:rsidR="002F2D09" w:rsidRPr="46E979CD">
        <w:rPr>
          <w:rFonts w:eastAsia="Arial" w:cs="Arial"/>
          <w:color w:val="000000" w:themeColor="text1"/>
          <w:sz w:val="24"/>
        </w:rPr>
        <w:t>).</w:t>
      </w:r>
      <w:r w:rsidR="005B4E22" w:rsidRPr="46E979CD">
        <w:rPr>
          <w:rFonts w:eastAsia="Arial" w:cs="Arial"/>
          <w:color w:val="000000" w:themeColor="text1"/>
          <w:sz w:val="24"/>
        </w:rPr>
        <w:t xml:space="preserve"> Adicionalmente, </w:t>
      </w:r>
      <w:r w:rsidR="005B4E22" w:rsidRPr="48ACD8ED">
        <w:rPr>
          <w:rFonts w:eastAsia="Arial" w:cs="Arial"/>
          <w:color w:val="000000" w:themeColor="text1"/>
          <w:sz w:val="24"/>
        </w:rPr>
        <w:t xml:space="preserve">este </w:t>
      </w:r>
      <w:r w:rsidR="2DFFF7C2" w:rsidRPr="48ACD8ED">
        <w:rPr>
          <w:rFonts w:eastAsia="Arial" w:cs="Arial"/>
          <w:color w:val="000000" w:themeColor="text1"/>
          <w:sz w:val="24"/>
        </w:rPr>
        <w:t>histórico</w:t>
      </w:r>
      <w:r w:rsidR="005B4E22" w:rsidRPr="48ACD8ED">
        <w:rPr>
          <w:rFonts w:eastAsia="Arial" w:cs="Arial"/>
          <w:color w:val="000000" w:themeColor="text1"/>
          <w:sz w:val="24"/>
        </w:rPr>
        <w:t xml:space="preserve"> debe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idealmente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mostrar indicios de derrumbes causados</w:t>
      </w:r>
      <w:r w:rsidR="00F30206" w:rsidRPr="48ACD8ED">
        <w:rPr>
          <w:rFonts w:eastAsia="Arial" w:cs="Arial"/>
          <w:color w:val="000000" w:themeColor="text1"/>
          <w:sz w:val="24"/>
        </w:rPr>
        <w:t xml:space="preserve"> por temporada de precipitaciones</w:t>
      </w:r>
      <w:r w:rsidR="00A02FDD" w:rsidRPr="48ACD8ED">
        <w:rPr>
          <w:rFonts w:eastAsia="Arial" w:cs="Arial"/>
          <w:color w:val="000000" w:themeColor="text1"/>
          <w:sz w:val="24"/>
        </w:rPr>
        <w:t xml:space="preserve"> y</w:t>
      </w:r>
      <w:r w:rsidR="00E960CA" w:rsidRPr="48ACD8ED">
        <w:rPr>
          <w:rFonts w:eastAsia="Arial" w:cs="Arial"/>
          <w:color w:val="000000" w:themeColor="text1"/>
          <w:sz w:val="24"/>
        </w:rPr>
        <w:t xml:space="preserve"> </w:t>
      </w:r>
      <w:r w:rsidR="00917795" w:rsidRPr="48ACD8ED">
        <w:rPr>
          <w:rFonts w:eastAsia="Arial" w:cs="Arial"/>
          <w:color w:val="000000" w:themeColor="text1"/>
          <w:sz w:val="24"/>
        </w:rPr>
        <w:t xml:space="preserve">a su </w:t>
      </w:r>
      <w:r w:rsidR="00E960CA" w:rsidRPr="48ACD8ED">
        <w:rPr>
          <w:rFonts w:eastAsia="Arial" w:cs="Arial"/>
          <w:color w:val="000000" w:themeColor="text1"/>
          <w:sz w:val="24"/>
        </w:rPr>
        <w:t>vez,</w:t>
      </w:r>
      <w:r w:rsidR="00A02FDD" w:rsidRPr="48ACD8ED">
        <w:rPr>
          <w:rFonts w:eastAsia="Arial" w:cs="Arial"/>
          <w:color w:val="000000" w:themeColor="text1"/>
          <w:sz w:val="24"/>
        </w:rPr>
        <w:t xml:space="preserve"> otros</w:t>
      </w:r>
      <w:r w:rsidR="00E960CA" w:rsidRPr="48ACD8ED">
        <w:rPr>
          <w:rFonts w:eastAsia="Arial" w:cs="Arial"/>
          <w:color w:val="000000" w:themeColor="text1"/>
          <w:sz w:val="24"/>
        </w:rPr>
        <w:t xml:space="preserve"> </w:t>
      </w:r>
      <w:r w:rsidR="000A0366" w:rsidRPr="48ACD8ED">
        <w:rPr>
          <w:rFonts w:eastAsia="Arial" w:cs="Arial"/>
          <w:color w:val="000000" w:themeColor="text1"/>
          <w:sz w:val="24"/>
        </w:rPr>
        <w:t xml:space="preserve">sin relación </w:t>
      </w:r>
      <w:r w:rsidR="00347D4A" w:rsidRPr="48ACD8ED">
        <w:rPr>
          <w:rFonts w:eastAsia="Arial" w:cs="Arial"/>
          <w:color w:val="000000" w:themeColor="text1"/>
          <w:sz w:val="24"/>
        </w:rPr>
        <w:t xml:space="preserve">directa </w:t>
      </w:r>
      <w:r w:rsidR="000A0366" w:rsidRPr="48ACD8ED">
        <w:rPr>
          <w:rFonts w:eastAsia="Arial" w:cs="Arial"/>
          <w:color w:val="000000" w:themeColor="text1"/>
          <w:sz w:val="24"/>
        </w:rPr>
        <w:t>a esta</w:t>
      </w:r>
      <w:r w:rsidR="00272531" w:rsidRPr="48ACD8ED">
        <w:rPr>
          <w:rFonts w:eastAsia="Arial" w:cs="Arial"/>
          <w:color w:val="000000" w:themeColor="text1"/>
          <w:sz w:val="24"/>
        </w:rPr>
        <w:t>s</w:t>
      </w:r>
      <w:r w:rsidR="00DC0EA1" w:rsidRPr="48ACD8ED">
        <w:rPr>
          <w:rFonts w:eastAsia="Arial" w:cs="Arial"/>
          <w:color w:val="000000" w:themeColor="text1"/>
          <w:sz w:val="24"/>
        </w:rPr>
        <w:t xml:space="preserve">, </w:t>
      </w:r>
      <w:r w:rsidR="003C66CE" w:rsidRPr="48ACD8ED">
        <w:rPr>
          <w:rFonts w:eastAsia="Arial" w:cs="Arial"/>
          <w:color w:val="000000" w:themeColor="text1"/>
          <w:sz w:val="24"/>
        </w:rPr>
        <w:t xml:space="preserve">aduciendo </w:t>
      </w:r>
      <w:r w:rsidR="00F8586D" w:rsidRPr="48ACD8ED">
        <w:rPr>
          <w:rFonts w:eastAsia="Arial" w:cs="Arial"/>
          <w:color w:val="000000" w:themeColor="text1"/>
          <w:sz w:val="24"/>
        </w:rPr>
        <w:t xml:space="preserve">así </w:t>
      </w:r>
      <w:r w:rsidR="003C66CE" w:rsidRPr="48ACD8ED">
        <w:rPr>
          <w:rFonts w:eastAsia="Arial" w:cs="Arial"/>
          <w:color w:val="000000" w:themeColor="text1"/>
          <w:sz w:val="24"/>
        </w:rPr>
        <w:t xml:space="preserve">a </w:t>
      </w:r>
      <w:r w:rsidR="006B09AA" w:rsidRPr="48ACD8ED">
        <w:rPr>
          <w:rFonts w:eastAsia="Arial" w:cs="Arial"/>
          <w:color w:val="000000" w:themeColor="text1"/>
          <w:sz w:val="24"/>
        </w:rPr>
        <w:t>fallas geológicas en la zona</w:t>
      </w:r>
      <w:r w:rsidR="00E960CA" w:rsidRPr="48ACD8ED">
        <w:rPr>
          <w:rFonts w:eastAsia="Arial" w:cs="Arial"/>
          <w:color w:val="000000" w:themeColor="text1"/>
          <w:sz w:val="24"/>
        </w:rPr>
        <w:t>,</w:t>
      </w:r>
      <w:r w:rsidR="005A6CB6" w:rsidRPr="48ACD8ED">
        <w:rPr>
          <w:rFonts w:eastAsia="Arial" w:cs="Arial"/>
          <w:color w:val="000000" w:themeColor="text1"/>
          <w:sz w:val="24"/>
        </w:rPr>
        <w:t xml:space="preserve"> las dos </w:t>
      </w:r>
      <w:r w:rsidR="00F8586D" w:rsidRPr="48ACD8ED">
        <w:rPr>
          <w:rFonts w:eastAsia="Arial" w:cs="Arial"/>
          <w:color w:val="000000" w:themeColor="text1"/>
          <w:sz w:val="24"/>
        </w:rPr>
        <w:t xml:space="preserve">de </w:t>
      </w:r>
      <w:r w:rsidR="001B7EE3" w:rsidRPr="48ACD8ED">
        <w:rPr>
          <w:rFonts w:eastAsia="Arial" w:cs="Arial"/>
          <w:color w:val="000000" w:themeColor="text1"/>
          <w:sz w:val="24"/>
        </w:rPr>
        <w:t xml:space="preserve">las variables principales </w:t>
      </w:r>
      <w:r w:rsidR="00E960CA" w:rsidRPr="48ACD8ED">
        <w:rPr>
          <w:rFonts w:eastAsia="Arial" w:cs="Arial"/>
          <w:color w:val="000000" w:themeColor="text1"/>
          <w:sz w:val="24"/>
        </w:rPr>
        <w:t>que usa NASA en</w:t>
      </w:r>
      <w:r w:rsidR="00995699" w:rsidRPr="48ACD8ED">
        <w:rPr>
          <w:rFonts w:eastAsia="Arial" w:cs="Arial"/>
          <w:color w:val="000000" w:themeColor="text1"/>
          <w:sz w:val="24"/>
        </w:rPr>
        <w:t xml:space="preserve"> su</w:t>
      </w:r>
      <w:r w:rsidR="00E960CA" w:rsidRPr="48ACD8ED">
        <w:rPr>
          <w:rFonts w:eastAsia="Arial" w:cs="Arial"/>
          <w:color w:val="000000" w:themeColor="text1"/>
          <w:sz w:val="24"/>
        </w:rPr>
        <w:t xml:space="preserve"> </w:t>
      </w:r>
      <w:r w:rsidR="001B7EE3" w:rsidRPr="48ACD8ED">
        <w:rPr>
          <w:rFonts w:eastAsia="Arial" w:cs="Arial"/>
          <w:color w:val="000000" w:themeColor="text1"/>
          <w:sz w:val="24"/>
        </w:rPr>
        <w:t xml:space="preserve">sistema de detección </w:t>
      </w:r>
      <w:r w:rsidR="00F173B4" w:rsidRPr="48ACD8ED">
        <w:rPr>
          <w:rFonts w:eastAsia="Arial" w:cs="Arial"/>
          <w:color w:val="000000" w:themeColor="text1"/>
          <w:sz w:val="24"/>
        </w:rPr>
        <w:t>LHASA (</w:t>
      </w:r>
      <w:r w:rsidR="004704F7" w:rsidRPr="48ACD8ED">
        <w:rPr>
          <w:rFonts w:eastAsia="Arial" w:cs="Arial"/>
          <w:color w:val="000000" w:themeColor="text1"/>
          <w:sz w:val="24"/>
        </w:rPr>
        <w:t xml:space="preserve">Landslide Hazard Assessment for Situational Awareness) </w:t>
      </w:r>
      <w:r w:rsidR="00995699" w:rsidRPr="48ACD8ED">
        <w:rPr>
          <w:rFonts w:eastAsia="Arial" w:cs="Arial"/>
          <w:color w:val="000000" w:themeColor="text1"/>
          <w:sz w:val="24"/>
        </w:rPr>
        <w:t>(</w:t>
      </w:r>
      <w:r w:rsidR="006E5A0F" w:rsidRPr="48ACD8ED">
        <w:rPr>
          <w:rFonts w:eastAsia="Arial" w:cs="Arial"/>
          <w:color w:val="000000" w:themeColor="text1"/>
          <w:sz w:val="24"/>
        </w:rPr>
        <w:t>Emberson et</w:t>
      </w:r>
      <w:r w:rsidR="00E10FEA" w:rsidRPr="48ACD8ED">
        <w:rPr>
          <w:rFonts w:eastAsia="Arial" w:cs="Arial"/>
          <w:color w:val="000000" w:themeColor="text1"/>
          <w:sz w:val="24"/>
        </w:rPr>
        <w:t xml:space="preserve"> al., 2020; </w:t>
      </w:r>
      <w:r w:rsidR="009A0C7D" w:rsidRPr="48ACD8ED">
        <w:rPr>
          <w:rFonts w:eastAsia="Arial" w:cs="Arial"/>
          <w:color w:val="000000" w:themeColor="text1"/>
          <w:sz w:val="24"/>
        </w:rPr>
        <w:t xml:space="preserve">NASA, </w:t>
      </w:r>
      <w:r w:rsidR="00AD4856" w:rsidRPr="48ACD8ED">
        <w:rPr>
          <w:rFonts w:eastAsia="Arial" w:cs="Arial"/>
          <w:color w:val="000000" w:themeColor="text1"/>
          <w:sz w:val="24"/>
        </w:rPr>
        <w:t>2024</w:t>
      </w:r>
      <w:r w:rsidR="00995699" w:rsidRPr="48ACD8ED">
        <w:rPr>
          <w:rFonts w:eastAsia="Arial" w:cs="Arial"/>
          <w:color w:val="000000" w:themeColor="text1"/>
          <w:sz w:val="24"/>
        </w:rPr>
        <w:t>)</w:t>
      </w:r>
      <w:r w:rsidR="00E960CA" w:rsidRPr="48ACD8ED">
        <w:rPr>
          <w:rFonts w:eastAsia="Arial" w:cs="Arial"/>
          <w:color w:val="000000" w:themeColor="text1"/>
          <w:sz w:val="24"/>
        </w:rPr>
        <w:t>.</w:t>
      </w:r>
    </w:p>
    <w:p w14:paraId="7B3C8C3C" w14:textId="7BE59333" w:rsidR="00A02FDD" w:rsidRDefault="002A4DD5" w:rsidP="46E979CD">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00F60243" w:rsidRPr="48ACD8ED">
        <w:rPr>
          <w:rFonts w:eastAsia="Arial" w:cs="Arial"/>
          <w:color w:val="000000" w:themeColor="text1"/>
          <w:sz w:val="24"/>
        </w:rPr>
        <w:t xml:space="preserve"> tiene como elemento básico</w:t>
      </w:r>
      <w:r w:rsidR="00615F24" w:rsidRPr="48ACD8ED">
        <w:rPr>
          <w:rFonts w:eastAsia="Arial" w:cs="Arial"/>
          <w:color w:val="000000" w:themeColor="text1"/>
          <w:sz w:val="24"/>
        </w:rPr>
        <w:t xml:space="preserve"> al pavimento y sección de suelo</w:t>
      </w:r>
      <w:r w:rsidR="0036176C" w:rsidRPr="48ACD8ED">
        <w:rPr>
          <w:rFonts w:eastAsia="Arial" w:cs="Arial"/>
          <w:color w:val="000000" w:themeColor="text1"/>
          <w:sz w:val="24"/>
        </w:rPr>
        <w:t xml:space="preserve"> circundante,</w:t>
      </w:r>
      <w:r w:rsidR="00803F63" w:rsidRPr="48ACD8ED">
        <w:rPr>
          <w:rFonts w:eastAsia="Arial" w:cs="Arial"/>
          <w:color w:val="000000" w:themeColor="text1"/>
          <w:sz w:val="24"/>
        </w:rPr>
        <w:t xml:space="preserve"> sobre los cuales se </w:t>
      </w:r>
      <w:r w:rsidR="00A55787" w:rsidRPr="48ACD8ED">
        <w:rPr>
          <w:rFonts w:eastAsia="Arial" w:cs="Arial"/>
          <w:color w:val="000000" w:themeColor="text1"/>
          <w:sz w:val="24"/>
        </w:rPr>
        <w:t xml:space="preserve">realizarán Las </w:t>
      </w:r>
      <w:r w:rsidR="00803F63" w:rsidRPr="48ACD8ED">
        <w:rPr>
          <w:rFonts w:eastAsia="Arial" w:cs="Arial"/>
          <w:color w:val="000000" w:themeColor="text1"/>
          <w:sz w:val="24"/>
        </w:rPr>
        <w:t>pertine</w:t>
      </w:r>
      <w:r w:rsidR="00803F63" w:rsidRPr="46E979CD">
        <w:rPr>
          <w:rFonts w:eastAsia="Arial" w:cs="Arial"/>
          <w:color w:val="000000" w:themeColor="text1"/>
          <w:sz w:val="24"/>
        </w:rPr>
        <w:t>ntes medidas en el espectro infrarrojo.</w:t>
      </w:r>
      <w:r w:rsidR="001F272E" w:rsidRPr="46E979CD">
        <w:rPr>
          <w:rFonts w:eastAsia="Arial" w:cs="Arial"/>
          <w:color w:val="000000" w:themeColor="text1"/>
          <w:sz w:val="24"/>
        </w:rPr>
        <w:t xml:space="preserve"> Las</w:t>
      </w:r>
      <w:r w:rsidR="00803F63" w:rsidRPr="46E979CD">
        <w:rPr>
          <w:rFonts w:eastAsia="Arial" w:cs="Arial"/>
          <w:color w:val="000000" w:themeColor="text1"/>
          <w:sz w:val="24"/>
        </w:rPr>
        <w:t xml:space="preserve"> dimensiones de </w:t>
      </w:r>
      <w:r w:rsidR="00767FB6" w:rsidRPr="46E979CD">
        <w:rPr>
          <w:rFonts w:eastAsia="Arial" w:cs="Arial"/>
          <w:color w:val="000000" w:themeColor="text1"/>
          <w:sz w:val="24"/>
        </w:rPr>
        <w:t xml:space="preserve">monitoreo sobre </w:t>
      </w:r>
      <w:r w:rsidR="00803F63" w:rsidRPr="46E979CD">
        <w:rPr>
          <w:rFonts w:eastAsia="Arial" w:cs="Arial"/>
          <w:color w:val="000000" w:themeColor="text1"/>
          <w:sz w:val="24"/>
        </w:rPr>
        <w:t>este</w:t>
      </w:r>
      <w:r w:rsidR="00767FB6" w:rsidRPr="46E979CD">
        <w:rPr>
          <w:rFonts w:eastAsia="Arial" w:cs="Arial"/>
          <w:color w:val="000000" w:themeColor="text1"/>
          <w:sz w:val="24"/>
        </w:rPr>
        <w:t xml:space="preserve"> elemento </w:t>
      </w:r>
      <w:r w:rsidR="00803F63" w:rsidRPr="46E979CD">
        <w:rPr>
          <w:rFonts w:eastAsia="Arial" w:cs="Arial"/>
          <w:color w:val="000000" w:themeColor="text1"/>
          <w:sz w:val="24"/>
        </w:rPr>
        <w:t>corresponden a la definición media de los instrument</w:t>
      </w:r>
      <w:r w:rsidR="001F272E" w:rsidRPr="46E979CD">
        <w:rPr>
          <w:rFonts w:eastAsia="Arial" w:cs="Arial"/>
          <w:color w:val="000000" w:themeColor="text1"/>
          <w:sz w:val="24"/>
        </w:rPr>
        <w:t>os</w:t>
      </w:r>
      <w:r w:rsidR="00803F63" w:rsidRPr="46E979CD">
        <w:rPr>
          <w:rFonts w:eastAsia="Arial" w:cs="Arial"/>
          <w:color w:val="000000" w:themeColor="text1"/>
          <w:sz w:val="24"/>
        </w:rPr>
        <w:t xml:space="preserve"> ópticos</w:t>
      </w:r>
      <w:r w:rsidR="00FB323C" w:rsidRPr="46E979CD">
        <w:rPr>
          <w:rFonts w:eastAsia="Arial" w:cs="Arial"/>
          <w:color w:val="000000" w:themeColor="text1"/>
          <w:sz w:val="24"/>
        </w:rPr>
        <w:t xml:space="preserve"> en las</w:t>
      </w:r>
      <w:r w:rsidR="00803F63" w:rsidRPr="46E979CD">
        <w:rPr>
          <w:rFonts w:eastAsia="Arial" w:cs="Arial"/>
          <w:color w:val="000000" w:themeColor="text1"/>
          <w:sz w:val="24"/>
        </w:rPr>
        <w:t xml:space="preserve"> constelaciones satelitales</w:t>
      </w:r>
      <w:r w:rsidR="00CF0434" w:rsidRPr="46E979CD">
        <w:rPr>
          <w:rFonts w:eastAsia="Arial" w:cs="Arial"/>
          <w:color w:val="000000" w:themeColor="text1"/>
          <w:sz w:val="24"/>
        </w:rPr>
        <w:t xml:space="preserve"> que se utilizarán para el monitoreo.</w:t>
      </w:r>
      <w:r w:rsidR="006A40AF" w:rsidRPr="46E979CD">
        <w:rPr>
          <w:rFonts w:eastAsia="Arial" w:cs="Arial"/>
          <w:color w:val="000000" w:themeColor="text1"/>
          <w:sz w:val="24"/>
        </w:rPr>
        <w:t xml:space="preserve"> Adicionalmente se eligió </w:t>
      </w:r>
      <w:r w:rsidR="63FA8E51" w:rsidRPr="46E979CD">
        <w:rPr>
          <w:rFonts w:eastAsia="Arial" w:cs="Arial"/>
          <w:color w:val="000000" w:themeColor="text1"/>
          <w:sz w:val="24"/>
        </w:rPr>
        <w:t>un</w:t>
      </w:r>
      <w:r w:rsidR="006A40AF" w:rsidRPr="46E979CD">
        <w:rPr>
          <w:rFonts w:eastAsia="Arial" w:cs="Arial"/>
          <w:color w:val="000000" w:themeColor="text1"/>
          <w:sz w:val="24"/>
        </w:rPr>
        <w:t xml:space="preserve"> componente de estudio </w:t>
      </w:r>
      <w:r w:rsidR="000C5D06" w:rsidRPr="46E979CD">
        <w:rPr>
          <w:rFonts w:eastAsia="Arial" w:cs="Arial"/>
          <w:color w:val="000000" w:themeColor="text1"/>
          <w:sz w:val="24"/>
        </w:rPr>
        <w:t xml:space="preserve">sobre el cuál </w:t>
      </w:r>
      <w:r w:rsidR="00E3152F" w:rsidRPr="46E979CD">
        <w:rPr>
          <w:rFonts w:eastAsia="Arial" w:cs="Arial"/>
          <w:color w:val="000000" w:themeColor="text1"/>
          <w:sz w:val="24"/>
        </w:rPr>
        <w:t>monitorear</w:t>
      </w:r>
      <w:r w:rsidR="000C5D06" w:rsidRPr="46E979CD">
        <w:rPr>
          <w:rFonts w:eastAsia="Arial" w:cs="Arial"/>
          <w:color w:val="000000" w:themeColor="text1"/>
          <w:sz w:val="24"/>
        </w:rPr>
        <w:t xml:space="preserve"> </w:t>
      </w:r>
      <w:r w:rsidR="006A40AF" w:rsidRPr="46E979CD">
        <w:rPr>
          <w:rFonts w:eastAsia="Arial" w:cs="Arial"/>
          <w:color w:val="000000" w:themeColor="text1"/>
          <w:sz w:val="24"/>
        </w:rPr>
        <w:t>dicha sección de pavimento</w:t>
      </w:r>
      <w:r w:rsidR="00E3152F" w:rsidRPr="46E979CD">
        <w:rPr>
          <w:rFonts w:eastAsia="Arial" w:cs="Arial"/>
          <w:color w:val="000000" w:themeColor="text1"/>
          <w:sz w:val="24"/>
        </w:rPr>
        <w:t xml:space="preserve"> a</w:t>
      </w:r>
      <w:r w:rsidR="001D35E2" w:rsidRPr="46E979CD">
        <w:rPr>
          <w:rFonts w:eastAsia="Arial" w:cs="Arial"/>
          <w:color w:val="000000" w:themeColor="text1"/>
          <w:sz w:val="24"/>
        </w:rPr>
        <w:t xml:space="preserve"> un tramo de carretera curvo</w:t>
      </w:r>
      <w:r w:rsidR="008A0287" w:rsidRPr="46E979CD">
        <w:rPr>
          <w:rFonts w:eastAsia="Arial" w:cs="Arial"/>
          <w:color w:val="000000" w:themeColor="text1"/>
          <w:sz w:val="24"/>
        </w:rPr>
        <w:t xml:space="preserve">, dado a que </w:t>
      </w:r>
      <w:r w:rsidR="00E3152F" w:rsidRPr="46E979CD">
        <w:rPr>
          <w:rFonts w:eastAsia="Arial" w:cs="Arial"/>
          <w:color w:val="000000" w:themeColor="text1"/>
          <w:sz w:val="24"/>
        </w:rPr>
        <w:t>la</w:t>
      </w:r>
      <w:r w:rsidR="008A0287" w:rsidRPr="46E979CD">
        <w:rPr>
          <w:rFonts w:eastAsia="Arial" w:cs="Arial"/>
          <w:color w:val="000000" w:themeColor="text1"/>
          <w:sz w:val="24"/>
        </w:rPr>
        <w:t xml:space="preserve"> literatura</w:t>
      </w:r>
      <w:r w:rsidR="00DD1F15" w:rsidRPr="46E979CD">
        <w:rPr>
          <w:rFonts w:eastAsia="Arial" w:cs="Arial"/>
          <w:color w:val="000000" w:themeColor="text1"/>
          <w:sz w:val="24"/>
        </w:rPr>
        <w:t xml:space="preserve"> apunta a que es en estás </w:t>
      </w:r>
      <w:r w:rsidR="00D1363D" w:rsidRPr="46E979CD">
        <w:rPr>
          <w:rFonts w:eastAsia="Arial" w:cs="Arial"/>
          <w:color w:val="000000" w:themeColor="text1"/>
          <w:sz w:val="24"/>
        </w:rPr>
        <w:t xml:space="preserve">donde </w:t>
      </w:r>
      <w:r w:rsidR="0054681B" w:rsidRPr="46E979CD">
        <w:rPr>
          <w:rFonts w:eastAsia="Arial" w:cs="Arial"/>
          <w:color w:val="000000" w:themeColor="text1"/>
          <w:sz w:val="24"/>
        </w:rPr>
        <w:t>se presenta mayor</w:t>
      </w:r>
      <w:r w:rsidR="005A5F78" w:rsidRPr="46E979CD">
        <w:rPr>
          <w:rFonts w:eastAsia="Arial" w:cs="Arial"/>
          <w:color w:val="000000" w:themeColor="text1"/>
          <w:sz w:val="24"/>
        </w:rPr>
        <w:t xml:space="preserve"> riesgo</w:t>
      </w:r>
      <w:r w:rsidR="0054681B" w:rsidRPr="46E979CD">
        <w:rPr>
          <w:rFonts w:eastAsia="Arial" w:cs="Arial"/>
          <w:color w:val="000000" w:themeColor="text1"/>
          <w:sz w:val="24"/>
        </w:rPr>
        <w:t xml:space="preserve"> de deslizamiento debido</w:t>
      </w:r>
      <w:r w:rsidR="00B8302E" w:rsidRPr="46E979CD">
        <w:rPr>
          <w:rFonts w:eastAsia="Arial" w:cs="Arial"/>
          <w:color w:val="000000" w:themeColor="text1"/>
          <w:sz w:val="24"/>
        </w:rPr>
        <w:t xml:space="preserve"> a posibles dificultades </w:t>
      </w:r>
      <w:r w:rsidR="00A92DC1" w:rsidRPr="46E979CD">
        <w:rPr>
          <w:rFonts w:eastAsia="Arial" w:cs="Arial"/>
          <w:color w:val="000000" w:themeColor="text1"/>
          <w:sz w:val="24"/>
        </w:rPr>
        <w:t>con</w:t>
      </w:r>
      <w:r w:rsidR="00B8302E" w:rsidRPr="46E979CD">
        <w:rPr>
          <w:rFonts w:eastAsia="Arial" w:cs="Arial"/>
          <w:color w:val="000000" w:themeColor="text1"/>
          <w:sz w:val="24"/>
        </w:rPr>
        <w:t xml:space="preserve"> el drenaje de agua</w:t>
      </w:r>
      <w:r w:rsidR="00A92DC1" w:rsidRPr="46E979CD">
        <w:rPr>
          <w:rFonts w:eastAsia="Arial" w:cs="Arial"/>
          <w:color w:val="000000" w:themeColor="text1"/>
          <w:sz w:val="24"/>
        </w:rPr>
        <w:t xml:space="preserve"> y posibles impactos geológicos por construcción de la curva</w:t>
      </w:r>
      <w:r w:rsidR="00D0025E" w:rsidRPr="46E979CD">
        <w:rPr>
          <w:rFonts w:eastAsia="Arial" w:cs="Arial"/>
          <w:color w:val="000000" w:themeColor="text1"/>
          <w:sz w:val="24"/>
        </w:rPr>
        <w:t xml:space="preserve"> </w:t>
      </w:r>
      <w:r w:rsidR="00A92DC1" w:rsidRPr="46E979CD">
        <w:rPr>
          <w:rFonts w:eastAsia="Arial" w:cs="Arial"/>
          <w:color w:val="000000" w:themeColor="text1"/>
          <w:sz w:val="24"/>
        </w:rPr>
        <w:t>inherentes</w:t>
      </w:r>
      <w:r w:rsidR="00D0025E" w:rsidRPr="46E979CD">
        <w:rPr>
          <w:rFonts w:eastAsia="Arial" w:cs="Arial"/>
          <w:color w:val="000000" w:themeColor="text1"/>
          <w:sz w:val="24"/>
        </w:rPr>
        <w:t xml:space="preserve"> a la topografía</w:t>
      </w:r>
      <w:r w:rsidR="00D1363D" w:rsidRPr="46E979CD">
        <w:rPr>
          <w:rFonts w:eastAsia="Arial" w:cs="Arial"/>
          <w:color w:val="000000" w:themeColor="text1"/>
          <w:sz w:val="24"/>
        </w:rPr>
        <w:t xml:space="preserve"> que la obra deja </w:t>
      </w:r>
      <w:r w:rsidR="00D1363D" w:rsidRPr="3C9B5626">
        <w:rPr>
          <w:rFonts w:eastAsia="Arial" w:cs="Arial"/>
          <w:color w:val="000000" w:themeColor="text1"/>
          <w:sz w:val="24"/>
        </w:rPr>
        <w:t>sobre el suelo</w:t>
      </w:r>
      <w:r w:rsidR="00ED57BE" w:rsidRPr="3C9B5626">
        <w:rPr>
          <w:rFonts w:eastAsia="Arial" w:cs="Arial"/>
          <w:color w:val="000000" w:themeColor="text1"/>
          <w:sz w:val="24"/>
        </w:rPr>
        <w:t xml:space="preserve">, más </w:t>
      </w:r>
      <w:r w:rsidR="00F43E63" w:rsidRPr="3C9B5626">
        <w:rPr>
          <w:rFonts w:eastAsia="Arial" w:cs="Arial"/>
          <w:color w:val="000000" w:themeColor="text1"/>
          <w:sz w:val="24"/>
        </w:rPr>
        <w:t>complicada que en las secciones rectas</w:t>
      </w:r>
      <w:r w:rsidR="00662312" w:rsidRPr="3C9B5626">
        <w:rPr>
          <w:rFonts w:eastAsia="Arial" w:cs="Arial"/>
          <w:color w:val="000000" w:themeColor="text1"/>
          <w:sz w:val="24"/>
        </w:rPr>
        <w:t xml:space="preserve"> </w:t>
      </w:r>
      <w:r w:rsidR="00225632" w:rsidRPr="3C9B5626">
        <w:rPr>
          <w:rFonts w:eastAsia="Arial" w:cs="Arial"/>
          <w:color w:val="000000" w:themeColor="text1"/>
          <w:sz w:val="24"/>
        </w:rPr>
        <w:t>(</w:t>
      </w:r>
      <w:r w:rsidR="00662312" w:rsidRPr="3C9B5626">
        <w:rPr>
          <w:rFonts w:eastAsia="Arial" w:cs="Arial"/>
          <w:color w:val="000000" w:themeColor="text1"/>
          <w:sz w:val="24"/>
        </w:rPr>
        <w:t>Federal Highway Administration, 2002</w:t>
      </w:r>
      <w:r w:rsidR="00225632" w:rsidRPr="3C9B5626">
        <w:rPr>
          <w:rFonts w:eastAsia="Arial" w:cs="Arial"/>
          <w:color w:val="000000" w:themeColor="text1"/>
          <w:sz w:val="24"/>
        </w:rPr>
        <w:t>)</w:t>
      </w:r>
      <w:r w:rsidR="00F43E63" w:rsidRPr="3C9B5626">
        <w:rPr>
          <w:rFonts w:eastAsia="Arial" w:cs="Arial"/>
          <w:color w:val="000000" w:themeColor="text1"/>
          <w:sz w:val="24"/>
        </w:rPr>
        <w:t>.</w:t>
      </w:r>
      <w:r w:rsidR="00ED57BE" w:rsidRPr="3C9B5626">
        <w:rPr>
          <w:rFonts w:eastAsia="Arial" w:cs="Arial"/>
          <w:color w:val="000000" w:themeColor="text1"/>
          <w:sz w:val="24"/>
        </w:rPr>
        <w:t xml:space="preserve"> </w:t>
      </w:r>
      <w:r w:rsidR="00ED57BE" w:rsidRPr="46E979CD">
        <w:rPr>
          <w:rFonts w:eastAsia="Arial" w:cs="Arial"/>
          <w:color w:val="000000" w:themeColor="text1"/>
          <w:sz w:val="24"/>
        </w:rPr>
        <w:t xml:space="preserve">A su vez, se requiere que dicha sección de curva cuente con un talud de fondo, secciones de corte de montaña que aumentan aún más el impacto de la </w:t>
      </w:r>
      <w:r w:rsidR="00747FE8" w:rsidRPr="46E979CD">
        <w:rPr>
          <w:rFonts w:eastAsia="Arial" w:cs="Arial"/>
          <w:color w:val="000000" w:themeColor="text1"/>
          <w:sz w:val="24"/>
        </w:rPr>
        <w:t xml:space="preserve">obra sobre la </w:t>
      </w:r>
      <w:r w:rsidR="00ED57BE" w:rsidRPr="46E979CD">
        <w:rPr>
          <w:rFonts w:eastAsia="Arial" w:cs="Arial"/>
          <w:color w:val="000000" w:themeColor="text1"/>
          <w:sz w:val="24"/>
        </w:rPr>
        <w:t xml:space="preserve">estabilidad geológica </w:t>
      </w:r>
      <w:r w:rsidR="00747FE8" w:rsidRPr="46E979CD">
        <w:rPr>
          <w:rFonts w:eastAsia="Arial" w:cs="Arial"/>
          <w:color w:val="000000" w:themeColor="text1"/>
          <w:sz w:val="24"/>
        </w:rPr>
        <w:t>de la zona.</w:t>
      </w:r>
      <w:bookmarkStart w:id="8" w:name="_GoBack"/>
      <w:bookmarkEnd w:id="8"/>
    </w:p>
    <w:p w14:paraId="1C1B33BC" w14:textId="1101E627" w:rsidR="00C07960" w:rsidRDefault="00F43E63" w:rsidP="00994695">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7488CDB2" w:rsidRPr="5D43791C">
        <w:rPr>
          <w:rFonts w:eastAsia="Arial" w:cs="Arial"/>
          <w:color w:val="000000" w:themeColor="text1"/>
          <w:sz w:val="24"/>
        </w:rPr>
        <w:t>u</w:t>
      </w:r>
      <w:r w:rsidRPr="5D43791C">
        <w:rPr>
          <w:rFonts w:eastAsia="Arial" w:cs="Arial"/>
          <w:color w:val="000000" w:themeColor="text1"/>
          <w:sz w:val="24"/>
        </w:rPr>
        <w:t xml:space="preserve">na ruta </w:t>
      </w:r>
      <w:r w:rsidR="521CAC89" w:rsidRPr="5D43791C">
        <w:rPr>
          <w:rFonts w:eastAsia="Arial" w:cs="Arial"/>
          <w:color w:val="000000" w:themeColor="text1"/>
          <w:sz w:val="24"/>
        </w:rPr>
        <w:t>departamental,</w:t>
      </w:r>
      <w:r w:rsidR="001142D8" w:rsidRPr="5D43791C">
        <w:rPr>
          <w:rFonts w:eastAsia="Arial" w:cs="Arial"/>
          <w:color w:val="000000" w:themeColor="text1"/>
          <w:sz w:val="24"/>
        </w:rPr>
        <w:t xml:space="preserve"> una carretera</w:t>
      </w:r>
      <w:r w:rsidR="57D80BCC" w:rsidRPr="5D43791C">
        <w:rPr>
          <w:rFonts w:eastAsia="Arial" w:cs="Arial"/>
          <w:color w:val="000000" w:themeColor="text1"/>
          <w:sz w:val="24"/>
        </w:rPr>
        <w:t xml:space="preserve"> </w:t>
      </w:r>
      <w:r w:rsidR="537EDD63" w:rsidRPr="5D43791C">
        <w:rPr>
          <w:rFonts w:eastAsia="Arial" w:cs="Arial"/>
          <w:color w:val="000000" w:themeColor="text1"/>
          <w:sz w:val="24"/>
        </w:rPr>
        <w:t>de</w:t>
      </w:r>
      <w:r w:rsidR="001142D8" w:rsidRPr="5D43791C">
        <w:rPr>
          <w:rFonts w:eastAsia="Arial" w:cs="Arial"/>
          <w:color w:val="000000" w:themeColor="text1"/>
          <w:sz w:val="24"/>
        </w:rPr>
        <w:t xml:space="preserve"> una </w:t>
      </w:r>
      <w:r w:rsidR="0C455297" w:rsidRPr="5D43791C">
        <w:rPr>
          <w:rFonts w:eastAsia="Arial" w:cs="Arial"/>
          <w:color w:val="000000" w:themeColor="text1"/>
          <w:sz w:val="24"/>
        </w:rPr>
        <w:t>concesionaria</w:t>
      </w:r>
      <w:r w:rsidR="001142D8" w:rsidRPr="5D43791C">
        <w:rPr>
          <w:rFonts w:eastAsia="Arial" w:cs="Arial"/>
          <w:color w:val="000000" w:themeColor="text1"/>
          <w:sz w:val="24"/>
        </w:rPr>
        <w:t xml:space="preserve"> dentro de </w:t>
      </w:r>
      <w:r w:rsidR="537EDD63" w:rsidRPr="5D43791C">
        <w:rPr>
          <w:rFonts w:eastAsia="Arial" w:cs="Arial"/>
          <w:color w:val="000000" w:themeColor="text1"/>
          <w:sz w:val="24"/>
        </w:rPr>
        <w:t>la</w:t>
      </w:r>
      <w:r w:rsidR="001142D8" w:rsidRPr="5D43791C">
        <w:rPr>
          <w:rFonts w:eastAsia="Arial" w:cs="Arial"/>
          <w:color w:val="000000" w:themeColor="text1"/>
          <w:sz w:val="24"/>
        </w:rPr>
        <w:t xml:space="preserve"> ruta, y un tramo montañoso donde </w:t>
      </w:r>
      <w:r w:rsidR="537EDD63" w:rsidRPr="5D43791C">
        <w:rPr>
          <w:rFonts w:eastAsia="Arial" w:cs="Arial"/>
          <w:color w:val="000000" w:themeColor="text1"/>
          <w:sz w:val="24"/>
        </w:rPr>
        <w:t>estén</w:t>
      </w:r>
      <w:r w:rsidR="001142D8" w:rsidRPr="5D43791C">
        <w:rPr>
          <w:rFonts w:eastAsia="Arial" w:cs="Arial"/>
          <w:color w:val="000000" w:themeColor="text1"/>
          <w:sz w:val="24"/>
        </w:rPr>
        <w:t xml:space="preserve"> con mayor facilidad </w:t>
      </w:r>
      <w:r w:rsidR="58A67380" w:rsidRPr="5D43791C">
        <w:rPr>
          <w:rFonts w:eastAsia="Arial" w:cs="Arial"/>
          <w:color w:val="000000" w:themeColor="text1"/>
          <w:sz w:val="24"/>
        </w:rPr>
        <w:t xml:space="preserve">curvas y </w:t>
      </w:r>
      <w:r w:rsidR="001142D8" w:rsidRPr="5D43791C">
        <w:rPr>
          <w:rFonts w:eastAsia="Arial" w:cs="Arial"/>
          <w:color w:val="000000" w:themeColor="text1"/>
          <w:sz w:val="24"/>
        </w:rPr>
        <w:t>taludes de fondo.</w:t>
      </w:r>
    </w:p>
    <w:p w14:paraId="7F414A22" w14:textId="10EB1BFF" w:rsidR="00FA0314" w:rsidRPr="00C07960" w:rsidRDefault="00FA0314" w:rsidP="00BD589C">
      <w:pPr>
        <w:pStyle w:val="Ttulo1"/>
        <w:numPr>
          <w:ilvl w:val="0"/>
          <w:numId w:val="26"/>
        </w:numPr>
        <w:spacing w:line="360" w:lineRule="auto"/>
        <w:rPr>
          <w:rFonts w:eastAsia="Arial" w:cs="Arial"/>
          <w:b/>
          <w:bCs/>
          <w:sz w:val="24"/>
          <w:szCs w:val="24"/>
        </w:rPr>
      </w:pPr>
      <w:bookmarkStart w:id="9" w:name="_Toc271015547"/>
      <w:bookmarkStart w:id="10" w:name="_Toc177500877"/>
      <w:bookmarkStart w:id="11" w:name="_Toc177500966"/>
      <w:bookmarkStart w:id="12" w:name="_Toc177502007"/>
      <w:r w:rsidRPr="00C07960">
        <w:rPr>
          <w:rFonts w:eastAsia="Arial" w:cs="Arial"/>
          <w:b/>
          <w:bCs/>
          <w:sz w:val="24"/>
          <w:szCs w:val="24"/>
        </w:rPr>
        <w:lastRenderedPageBreak/>
        <w:t>IDENTIFICACIÓN DE LA PROPUESTA</w:t>
      </w:r>
      <w:bookmarkEnd w:id="5"/>
      <w:bookmarkEnd w:id="9"/>
      <w:bookmarkEnd w:id="10"/>
      <w:bookmarkEnd w:id="11"/>
      <w:bookmarkEnd w:id="12"/>
    </w:p>
    <w:p w14:paraId="44F87AA2" w14:textId="0DE68C3F" w:rsidR="00012530" w:rsidRPr="00012530" w:rsidRDefault="00012530" w:rsidP="00BD589C">
      <w:pPr>
        <w:pStyle w:val="Ttulo2"/>
        <w:numPr>
          <w:ilvl w:val="1"/>
          <w:numId w:val="25"/>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3" w:name="_Toc177500878"/>
      <w:bookmarkStart w:id="14" w:name="_Toc177500967"/>
      <w:bookmarkStart w:id="15" w:name="_Toc177502008"/>
      <w:r w:rsidR="00703975">
        <w:rPr>
          <w:rFonts w:eastAsiaTheme="minorEastAsia" w:cs="Arial"/>
          <w:b/>
          <w:caps w:val="0"/>
          <w:spacing w:val="15"/>
          <w:lang w:eastAsia="en-US"/>
        </w:rPr>
        <w:t>T</w:t>
      </w:r>
      <w:r w:rsidR="00A62BD9">
        <w:rPr>
          <w:rFonts w:eastAsiaTheme="minorEastAsia" w:cs="Arial"/>
          <w:b/>
          <w:caps w:val="0"/>
          <w:spacing w:val="15"/>
          <w:lang w:eastAsia="en-US"/>
        </w:rPr>
        <w:t>ítulo de la propuesta</w:t>
      </w:r>
      <w:bookmarkEnd w:id="13"/>
      <w:bookmarkEnd w:id="14"/>
      <w:bookmarkEnd w:id="15"/>
    </w:p>
    <w:p w14:paraId="45391E72" w14:textId="18708568" w:rsidR="00FA0314" w:rsidRDefault="13B21C6C" w:rsidP="008F277E">
      <w:pPr>
        <w:spacing w:before="240" w:after="0"/>
        <w:ind w:left="360"/>
        <w:rPr>
          <w:rFonts w:eastAsia="Arial" w:cs="Arial"/>
          <w:sz w:val="24"/>
        </w:rPr>
      </w:pPr>
      <w:r w:rsidRPr="46E979CD">
        <w:rPr>
          <w:rFonts w:eastAsia="Arial" w:cs="Arial"/>
          <w:b/>
          <w:bCs/>
          <w:sz w:val="24"/>
        </w:rPr>
        <w:t xml:space="preserve"> </w:t>
      </w:r>
      <w:r>
        <w:tab/>
      </w:r>
      <w:r w:rsidR="7FA43F68" w:rsidRPr="00177679">
        <w:rPr>
          <w:rFonts w:eastAsia="Arial" w:cs="Arial"/>
          <w:color w:val="000000" w:themeColor="text1"/>
          <w:sz w:val="24"/>
          <w:lang w:val="es-ES"/>
        </w:rPr>
        <w:t xml:space="preserve">Sistema de monitoreo asistido por </w:t>
      </w:r>
      <w:r w:rsidR="0057066C" w:rsidRPr="00177679">
        <w:rPr>
          <w:rFonts w:eastAsia="Arial" w:cs="Arial"/>
          <w:color w:val="000000" w:themeColor="text1"/>
          <w:sz w:val="24"/>
          <w:lang w:val="es-ES"/>
        </w:rPr>
        <w:t>redes neuronales</w:t>
      </w:r>
      <w:r w:rsidR="7FA43F68" w:rsidRPr="00177679">
        <w:rPr>
          <w:rFonts w:eastAsia="Arial" w:cs="Arial"/>
          <w:color w:val="000000" w:themeColor="text1"/>
          <w:sz w:val="24"/>
          <w:lang w:val="es-ES"/>
        </w:rPr>
        <w:t xml:space="preserve"> para la </w:t>
      </w:r>
      <w:r w:rsidR="00B4509C" w:rsidRPr="00177679">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7C94CF01" w:rsidRPr="00177679">
        <w:rPr>
          <w:rFonts w:eastAsia="Arial" w:cs="Arial"/>
          <w:color w:val="000000" w:themeColor="text1"/>
          <w:sz w:val="24"/>
          <w:lang w:val="es-ES"/>
        </w:rPr>
        <w:t>.</w:t>
      </w:r>
    </w:p>
    <w:p w14:paraId="30CAD8FE" w14:textId="3B888B52" w:rsidR="30C0205E" w:rsidRPr="007300E6" w:rsidRDefault="00012530" w:rsidP="00BD589C">
      <w:pPr>
        <w:pStyle w:val="Ttulo2"/>
        <w:numPr>
          <w:ilvl w:val="1"/>
          <w:numId w:val="25"/>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6" w:name="_Toc177500879"/>
      <w:bookmarkStart w:id="17" w:name="_Toc177500968"/>
      <w:bookmarkStart w:id="18" w:name="_Toc177502009"/>
      <w:r w:rsidR="005C1AF1" w:rsidRPr="005C1AF1">
        <w:rPr>
          <w:rFonts w:eastAsiaTheme="minorEastAsia" w:cs="Arial"/>
          <w:b/>
          <w:caps w:val="0"/>
          <w:spacing w:val="15"/>
          <w:lang w:eastAsia="en-US"/>
        </w:rPr>
        <w:t>N</w:t>
      </w:r>
      <w:r w:rsidR="00A62BD9" w:rsidRPr="00A62BD9">
        <w:rPr>
          <w:rFonts w:eastAsiaTheme="minorEastAsia" w:cs="Arial"/>
          <w:b/>
          <w:caps w:val="0"/>
          <w:spacing w:val="15"/>
          <w:lang w:eastAsia="en-US"/>
        </w:rPr>
        <w:t>ombre de la entidad proponente y demás entidades</w:t>
      </w:r>
      <w:bookmarkEnd w:id="16"/>
      <w:bookmarkEnd w:id="17"/>
      <w:bookmarkEnd w:id="18"/>
    </w:p>
    <w:p w14:paraId="15AC721B" w14:textId="1D80876B" w:rsidR="00FA0314" w:rsidRDefault="00FA0314" w:rsidP="00BD589C">
      <w:pPr>
        <w:pStyle w:val="Prrafodelista"/>
        <w:numPr>
          <w:ilvl w:val="0"/>
          <w:numId w:val="21"/>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14:paraId="185E3303" w14:textId="25A55B1D" w:rsidR="00FA0314" w:rsidRDefault="00FA0314" w:rsidP="00BD589C">
      <w:pPr>
        <w:pStyle w:val="Prrafodelista"/>
        <w:numPr>
          <w:ilvl w:val="0"/>
          <w:numId w:val="21"/>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00B261EC" w:rsidRP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14:paraId="7A4717ED" w14:textId="3B6E77F2" w:rsidR="30C0205E" w:rsidRPr="007300E6" w:rsidRDefault="00012530" w:rsidP="00BD589C">
      <w:pPr>
        <w:pStyle w:val="Ttulo2"/>
        <w:numPr>
          <w:ilvl w:val="1"/>
          <w:numId w:val="25"/>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9" w:name="_Toc177500880"/>
      <w:bookmarkStart w:id="20" w:name="_Toc177500969"/>
      <w:bookmarkStart w:id="21" w:name="_Toc177502010"/>
      <w:r w:rsidR="00ED0C8B" w:rsidRPr="00ED0C8B">
        <w:rPr>
          <w:rFonts w:eastAsiaTheme="minorEastAsia" w:cs="Arial"/>
          <w:b/>
          <w:caps w:val="0"/>
          <w:spacing w:val="15"/>
          <w:lang w:eastAsia="en-US"/>
        </w:rPr>
        <w:t>L</w:t>
      </w:r>
      <w:r w:rsidR="00A62BD9" w:rsidRPr="00ED0C8B">
        <w:rPr>
          <w:rFonts w:eastAsiaTheme="minorEastAsia" w:cs="Arial"/>
          <w:b/>
          <w:caps w:val="0"/>
          <w:spacing w:val="15"/>
          <w:lang w:eastAsia="en-US"/>
        </w:rPr>
        <w:t>ocalización (foco de la propuesta)</w:t>
      </w:r>
      <w:bookmarkEnd w:id="19"/>
      <w:bookmarkEnd w:id="20"/>
      <w:bookmarkEnd w:id="21"/>
    </w:p>
    <w:p w14:paraId="195A060E" w14:textId="41852C70" w:rsidR="00FA0314" w:rsidRDefault="00FA0314" w:rsidP="00BD589C">
      <w:pPr>
        <w:pStyle w:val="Prrafodelista"/>
        <w:numPr>
          <w:ilvl w:val="0"/>
          <w:numId w:val="22"/>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14:paraId="2DA7117E" w14:textId="73C59A0B" w:rsidR="00FA0314" w:rsidRDefault="00FA0314" w:rsidP="00BD589C">
      <w:pPr>
        <w:pStyle w:val="Prrafodelista"/>
        <w:numPr>
          <w:ilvl w:val="0"/>
          <w:numId w:val="22"/>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509318C5" w:rsidRPr="3669ADF0">
        <w:rPr>
          <w:rFonts w:eastAsia="Arial"/>
          <w:sz w:val="24"/>
        </w:rPr>
        <w:t>Antioquia</w:t>
      </w:r>
    </w:p>
    <w:p w14:paraId="7D56D068" w14:textId="4785108B" w:rsidR="00FA0314" w:rsidRDefault="00FA0314" w:rsidP="00BD589C">
      <w:pPr>
        <w:pStyle w:val="Prrafodelista"/>
        <w:numPr>
          <w:ilvl w:val="0"/>
          <w:numId w:val="22"/>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14:paraId="6CDCB085" w14:textId="4CEA2A7A" w:rsidR="00E80DE6" w:rsidRDefault="00776DF4" w:rsidP="008F277E">
      <w:pPr>
        <w:pStyle w:val="Prrafodelista"/>
        <w:spacing w:before="240" w:after="0"/>
        <w:rPr>
          <w:rFonts w:eastAsia="Arial"/>
          <w:sz w:val="24"/>
        </w:rPr>
      </w:pPr>
      <w:r>
        <w:rPr>
          <w:rFonts w:eastAsia="Arial"/>
          <w:sz w:val="24"/>
        </w:rPr>
        <w:t>La ruta 60 en e</w:t>
      </w:r>
      <w:r w:rsidR="00E80DE6">
        <w:rPr>
          <w:rFonts w:eastAsia="Arial"/>
          <w:sz w:val="24"/>
        </w:rPr>
        <w:t>l</w:t>
      </w:r>
      <w:r w:rsidR="00E80DE6" w:rsidRPr="00526D24">
        <w:rPr>
          <w:rFonts w:eastAsia="Arial"/>
          <w:sz w:val="24"/>
        </w:rPr>
        <w:t xml:space="preserve"> tramo</w:t>
      </w:r>
      <w:r w:rsidR="00E80DE6">
        <w:rPr>
          <w:rFonts w:eastAsia="Arial"/>
          <w:sz w:val="24"/>
        </w:rPr>
        <w:t xml:space="preserve"> </w:t>
      </w:r>
      <w:r>
        <w:rPr>
          <w:rFonts w:eastAsia="Arial"/>
          <w:sz w:val="24"/>
        </w:rPr>
        <w:t xml:space="preserve">vial </w:t>
      </w:r>
      <w:r w:rsidR="00E80DE6" w:rsidRPr="00526D24">
        <w:rPr>
          <w:rFonts w:eastAsia="Arial"/>
          <w:sz w:val="24"/>
        </w:rPr>
        <w:t>desde las coordenadas 6.013086, -75.143033 en la jurisdicción de Cocorná, Antioquia, hasta 5.998805, -75.069313 en la jurisdicción de San Luis, Antioquia</w:t>
      </w:r>
      <w:r>
        <w:rPr>
          <w:rFonts w:eastAsia="Arial"/>
          <w:sz w:val="24"/>
        </w:rPr>
        <w:t>.</w:t>
      </w:r>
    </w:p>
    <w:p w14:paraId="2AF6BC2B" w14:textId="3253C985" w:rsidR="00FA0314" w:rsidRDefault="00FA0314" w:rsidP="00BD589C">
      <w:pPr>
        <w:pStyle w:val="Prrafodelista"/>
        <w:numPr>
          <w:ilvl w:val="0"/>
          <w:numId w:val="22"/>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0C446BCF" w:rsidRPr="3669ADF0">
        <w:rPr>
          <w:rFonts w:eastAsia="Arial"/>
          <w:sz w:val="24"/>
        </w:rPr>
        <w:t>rural</w:t>
      </w:r>
    </w:p>
    <w:p w14:paraId="53EC472F" w14:textId="476E720A" w:rsidR="30C0205E" w:rsidRDefault="00FA0314" w:rsidP="00BD589C">
      <w:pPr>
        <w:pStyle w:val="Prrafodelista"/>
        <w:numPr>
          <w:ilvl w:val="0"/>
          <w:numId w:val="22"/>
        </w:numPr>
        <w:spacing w:before="240" w:after="0"/>
        <w:rPr>
          <w:rFonts w:eastAsia="Arial"/>
          <w:sz w:val="24"/>
        </w:rPr>
      </w:pPr>
      <w:r w:rsidRPr="008E5E8D">
        <w:rPr>
          <w:rFonts w:eastAsia="Arial"/>
          <w:b/>
          <w:sz w:val="24"/>
          <w:u w:val="single"/>
        </w:rPr>
        <w:t>Resguardo</w:t>
      </w:r>
      <w:r w:rsidRPr="008E5E8D">
        <w:rPr>
          <w:rFonts w:eastAsia="Arial"/>
          <w:b/>
          <w:sz w:val="24"/>
        </w:rPr>
        <w:t>:</w:t>
      </w:r>
      <w:r w:rsidR="26F2CAA0" w:rsidRPr="008E5E8D">
        <w:rPr>
          <w:rFonts w:eastAsia="Arial"/>
          <w:sz w:val="24"/>
        </w:rPr>
        <w:t xml:space="preserve"> </w:t>
      </w:r>
      <w:r w:rsidR="6FE11684" w:rsidRPr="008E5E8D">
        <w:rPr>
          <w:rFonts w:eastAsia="Arial"/>
          <w:sz w:val="24"/>
        </w:rPr>
        <w:t>No aplica</w:t>
      </w:r>
    </w:p>
    <w:p w14:paraId="36509E4A" w14:textId="4CBCEFDB" w:rsidR="001139EA" w:rsidRPr="00C91192" w:rsidRDefault="00012530" w:rsidP="00BD589C">
      <w:pPr>
        <w:pStyle w:val="Ttulo2"/>
        <w:numPr>
          <w:ilvl w:val="1"/>
          <w:numId w:val="25"/>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2" w:name="_Toc177500881"/>
      <w:bookmarkStart w:id="23" w:name="_Toc177500970"/>
      <w:bookmarkStart w:id="24" w:name="_Toc177502011"/>
      <w:r w:rsidR="00ED0C8B">
        <w:rPr>
          <w:rFonts w:eastAsiaTheme="minorEastAsia" w:cs="Arial"/>
          <w:b/>
          <w:caps w:val="0"/>
          <w:spacing w:val="15"/>
          <w:lang w:eastAsia="en-US"/>
        </w:rPr>
        <w:t>L</w:t>
      </w:r>
      <w:r w:rsidR="00A62BD9">
        <w:rPr>
          <w:rFonts w:eastAsiaTheme="minorEastAsia" w:cs="Arial"/>
          <w:b/>
          <w:caps w:val="0"/>
          <w:spacing w:val="15"/>
          <w:lang w:eastAsia="en-US"/>
        </w:rPr>
        <w:t>ugar de ejecución</w:t>
      </w:r>
      <w:bookmarkEnd w:id="22"/>
      <w:bookmarkEnd w:id="23"/>
      <w:bookmarkEnd w:id="24"/>
    </w:p>
    <w:p w14:paraId="5BA07FC6" w14:textId="6D85A136" w:rsidR="00FA0314" w:rsidRPr="001D30D2" w:rsidRDefault="003E7C3E" w:rsidP="008F277E">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14:paraId="53AA0203" w14:textId="2F7369D0" w:rsidR="00012530" w:rsidRPr="00012530" w:rsidRDefault="00012530" w:rsidP="00BD589C">
      <w:pPr>
        <w:pStyle w:val="Ttulo2"/>
        <w:numPr>
          <w:ilvl w:val="1"/>
          <w:numId w:val="25"/>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5" w:name="_Toc177500882"/>
      <w:bookmarkStart w:id="26" w:name="_Toc177500971"/>
      <w:bookmarkStart w:id="27" w:name="_Toc177502012"/>
      <w:r w:rsidR="00ED0C8B">
        <w:rPr>
          <w:rFonts w:eastAsiaTheme="minorEastAsia" w:cs="Arial"/>
          <w:b/>
          <w:caps w:val="0"/>
          <w:spacing w:val="15"/>
          <w:lang w:eastAsia="en-US"/>
        </w:rPr>
        <w:t>D</w:t>
      </w:r>
      <w:r w:rsidR="00A62BD9">
        <w:rPr>
          <w:rFonts w:eastAsiaTheme="minorEastAsia" w:cs="Arial"/>
          <w:b/>
          <w:caps w:val="0"/>
          <w:spacing w:val="15"/>
          <w:lang w:eastAsia="en-US"/>
        </w:rPr>
        <w:t>uración</w:t>
      </w:r>
      <w:bookmarkEnd w:id="25"/>
      <w:bookmarkEnd w:id="26"/>
      <w:bookmarkEnd w:id="27"/>
    </w:p>
    <w:p w14:paraId="32926DA9" w14:textId="799EB81E" w:rsidR="00012530" w:rsidRPr="00835C38" w:rsidRDefault="640E9FE8" w:rsidP="00BD589C">
      <w:pPr>
        <w:pStyle w:val="Prrafodelista"/>
        <w:numPr>
          <w:ilvl w:val="0"/>
          <w:numId w:val="27"/>
        </w:numPr>
        <w:spacing w:before="240" w:after="0"/>
        <w:rPr>
          <w:rFonts w:eastAsia="Arial"/>
          <w:sz w:val="24"/>
        </w:rPr>
      </w:pPr>
      <w:r w:rsidRPr="00835C38">
        <w:rPr>
          <w:rFonts w:eastAsia="Arial"/>
          <w:sz w:val="24"/>
        </w:rPr>
        <w:t>meses</w:t>
      </w:r>
      <w:r w:rsidR="00012530" w:rsidRPr="00835C38">
        <w:rPr>
          <w:rFonts w:eastAsia="Arial"/>
          <w:sz w:val="24"/>
        </w:rPr>
        <w:t>.</w:t>
      </w:r>
    </w:p>
    <w:p w14:paraId="66853F34" w14:textId="4EA359E4" w:rsidR="00FA0314" w:rsidRPr="000212F3" w:rsidRDefault="00012530" w:rsidP="00712414">
      <w:pPr>
        <w:pStyle w:val="Ttulo2"/>
        <w:ind w:left="142" w:firstLine="0"/>
        <w:rPr>
          <w:rFonts w:eastAsiaTheme="minorEastAsia" w:cs="Arial"/>
          <w:b/>
          <w:caps w:val="0"/>
          <w:spacing w:val="15"/>
          <w:lang w:eastAsia="en-US"/>
        </w:rPr>
      </w:pPr>
      <w:bookmarkStart w:id="28" w:name="_Toc177500883"/>
      <w:bookmarkStart w:id="29" w:name="_Toc177500972"/>
      <w:bookmarkStart w:id="30" w:name="_Toc177502013"/>
      <w:r>
        <w:rPr>
          <w:rFonts w:eastAsiaTheme="minorEastAsia" w:cs="Arial"/>
          <w:b/>
          <w:caps w:val="0"/>
          <w:spacing w:val="15"/>
          <w:lang w:eastAsia="en-US"/>
        </w:rPr>
        <w:t xml:space="preserve">2.6    </w:t>
      </w:r>
      <w:r w:rsidR="00ED0C8B">
        <w:rPr>
          <w:rFonts w:eastAsiaTheme="minorEastAsia" w:cs="Arial"/>
          <w:b/>
          <w:caps w:val="0"/>
          <w:spacing w:val="15"/>
          <w:lang w:eastAsia="en-US"/>
        </w:rPr>
        <w:t>C</w:t>
      </w:r>
      <w:r w:rsidR="00A62BD9">
        <w:rPr>
          <w:rFonts w:eastAsiaTheme="minorEastAsia" w:cs="Arial"/>
          <w:b/>
          <w:caps w:val="0"/>
          <w:spacing w:val="15"/>
          <w:lang w:eastAsia="en-US"/>
        </w:rPr>
        <w:t>onformación del equipo de trabajo</w:t>
      </w:r>
      <w:bookmarkEnd w:id="28"/>
      <w:bookmarkEnd w:id="29"/>
      <w:bookmarkEnd w:id="30"/>
    </w:p>
    <w:p w14:paraId="047BA968" w14:textId="382C95E6" w:rsidR="002A1678" w:rsidRDefault="002A1678" w:rsidP="002A1678">
      <w:pPr>
        <w:pStyle w:val="Descripcin"/>
        <w:keepNext/>
      </w:pPr>
    </w:p>
    <w:tbl>
      <w:tblPr>
        <w:tblStyle w:val="Tablaconcuadrcula"/>
        <w:tblW w:w="91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3"/>
        <w:gridCol w:w="1990"/>
        <w:gridCol w:w="1299"/>
        <w:gridCol w:w="2400"/>
      </w:tblGrid>
      <w:tr w:rsidR="00FA0314" w14:paraId="62D39A11" w14:textId="77777777" w:rsidTr="002A1678">
        <w:trPr>
          <w:trHeight w:val="300"/>
          <w:jc w:val="center"/>
        </w:trPr>
        <w:tc>
          <w:tcPr>
            <w:tcW w:w="3443" w:type="dxa"/>
            <w:tcBorders>
              <w:top w:val="single" w:sz="4" w:space="0" w:color="auto"/>
              <w:bottom w:val="single" w:sz="4" w:space="0" w:color="auto"/>
            </w:tcBorders>
            <w:vAlign w:val="center"/>
            <w:hideMark/>
          </w:tcPr>
          <w:p w14:paraId="3EE432EB"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Nombre</w:t>
            </w:r>
          </w:p>
        </w:tc>
        <w:tc>
          <w:tcPr>
            <w:tcW w:w="1990" w:type="dxa"/>
            <w:tcBorders>
              <w:top w:val="single" w:sz="4" w:space="0" w:color="auto"/>
              <w:bottom w:val="single" w:sz="4" w:space="0" w:color="auto"/>
            </w:tcBorders>
            <w:vAlign w:val="center"/>
            <w:hideMark/>
          </w:tcPr>
          <w:p w14:paraId="538225EE"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sz="4" w:space="0" w:color="auto"/>
              <w:bottom w:val="single" w:sz="4" w:space="0" w:color="auto"/>
            </w:tcBorders>
            <w:vAlign w:val="center"/>
            <w:hideMark/>
          </w:tcPr>
          <w:p w14:paraId="42F5FD05"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sz="4" w:space="0" w:color="auto"/>
              <w:bottom w:val="single" w:sz="4" w:space="0" w:color="auto"/>
            </w:tcBorders>
            <w:vAlign w:val="center"/>
            <w:hideMark/>
          </w:tcPr>
          <w:p w14:paraId="71F86F52"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Función en el proyecto</w:t>
            </w:r>
          </w:p>
        </w:tc>
      </w:tr>
      <w:tr w:rsidR="00FA0314" w14:paraId="4A2E5674" w14:textId="33CB6F7A" w:rsidTr="002A1678">
        <w:trPr>
          <w:trHeight w:val="300"/>
          <w:jc w:val="center"/>
        </w:trPr>
        <w:tc>
          <w:tcPr>
            <w:tcW w:w="3443" w:type="dxa"/>
            <w:tcBorders>
              <w:top w:val="single" w:sz="4" w:space="0" w:color="auto"/>
            </w:tcBorders>
            <w:vAlign w:val="center"/>
          </w:tcPr>
          <w:p w14:paraId="72F973E5" w14:textId="4BD7AF79" w:rsidR="30C0205E" w:rsidRPr="30C0205E" w:rsidRDefault="002D0F36" w:rsidP="3669ADF0">
            <w:pPr>
              <w:widowControl w:val="0"/>
              <w:spacing w:line="360" w:lineRule="auto"/>
              <w:jc w:val="center"/>
              <w:rPr>
                <w:rFonts w:eastAsia="Arial" w:cs="Arial"/>
                <w:color w:val="000000" w:themeColor="text1"/>
              </w:rPr>
            </w:pPr>
            <w:r>
              <w:rPr>
                <w:rFonts w:eastAsia="Arial" w:cs="Arial"/>
                <w:color w:val="000000" w:themeColor="text1"/>
              </w:rPr>
              <w:t xml:space="preserve">Director </w:t>
            </w:r>
          </w:p>
        </w:tc>
        <w:tc>
          <w:tcPr>
            <w:tcW w:w="1990" w:type="dxa"/>
            <w:tcBorders>
              <w:top w:val="single" w:sz="4" w:space="0" w:color="auto"/>
            </w:tcBorders>
            <w:vAlign w:val="center"/>
          </w:tcPr>
          <w:p w14:paraId="6E4B4942" w14:textId="167EE47D" w:rsidR="6C5BC53C" w:rsidRPr="004269B0" w:rsidRDefault="005C573D" w:rsidP="3669ADF0">
            <w:pPr>
              <w:widowControl w:val="0"/>
              <w:spacing w:line="360" w:lineRule="auto"/>
              <w:jc w:val="center"/>
              <w:rPr>
                <w:rFonts w:eastAsia="Arial" w:cs="Arial"/>
                <w:color w:val="000000" w:themeColor="text1"/>
              </w:rPr>
            </w:pPr>
            <w:r w:rsidRPr="004269B0">
              <w:rPr>
                <w:rFonts w:eastAsia="Arial" w:cs="Arial"/>
                <w:color w:val="000000" w:themeColor="text1"/>
              </w:rPr>
              <w:t>12</w:t>
            </w:r>
            <w:r w:rsidR="4399574C" w:rsidRPr="004269B0">
              <w:rPr>
                <w:rFonts w:eastAsia="Arial" w:cs="Arial"/>
                <w:color w:val="000000" w:themeColor="text1"/>
              </w:rPr>
              <w:t xml:space="preserve"> horas</w:t>
            </w:r>
            <w:r w:rsidR="004E60BC" w:rsidRPr="004269B0">
              <w:rPr>
                <w:rFonts w:eastAsia="Arial" w:cs="Arial"/>
                <w:color w:val="000000" w:themeColor="text1"/>
              </w:rPr>
              <w:t xml:space="preserve"> </w:t>
            </w:r>
            <w:r w:rsidR="4399574C" w:rsidRPr="004269B0">
              <w:rPr>
                <w:rFonts w:eastAsia="Arial" w:cs="Arial"/>
                <w:color w:val="000000" w:themeColor="text1"/>
              </w:rPr>
              <w:t>durante 24 semanas</w:t>
            </w:r>
          </w:p>
          <w:p w14:paraId="2B2CD83C" w14:textId="4F2D1076" w:rsidR="6C5BC53C" w:rsidRPr="004269B0" w:rsidRDefault="6C5BC53C" w:rsidP="3669ADF0">
            <w:pPr>
              <w:widowControl w:val="0"/>
              <w:spacing w:line="360" w:lineRule="auto"/>
              <w:jc w:val="center"/>
              <w:rPr>
                <w:rFonts w:eastAsia="Arial" w:cs="Arial"/>
                <w:color w:val="000000" w:themeColor="text1"/>
              </w:rPr>
            </w:pPr>
          </w:p>
        </w:tc>
        <w:tc>
          <w:tcPr>
            <w:tcW w:w="1299" w:type="dxa"/>
            <w:tcBorders>
              <w:top w:val="single" w:sz="4" w:space="0" w:color="auto"/>
            </w:tcBorders>
            <w:vAlign w:val="center"/>
          </w:tcPr>
          <w:p w14:paraId="0EEA63E5" w14:textId="3A21D347" w:rsidR="4399574C"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24</w:t>
            </w:r>
            <w:r w:rsidR="4399574C" w:rsidRPr="004269B0">
              <w:rPr>
                <w:rFonts w:eastAsia="Arial" w:cs="Arial"/>
                <w:color w:val="000000" w:themeColor="text1"/>
              </w:rPr>
              <w:t xml:space="preserve"> meses</w:t>
            </w:r>
          </w:p>
        </w:tc>
        <w:tc>
          <w:tcPr>
            <w:tcW w:w="2400" w:type="dxa"/>
            <w:tcBorders>
              <w:top w:val="single" w:sz="4" w:space="0" w:color="auto"/>
            </w:tcBorders>
            <w:vAlign w:val="center"/>
          </w:tcPr>
          <w:p w14:paraId="38CE4F28" w14:textId="00924854" w:rsidR="4399574C" w:rsidRPr="4958FB44" w:rsidRDefault="004E60BC" w:rsidP="3669ADF0">
            <w:pPr>
              <w:widowControl w:val="0"/>
              <w:spacing w:line="360" w:lineRule="auto"/>
              <w:jc w:val="center"/>
              <w:rPr>
                <w:rFonts w:eastAsia="Arial" w:cs="Arial"/>
                <w:color w:val="000000" w:themeColor="text1"/>
              </w:rPr>
            </w:pPr>
            <w:r>
              <w:rPr>
                <w:rFonts w:eastAsia="Arial" w:cs="Arial"/>
                <w:color w:val="000000" w:themeColor="text1"/>
              </w:rPr>
              <w:t>Dirigir y representar el proyecto ante las demás entidades</w:t>
            </w:r>
          </w:p>
        </w:tc>
      </w:tr>
      <w:tr w:rsidR="00FA0314" w14:paraId="24A553C8" w14:textId="77777777" w:rsidTr="002A1678">
        <w:trPr>
          <w:trHeight w:val="300"/>
          <w:jc w:val="center"/>
        </w:trPr>
        <w:tc>
          <w:tcPr>
            <w:tcW w:w="3443" w:type="dxa"/>
            <w:vAlign w:val="center"/>
          </w:tcPr>
          <w:p w14:paraId="6EB78152" w14:textId="51BDE072" w:rsidR="00FA0314" w:rsidRDefault="002D0F36" w:rsidP="3669ADF0">
            <w:pPr>
              <w:spacing w:line="360" w:lineRule="auto"/>
              <w:jc w:val="center"/>
              <w:rPr>
                <w:rFonts w:eastAsia="Arial" w:cs="Arial"/>
                <w:color w:val="000000" w:themeColor="text1"/>
              </w:rPr>
            </w:pPr>
            <w:r>
              <w:rPr>
                <w:rFonts w:eastAsia="Arial" w:cs="Arial"/>
                <w:color w:val="000000" w:themeColor="text1"/>
              </w:rPr>
              <w:t xml:space="preserve">Coordinador técnico </w:t>
            </w:r>
          </w:p>
        </w:tc>
        <w:tc>
          <w:tcPr>
            <w:tcW w:w="1990" w:type="dxa"/>
            <w:vAlign w:val="center"/>
          </w:tcPr>
          <w:p w14:paraId="1B26DA6E" w14:textId="59D2345F" w:rsidR="00FA0314" w:rsidRPr="004269B0" w:rsidRDefault="005C573D" w:rsidP="3669ADF0">
            <w:pPr>
              <w:widowControl w:val="0"/>
              <w:spacing w:line="360" w:lineRule="auto"/>
              <w:jc w:val="center"/>
              <w:rPr>
                <w:rFonts w:eastAsia="Arial" w:cs="Arial"/>
                <w:color w:val="000000" w:themeColor="text1"/>
              </w:rPr>
            </w:pPr>
            <w:r w:rsidRPr="004269B0">
              <w:rPr>
                <w:rFonts w:eastAsia="Arial" w:cs="Arial"/>
                <w:color w:val="000000" w:themeColor="text1"/>
              </w:rPr>
              <w:t>48</w:t>
            </w:r>
            <w:r w:rsidR="2C69C654" w:rsidRPr="004269B0">
              <w:rPr>
                <w:rFonts w:eastAsia="Arial" w:cs="Arial"/>
                <w:color w:val="000000" w:themeColor="text1"/>
              </w:rPr>
              <w:t xml:space="preserve"> horas durante 24 semanas</w:t>
            </w:r>
          </w:p>
          <w:p w14:paraId="10E9172F" w14:textId="1B1E91DF" w:rsidR="00FA0314" w:rsidRPr="004269B0" w:rsidRDefault="00FA0314" w:rsidP="3669ADF0">
            <w:pPr>
              <w:pStyle w:val="Prrafodelista"/>
              <w:spacing w:line="360" w:lineRule="auto"/>
              <w:ind w:left="0"/>
              <w:jc w:val="center"/>
              <w:rPr>
                <w:rFonts w:eastAsia="Arial"/>
                <w:szCs w:val="24"/>
              </w:rPr>
            </w:pPr>
          </w:p>
        </w:tc>
        <w:tc>
          <w:tcPr>
            <w:tcW w:w="1299" w:type="dxa"/>
            <w:vAlign w:val="center"/>
          </w:tcPr>
          <w:p w14:paraId="71152888" w14:textId="6987C5F7" w:rsidR="00FA0314"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 xml:space="preserve">24 </w:t>
            </w:r>
            <w:r w:rsidR="2C69C654" w:rsidRPr="004269B0">
              <w:rPr>
                <w:rFonts w:eastAsia="Arial" w:cs="Arial"/>
                <w:color w:val="000000" w:themeColor="text1"/>
              </w:rPr>
              <w:t>meses</w:t>
            </w:r>
          </w:p>
          <w:p w14:paraId="592B2B3B" w14:textId="327A602D" w:rsidR="00FA0314" w:rsidRPr="004269B0" w:rsidRDefault="00FA0314" w:rsidP="3669ADF0">
            <w:pPr>
              <w:pStyle w:val="Prrafodelista"/>
              <w:spacing w:line="360" w:lineRule="auto"/>
              <w:ind w:left="0"/>
              <w:jc w:val="center"/>
              <w:rPr>
                <w:rFonts w:eastAsia="Arial"/>
                <w:szCs w:val="24"/>
              </w:rPr>
            </w:pPr>
          </w:p>
        </w:tc>
        <w:tc>
          <w:tcPr>
            <w:tcW w:w="2400" w:type="dxa"/>
            <w:vAlign w:val="center"/>
          </w:tcPr>
          <w:p w14:paraId="6826695F" w14:textId="2D3BE3C4" w:rsidR="00FA0314" w:rsidRDefault="006D50EF" w:rsidP="3669ADF0">
            <w:pPr>
              <w:spacing w:line="360" w:lineRule="auto"/>
              <w:jc w:val="center"/>
              <w:rPr>
                <w:rFonts w:eastAsia="Arial" w:cs="Arial"/>
                <w:color w:val="000000" w:themeColor="text1"/>
              </w:rPr>
            </w:pPr>
            <w:r>
              <w:rPr>
                <w:rFonts w:eastAsia="Arial" w:cs="Arial"/>
                <w:color w:val="000000" w:themeColor="text1"/>
              </w:rPr>
              <w:t xml:space="preserve">Integrador de sistemas </w:t>
            </w:r>
          </w:p>
        </w:tc>
      </w:tr>
      <w:tr w:rsidR="30C0205E" w14:paraId="16A81F94" w14:textId="77777777" w:rsidTr="002A1678">
        <w:trPr>
          <w:trHeight w:val="300"/>
          <w:jc w:val="center"/>
        </w:trPr>
        <w:tc>
          <w:tcPr>
            <w:tcW w:w="3443" w:type="dxa"/>
            <w:vAlign w:val="center"/>
          </w:tcPr>
          <w:p w14:paraId="4D5F2F03" w14:textId="4CA31EA2" w:rsidR="6E119270" w:rsidRDefault="006D50EF" w:rsidP="3669ADF0">
            <w:pPr>
              <w:spacing w:line="360" w:lineRule="auto"/>
              <w:jc w:val="center"/>
              <w:rPr>
                <w:rFonts w:eastAsia="Arial" w:cs="Arial"/>
                <w:color w:val="000000" w:themeColor="text1"/>
              </w:rPr>
            </w:pPr>
            <w:r>
              <w:rPr>
                <w:rFonts w:eastAsia="Arial" w:cs="Arial"/>
                <w:color w:val="000000" w:themeColor="text1"/>
              </w:rPr>
              <w:t>Ingeniero de software</w:t>
            </w:r>
          </w:p>
          <w:p w14:paraId="05533EC3" w14:textId="1DC044DE" w:rsidR="30C0205E" w:rsidRDefault="30C0205E" w:rsidP="3669ADF0">
            <w:pPr>
              <w:spacing w:line="360" w:lineRule="auto"/>
              <w:jc w:val="center"/>
              <w:rPr>
                <w:rFonts w:eastAsia="Arial" w:cs="Arial"/>
                <w:color w:val="000000" w:themeColor="text1"/>
              </w:rPr>
            </w:pPr>
          </w:p>
        </w:tc>
        <w:tc>
          <w:tcPr>
            <w:tcW w:w="1990" w:type="dxa"/>
            <w:vAlign w:val="center"/>
          </w:tcPr>
          <w:p w14:paraId="1AEF62FB" w14:textId="00B16D30" w:rsidR="30C0205E" w:rsidRPr="004269B0" w:rsidRDefault="30C0205E" w:rsidP="3669ADF0">
            <w:pPr>
              <w:widowControl w:val="0"/>
              <w:spacing w:line="360" w:lineRule="auto"/>
              <w:jc w:val="center"/>
              <w:rPr>
                <w:rFonts w:eastAsia="Arial" w:cs="Arial"/>
                <w:color w:val="000000" w:themeColor="text1"/>
              </w:rPr>
            </w:pPr>
            <w:r w:rsidRPr="004269B0">
              <w:rPr>
                <w:rFonts w:eastAsia="Arial" w:cs="Arial"/>
                <w:color w:val="000000" w:themeColor="text1"/>
              </w:rPr>
              <w:t>144 horas durante 24 semanas</w:t>
            </w:r>
          </w:p>
        </w:tc>
        <w:tc>
          <w:tcPr>
            <w:tcW w:w="1299" w:type="dxa"/>
            <w:vAlign w:val="center"/>
          </w:tcPr>
          <w:p w14:paraId="41E3310F" w14:textId="0AE7028E" w:rsidR="30C0205E"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 xml:space="preserve">24 </w:t>
            </w:r>
            <w:r w:rsidR="30C0205E" w:rsidRPr="004269B0">
              <w:rPr>
                <w:rFonts w:eastAsia="Arial" w:cs="Arial"/>
                <w:color w:val="000000" w:themeColor="text1"/>
              </w:rPr>
              <w:t>meses</w:t>
            </w:r>
          </w:p>
        </w:tc>
        <w:tc>
          <w:tcPr>
            <w:tcW w:w="2400" w:type="dxa"/>
            <w:vAlign w:val="center"/>
          </w:tcPr>
          <w:p w14:paraId="5FBA9FCD" w14:textId="207FB0EE" w:rsidR="2C69C654" w:rsidRDefault="00155347" w:rsidP="3669ADF0">
            <w:pPr>
              <w:spacing w:line="360" w:lineRule="auto"/>
              <w:jc w:val="center"/>
              <w:rPr>
                <w:rFonts w:eastAsia="Arial" w:cs="Arial"/>
                <w:color w:val="000000" w:themeColor="text1"/>
              </w:rPr>
            </w:pPr>
            <w:r>
              <w:rPr>
                <w:rFonts w:eastAsia="Arial" w:cs="Arial"/>
                <w:color w:val="000000" w:themeColor="text1"/>
              </w:rPr>
              <w:t>Programador</w:t>
            </w:r>
          </w:p>
          <w:p w14:paraId="6D705E0F" w14:textId="4D2B9CD1" w:rsidR="30C0205E" w:rsidRDefault="30C0205E" w:rsidP="3669ADF0">
            <w:pPr>
              <w:spacing w:line="360" w:lineRule="auto"/>
              <w:jc w:val="center"/>
              <w:rPr>
                <w:rFonts w:eastAsia="Arial" w:cs="Arial"/>
                <w:color w:val="000000" w:themeColor="text1"/>
              </w:rPr>
            </w:pPr>
          </w:p>
        </w:tc>
      </w:tr>
      <w:tr w:rsidR="30C0205E" w14:paraId="24362AA0" w14:textId="77777777" w:rsidTr="002A1678">
        <w:trPr>
          <w:trHeight w:val="300"/>
          <w:jc w:val="center"/>
        </w:trPr>
        <w:tc>
          <w:tcPr>
            <w:tcW w:w="3443" w:type="dxa"/>
            <w:vAlign w:val="center"/>
          </w:tcPr>
          <w:p w14:paraId="40CA7325" w14:textId="2CCE9A02" w:rsidR="38EFC5E8" w:rsidRDefault="00155347" w:rsidP="3669ADF0">
            <w:pPr>
              <w:spacing w:line="360" w:lineRule="auto"/>
              <w:jc w:val="center"/>
              <w:rPr>
                <w:rFonts w:eastAsia="Arial" w:cs="Arial"/>
                <w:color w:val="000000" w:themeColor="text1"/>
              </w:rPr>
            </w:pPr>
            <w:r>
              <w:rPr>
                <w:rFonts w:eastAsia="Arial" w:cs="Arial"/>
                <w:color w:val="000000" w:themeColor="text1"/>
              </w:rPr>
              <w:t>Ingeniero mecánico</w:t>
            </w:r>
            <w:r w:rsidR="006A71A9">
              <w:rPr>
                <w:rFonts w:eastAsia="Arial" w:cs="Arial"/>
                <w:color w:val="000000" w:themeColor="text1"/>
              </w:rPr>
              <w:t xml:space="preserve"> o civil</w:t>
            </w:r>
          </w:p>
          <w:p w14:paraId="0E14B053" w14:textId="32BF2BE5" w:rsidR="30C0205E" w:rsidRDefault="30C0205E" w:rsidP="3669ADF0">
            <w:pPr>
              <w:spacing w:line="360" w:lineRule="auto"/>
              <w:jc w:val="center"/>
              <w:rPr>
                <w:rFonts w:eastAsia="Arial" w:cs="Arial"/>
                <w:color w:val="000000" w:themeColor="text1"/>
              </w:rPr>
            </w:pPr>
          </w:p>
        </w:tc>
        <w:tc>
          <w:tcPr>
            <w:tcW w:w="1990" w:type="dxa"/>
            <w:vAlign w:val="center"/>
          </w:tcPr>
          <w:p w14:paraId="150E8DBE" w14:textId="00B16D30" w:rsidR="30C0205E" w:rsidRPr="004269B0" w:rsidRDefault="30C0205E" w:rsidP="3669ADF0">
            <w:pPr>
              <w:widowControl w:val="0"/>
              <w:spacing w:line="360" w:lineRule="auto"/>
              <w:jc w:val="center"/>
              <w:rPr>
                <w:rFonts w:eastAsia="Arial" w:cs="Arial"/>
                <w:color w:val="000000" w:themeColor="text1"/>
              </w:rPr>
            </w:pPr>
            <w:r w:rsidRPr="004269B0">
              <w:rPr>
                <w:rFonts w:eastAsia="Arial" w:cs="Arial"/>
                <w:color w:val="000000" w:themeColor="text1"/>
              </w:rPr>
              <w:t>144 horas durante 24 semanas</w:t>
            </w:r>
          </w:p>
          <w:p w14:paraId="6FC13CC2" w14:textId="1B1E91DF" w:rsidR="30C0205E" w:rsidRPr="004269B0" w:rsidRDefault="30C0205E" w:rsidP="3669ADF0">
            <w:pPr>
              <w:pStyle w:val="Prrafodelista"/>
              <w:spacing w:line="360" w:lineRule="auto"/>
              <w:ind w:left="0"/>
              <w:jc w:val="center"/>
              <w:rPr>
                <w:rFonts w:eastAsia="Arial"/>
                <w:szCs w:val="24"/>
              </w:rPr>
            </w:pPr>
          </w:p>
        </w:tc>
        <w:tc>
          <w:tcPr>
            <w:tcW w:w="1299" w:type="dxa"/>
            <w:vAlign w:val="center"/>
          </w:tcPr>
          <w:p w14:paraId="1F50DD16" w14:textId="2F5E37BC" w:rsidR="30C0205E"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 xml:space="preserve">24 </w:t>
            </w:r>
            <w:r w:rsidR="30C0205E" w:rsidRPr="004269B0">
              <w:rPr>
                <w:rFonts w:eastAsia="Arial" w:cs="Arial"/>
                <w:color w:val="000000" w:themeColor="text1"/>
              </w:rPr>
              <w:t>meses</w:t>
            </w:r>
          </w:p>
          <w:p w14:paraId="57D89775" w14:textId="327A602D" w:rsidR="30C0205E" w:rsidRPr="004269B0" w:rsidRDefault="30C0205E" w:rsidP="3669ADF0">
            <w:pPr>
              <w:pStyle w:val="Prrafodelista"/>
              <w:spacing w:line="360" w:lineRule="auto"/>
              <w:ind w:left="0"/>
              <w:jc w:val="center"/>
              <w:rPr>
                <w:rFonts w:eastAsia="Arial"/>
                <w:szCs w:val="24"/>
              </w:rPr>
            </w:pPr>
          </w:p>
        </w:tc>
        <w:tc>
          <w:tcPr>
            <w:tcW w:w="2400" w:type="dxa"/>
            <w:vAlign w:val="center"/>
          </w:tcPr>
          <w:p w14:paraId="02824F7F" w14:textId="12D4D530" w:rsidR="2C69C654" w:rsidRDefault="00155347" w:rsidP="3669ADF0">
            <w:pPr>
              <w:spacing w:line="360" w:lineRule="auto"/>
              <w:jc w:val="center"/>
              <w:rPr>
                <w:rFonts w:eastAsia="Arial" w:cs="Arial"/>
                <w:color w:val="000000" w:themeColor="text1"/>
              </w:rPr>
            </w:pPr>
            <w:r>
              <w:rPr>
                <w:rFonts w:eastAsia="Arial" w:cs="Arial"/>
                <w:color w:val="000000" w:themeColor="text1"/>
              </w:rPr>
              <w:t xml:space="preserve">Analista </w:t>
            </w:r>
            <w:r w:rsidR="007E31E7">
              <w:rPr>
                <w:rFonts w:eastAsia="Arial" w:cs="Arial"/>
                <w:color w:val="000000" w:themeColor="text1"/>
              </w:rPr>
              <w:t>técnico</w:t>
            </w:r>
          </w:p>
          <w:p w14:paraId="0437B029" w14:textId="1E89F64C" w:rsidR="30C0205E" w:rsidRDefault="30C0205E" w:rsidP="3669ADF0">
            <w:pPr>
              <w:spacing w:line="360" w:lineRule="auto"/>
              <w:jc w:val="center"/>
              <w:rPr>
                <w:rFonts w:eastAsia="Arial" w:cs="Arial"/>
                <w:color w:val="000000" w:themeColor="text1"/>
              </w:rPr>
            </w:pPr>
          </w:p>
        </w:tc>
      </w:tr>
      <w:tr w:rsidR="30C0205E" w14:paraId="75A5C8C8" w14:textId="77777777" w:rsidTr="002A1678">
        <w:trPr>
          <w:trHeight w:val="330"/>
          <w:jc w:val="center"/>
        </w:trPr>
        <w:tc>
          <w:tcPr>
            <w:tcW w:w="3443" w:type="dxa"/>
            <w:tcBorders>
              <w:bottom w:val="single" w:sz="4" w:space="0" w:color="auto"/>
            </w:tcBorders>
            <w:vAlign w:val="center"/>
          </w:tcPr>
          <w:p w14:paraId="47F0CE4D" w14:textId="3C390130" w:rsidR="3DEB744F" w:rsidRDefault="007E31E7" w:rsidP="3669ADF0">
            <w:pPr>
              <w:spacing w:line="360" w:lineRule="auto"/>
              <w:jc w:val="center"/>
              <w:rPr>
                <w:rFonts w:eastAsia="Arial" w:cs="Arial"/>
                <w:color w:val="000000" w:themeColor="text1"/>
              </w:rPr>
            </w:pPr>
            <w:r>
              <w:rPr>
                <w:rFonts w:eastAsia="Arial" w:cs="Arial"/>
                <w:color w:val="000000" w:themeColor="text1"/>
              </w:rPr>
              <w:t>Geólogo</w:t>
            </w:r>
          </w:p>
        </w:tc>
        <w:tc>
          <w:tcPr>
            <w:tcW w:w="1990" w:type="dxa"/>
            <w:tcBorders>
              <w:bottom w:val="single" w:sz="4" w:space="0" w:color="auto"/>
            </w:tcBorders>
            <w:vAlign w:val="center"/>
          </w:tcPr>
          <w:p w14:paraId="5DC71370" w14:textId="00B16D30" w:rsidR="30C0205E" w:rsidRPr="004269B0" w:rsidRDefault="30C0205E" w:rsidP="3669ADF0">
            <w:pPr>
              <w:widowControl w:val="0"/>
              <w:spacing w:line="360" w:lineRule="auto"/>
              <w:jc w:val="center"/>
              <w:rPr>
                <w:rFonts w:eastAsia="Arial" w:cs="Arial"/>
                <w:color w:val="000000" w:themeColor="text1"/>
              </w:rPr>
            </w:pPr>
            <w:r w:rsidRPr="004269B0">
              <w:rPr>
                <w:rFonts w:eastAsia="Arial" w:cs="Arial"/>
                <w:color w:val="000000" w:themeColor="text1"/>
              </w:rPr>
              <w:t>144 horas durante 24 semanas</w:t>
            </w:r>
          </w:p>
        </w:tc>
        <w:tc>
          <w:tcPr>
            <w:tcW w:w="1299" w:type="dxa"/>
            <w:tcBorders>
              <w:bottom w:val="single" w:sz="4" w:space="0" w:color="auto"/>
            </w:tcBorders>
            <w:vAlign w:val="center"/>
          </w:tcPr>
          <w:p w14:paraId="255572AA" w14:textId="58BDE740" w:rsidR="30C0205E" w:rsidRPr="004269B0" w:rsidRDefault="00835C38" w:rsidP="3669ADF0">
            <w:pPr>
              <w:widowControl w:val="0"/>
              <w:spacing w:line="360" w:lineRule="auto"/>
              <w:jc w:val="center"/>
              <w:rPr>
                <w:rFonts w:eastAsia="Arial" w:cs="Arial"/>
                <w:color w:val="000000" w:themeColor="text1"/>
              </w:rPr>
            </w:pPr>
            <w:r w:rsidRPr="004269B0">
              <w:rPr>
                <w:rFonts w:eastAsia="Arial" w:cs="Arial"/>
                <w:color w:val="000000" w:themeColor="text1"/>
              </w:rPr>
              <w:t>24</w:t>
            </w:r>
            <w:r w:rsidR="0007312C" w:rsidRPr="004269B0">
              <w:rPr>
                <w:rFonts w:eastAsia="Arial" w:cs="Arial"/>
                <w:color w:val="000000" w:themeColor="text1"/>
              </w:rPr>
              <w:t xml:space="preserve"> </w:t>
            </w:r>
            <w:r w:rsidR="30C0205E" w:rsidRPr="004269B0">
              <w:rPr>
                <w:rFonts w:eastAsia="Arial" w:cs="Arial"/>
                <w:color w:val="000000" w:themeColor="text1"/>
              </w:rPr>
              <w:t>meses</w:t>
            </w:r>
          </w:p>
        </w:tc>
        <w:tc>
          <w:tcPr>
            <w:tcW w:w="2400" w:type="dxa"/>
            <w:tcBorders>
              <w:bottom w:val="single" w:sz="4" w:space="0" w:color="auto"/>
            </w:tcBorders>
            <w:vAlign w:val="center"/>
          </w:tcPr>
          <w:p w14:paraId="4A381922" w14:textId="15A32698" w:rsidR="2C69C654" w:rsidRDefault="007E31E7" w:rsidP="3669ADF0">
            <w:pPr>
              <w:spacing w:line="360" w:lineRule="auto"/>
              <w:jc w:val="center"/>
              <w:rPr>
                <w:rFonts w:eastAsia="Arial" w:cs="Arial"/>
                <w:color w:val="000000" w:themeColor="text1"/>
              </w:rPr>
            </w:pPr>
            <w:r>
              <w:rPr>
                <w:rFonts w:eastAsia="Arial" w:cs="Arial"/>
                <w:color w:val="000000" w:themeColor="text1"/>
              </w:rPr>
              <w:t xml:space="preserve">Analista </w:t>
            </w:r>
            <w:r w:rsidR="006A71A9">
              <w:rPr>
                <w:rFonts w:eastAsia="Arial" w:cs="Arial"/>
                <w:color w:val="000000" w:themeColor="text1"/>
              </w:rPr>
              <w:t>técnico</w:t>
            </w:r>
          </w:p>
          <w:p w14:paraId="3474C984" w14:textId="5DC3186C" w:rsidR="30C0205E" w:rsidRDefault="30C0205E" w:rsidP="3669ADF0">
            <w:pPr>
              <w:spacing w:line="360" w:lineRule="auto"/>
              <w:jc w:val="center"/>
              <w:rPr>
                <w:rFonts w:eastAsia="Arial" w:cs="Arial"/>
                <w:color w:val="000000" w:themeColor="text1"/>
              </w:rPr>
            </w:pPr>
          </w:p>
        </w:tc>
      </w:tr>
    </w:tbl>
    <w:p w14:paraId="758BD334" w14:textId="4F5518D1" w:rsidR="00FA0314" w:rsidRPr="00E14FB7" w:rsidRDefault="002A1678" w:rsidP="002A1678">
      <w:pPr>
        <w:spacing w:after="0"/>
        <w:jc w:val="center"/>
        <w:rPr>
          <w:rFonts w:eastAsia="Arial" w:cs="Arial"/>
          <w:sz w:val="24"/>
        </w:rPr>
        <w:sectPr w:rsidR="00FA0314" w:rsidRPr="00E14FB7">
          <w:headerReference w:type="default" r:id="rId11"/>
          <w:footerReference w:type="default" r:id="rId12"/>
          <w:pgSz w:w="12240" w:h="15840"/>
          <w:pgMar w:top="1701" w:right="1134" w:bottom="1701" w:left="1701" w:header="709" w:footer="709" w:gutter="0"/>
          <w:pgNumType w:start="1"/>
          <w:cols w:space="720"/>
        </w:sectPr>
      </w:pPr>
      <w:bookmarkStart w:id="31" w:name="_Toc177502000"/>
      <w:bookmarkEnd w:id="6"/>
      <w:r w:rsidRPr="00E14FB7">
        <w:rPr>
          <w:b/>
        </w:rPr>
        <w:t xml:space="preserve">Tabla </w:t>
      </w:r>
      <w:r>
        <w:fldChar w:fldCharType="begin"/>
      </w:r>
      <w:r w:rsidRPr="00E14FB7">
        <w:instrText xml:space="preserve"> SEQ Tabla \* ARABIC </w:instrText>
      </w:r>
      <w:r>
        <w:fldChar w:fldCharType="separate"/>
      </w:r>
      <w:r w:rsidR="00251418">
        <w:rPr>
          <w:noProof/>
        </w:rPr>
        <w:t>2</w:t>
      </w:r>
      <w:r>
        <w:fldChar w:fldCharType="end"/>
      </w:r>
      <w:r w:rsidR="0095275A" w:rsidRPr="00E14FB7">
        <w:rPr>
          <w:b/>
          <w:bCs/>
          <w:iCs/>
        </w:rPr>
        <w:t>.</w:t>
      </w:r>
      <w:r w:rsidR="0095275A" w:rsidRPr="00E14FB7">
        <w:rPr>
          <w:iCs/>
        </w:rPr>
        <w:t xml:space="preserve"> Conformación del equipo de trabajo</w:t>
      </w:r>
      <w:bookmarkEnd w:id="31"/>
    </w:p>
    <w:p w14:paraId="7A21D688" w14:textId="119D6F71" w:rsidR="00FA0314" w:rsidRPr="00390067" w:rsidRDefault="00012530" w:rsidP="00BD589C">
      <w:pPr>
        <w:pStyle w:val="Ttulo2"/>
        <w:numPr>
          <w:ilvl w:val="1"/>
          <w:numId w:val="26"/>
        </w:numPr>
        <w:spacing w:after="0" w:line="360" w:lineRule="auto"/>
        <w:rPr>
          <w:b/>
          <w:bCs/>
          <w:sz w:val="24"/>
          <w:szCs w:val="24"/>
        </w:rPr>
      </w:pPr>
      <w:r>
        <w:rPr>
          <w:rFonts w:eastAsiaTheme="minorEastAsia" w:cs="Arial"/>
          <w:b/>
          <w:caps w:val="0"/>
          <w:spacing w:val="15"/>
          <w:lang w:eastAsia="en-US"/>
        </w:rPr>
        <w:lastRenderedPageBreak/>
        <w:t xml:space="preserve"> </w:t>
      </w:r>
      <w:bookmarkStart w:id="32" w:name="_Toc177500884"/>
      <w:bookmarkStart w:id="33" w:name="_Toc177500973"/>
      <w:bookmarkStart w:id="34" w:name="_Toc177502014"/>
      <w:r w:rsidR="00AD48E9">
        <w:rPr>
          <w:rFonts w:eastAsiaTheme="minorEastAsia" w:cs="Arial"/>
          <w:b/>
          <w:caps w:val="0"/>
          <w:spacing w:val="15"/>
          <w:lang w:eastAsia="en-US"/>
        </w:rPr>
        <w:t>A</w:t>
      </w:r>
      <w:r w:rsidR="00A62BD9">
        <w:rPr>
          <w:rFonts w:eastAsiaTheme="minorEastAsia" w:cs="Arial"/>
          <w:b/>
          <w:caps w:val="0"/>
          <w:spacing w:val="15"/>
          <w:lang w:eastAsia="en-US"/>
        </w:rPr>
        <w:t>lineación con la política pública</w:t>
      </w:r>
      <w:bookmarkEnd w:id="32"/>
      <w:bookmarkEnd w:id="33"/>
      <w:bookmarkEnd w:id="34"/>
      <w:r w:rsidR="00A62BD9">
        <w:rPr>
          <w:rFonts w:eastAsiaTheme="minorEastAsia" w:cs="Arial"/>
          <w:b/>
          <w:caps w:val="0"/>
          <w:spacing w:val="15"/>
          <w:lang w:eastAsia="en-US"/>
        </w:rPr>
        <w:t xml:space="preserve"> </w:t>
      </w:r>
    </w:p>
    <w:p w14:paraId="7F301B56" w14:textId="450BD292" w:rsidR="00FA0314" w:rsidRPr="004269B0" w:rsidRDefault="00FA0314" w:rsidP="00BD589C">
      <w:pPr>
        <w:pStyle w:val="Prrafodelista"/>
        <w:numPr>
          <w:ilvl w:val="0"/>
          <w:numId w:val="23"/>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713C75C3" w:rsidRPr="004269B0">
        <w:rPr>
          <w:rFonts w:eastAsia="Arial Narrow" w:cs="Arial Narrow"/>
          <w:b/>
          <w:bCs/>
          <w:color w:val="000000" w:themeColor="text1"/>
          <w:sz w:val="24"/>
          <w:szCs w:val="24"/>
        </w:rPr>
        <w:t>(</w:t>
      </w:r>
      <w:r w:rsidR="713C75C3" w:rsidRPr="004269B0">
        <w:rPr>
          <w:rFonts w:eastAsia="Arial Narrow" w:cs="Arial Narrow"/>
          <w:b/>
          <w:bCs/>
          <w:sz w:val="24"/>
          <w:szCs w:val="24"/>
        </w:rPr>
        <w:t>ODS)</w:t>
      </w:r>
      <w:r w:rsidR="713C75C3" w:rsidRPr="004269B0">
        <w:rPr>
          <w:rFonts w:eastAsia="Arial Narrow" w:cs="Arial Narrow"/>
          <w:color w:val="93C47D"/>
          <w:sz w:val="24"/>
          <w:szCs w:val="24"/>
        </w:rPr>
        <w:t xml:space="preserve"> </w:t>
      </w:r>
    </w:p>
    <w:p w14:paraId="483561EC" w14:textId="3B5693D4" w:rsidR="3D71A77A" w:rsidRPr="004269B0" w:rsidRDefault="3D71A77A" w:rsidP="00B45977">
      <w:pPr>
        <w:spacing w:before="360" w:after="0"/>
        <w:jc w:val="both"/>
        <w:rPr>
          <w:rFonts w:eastAsia="Arial"/>
          <w:b/>
          <w:bCs/>
          <w:sz w:val="24"/>
        </w:rPr>
      </w:pPr>
      <w:r w:rsidRPr="004269B0">
        <w:rPr>
          <w:rFonts w:eastAsia="Arial"/>
          <w:b/>
          <w:bCs/>
          <w:sz w:val="24"/>
        </w:rPr>
        <w:t>ODS 11: Ciudades y Comunidades Sostenibles.</w:t>
      </w:r>
    </w:p>
    <w:p w14:paraId="1FE72972" w14:textId="098D4F3C" w:rsidR="3D71A77A" w:rsidRPr="004269B0" w:rsidRDefault="3D71A77A" w:rsidP="002248C6">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14:paraId="3337DE7D" w14:textId="30771AA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14:paraId="5BF7BFAD" w14:textId="029E283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03D3477F" w:rsidRPr="004269B0">
        <w:rPr>
          <w:rFonts w:eastAsia="Arial" w:cs="Arial"/>
          <w:sz w:val="24"/>
        </w:rPr>
        <w:t>P</w:t>
      </w:r>
      <w:r w:rsidRPr="004269B0">
        <w:rPr>
          <w:rFonts w:eastAsia="Arial" w:cs="Arial"/>
          <w:sz w:val="24"/>
        </w:rPr>
        <w:t xml:space="preserve">roducto </w:t>
      </w:r>
      <w:r w:rsidR="2360ED5D" w:rsidRPr="004269B0">
        <w:rPr>
          <w:rFonts w:eastAsia="Arial" w:cs="Arial"/>
          <w:sz w:val="24"/>
        </w:rPr>
        <w:t>I</w:t>
      </w:r>
      <w:r w:rsidRPr="004269B0">
        <w:rPr>
          <w:rFonts w:eastAsia="Arial" w:cs="Arial"/>
          <w:sz w:val="24"/>
        </w:rPr>
        <w:t xml:space="preserve">nterno </w:t>
      </w:r>
      <w:r w:rsidR="13AF8D68" w:rsidRPr="004269B0">
        <w:rPr>
          <w:rFonts w:eastAsia="Arial" w:cs="Arial"/>
          <w:sz w:val="24"/>
        </w:rPr>
        <w:t>B</w:t>
      </w:r>
      <w:r w:rsidRPr="004269B0">
        <w:rPr>
          <w:rFonts w:eastAsia="Arial" w:cs="Arial"/>
          <w:sz w:val="24"/>
        </w:rPr>
        <w:t>ruto (PIB) mundial expedido por la UNDRR.</w:t>
      </w:r>
    </w:p>
    <w:p w14:paraId="62B9557C" w14:textId="7C8E9981" w:rsidR="618A4350" w:rsidRPr="004269B0" w:rsidRDefault="618A4350" w:rsidP="00B45977">
      <w:pPr>
        <w:spacing w:before="360" w:after="0"/>
        <w:jc w:val="both"/>
        <w:rPr>
          <w:rFonts w:eastAsia="Arial" w:cs="Arial"/>
          <w:b/>
          <w:sz w:val="24"/>
        </w:rPr>
      </w:pPr>
      <w:r w:rsidRPr="004269B0">
        <w:rPr>
          <w:rFonts w:eastAsia="Arial"/>
          <w:b/>
          <w:sz w:val="24"/>
        </w:rPr>
        <w:t>ODS 13: Acción por el Clima</w:t>
      </w:r>
    </w:p>
    <w:p w14:paraId="649E4305" w14:textId="3DAD0EB1" w:rsidR="618A4350" w:rsidRPr="004269B0" w:rsidRDefault="618A4350" w:rsidP="002248C6">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14:paraId="2A11A771" w14:textId="67474A44" w:rsidR="618A4350" w:rsidRPr="004269B0" w:rsidRDefault="618A4350" w:rsidP="002248C6">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14:paraId="4B43D54F" w14:textId="259999B5" w:rsidR="618A4350" w:rsidRPr="004269B0" w:rsidRDefault="618A4350" w:rsidP="002248C6">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w:t>
      </w:r>
      <w:r w:rsidRPr="004269B0">
        <w:rPr>
          <w:rFonts w:eastAsia="Arial" w:cs="Arial"/>
          <w:sz w:val="24"/>
        </w:rPr>
        <w:lastRenderedPageBreak/>
        <w:t>estrategias nacionales de reducción del riesgo de desastres expedido por la UNDRR.</w:t>
      </w:r>
    </w:p>
    <w:p w14:paraId="1A55AC9C" w14:textId="2880E8F3" w:rsidR="21469A71" w:rsidRPr="004269B0" w:rsidRDefault="21469A71" w:rsidP="00B45977">
      <w:pPr>
        <w:spacing w:before="360" w:after="0"/>
        <w:jc w:val="both"/>
        <w:rPr>
          <w:rFonts w:eastAsia="Arial"/>
          <w:sz w:val="24"/>
        </w:rPr>
      </w:pPr>
      <w:r w:rsidRPr="004269B0">
        <w:rPr>
          <w:rFonts w:eastAsia="Arial"/>
          <w:b/>
          <w:sz w:val="24"/>
        </w:rPr>
        <w:t>ODS 3: Salud y Bienestar</w:t>
      </w:r>
    </w:p>
    <w:p w14:paraId="323C8805" w14:textId="2F495904" w:rsidR="00C745AC" w:rsidRPr="004269B0" w:rsidRDefault="00C50D22" w:rsidP="002248C6">
      <w:pPr>
        <w:spacing w:before="360" w:after="0"/>
        <w:ind w:left="708"/>
        <w:jc w:val="both"/>
        <w:rPr>
          <w:rFonts w:eastAsia="Arial" w:cs="Arial"/>
          <w:sz w:val="24"/>
        </w:rPr>
      </w:pPr>
      <w:r w:rsidRPr="004269B0">
        <w:rPr>
          <w:rFonts w:eastAsia="Arial" w:cs="Arial"/>
          <w:b/>
          <w:sz w:val="24"/>
        </w:rPr>
        <w:t>Meta</w:t>
      </w:r>
      <w:r w:rsidR="008F263D" w:rsidRPr="004269B0">
        <w:rPr>
          <w:rFonts w:eastAsia="Arial" w:cs="Arial"/>
          <w:b/>
          <w:sz w:val="24"/>
        </w:rPr>
        <w:t xml:space="preserve"> </w:t>
      </w:r>
      <w:r w:rsidR="00C745AC" w:rsidRPr="004269B0">
        <w:rPr>
          <w:rFonts w:eastAsia="Arial" w:cs="Arial"/>
          <w:b/>
          <w:sz w:val="24"/>
        </w:rPr>
        <w:t xml:space="preserve">3.d </w:t>
      </w:r>
      <w:r w:rsidR="00C745AC" w:rsidRPr="004269B0">
        <w:rPr>
          <w:rFonts w:eastAsia="Arial" w:cs="Arial"/>
          <w:sz w:val="24"/>
        </w:rPr>
        <w:t>Reforzar la capacidad de todos los países, en particular los países en desarrollo, en materia de alerta temprana, reducción de riesgos y gestión de los riesgos para la salud nacional y mundial.</w:t>
      </w:r>
    </w:p>
    <w:p w14:paraId="6B964663" w14:textId="7C0DA33E" w:rsidR="21469A71" w:rsidRPr="004269B0" w:rsidRDefault="21469A71" w:rsidP="00B45977">
      <w:pPr>
        <w:spacing w:before="360" w:after="0"/>
        <w:jc w:val="both"/>
        <w:rPr>
          <w:rFonts w:eastAsia="Arial"/>
          <w:sz w:val="24"/>
        </w:rPr>
      </w:pPr>
      <w:r w:rsidRPr="004269B0">
        <w:rPr>
          <w:rFonts w:eastAsia="Arial"/>
          <w:b/>
          <w:sz w:val="24"/>
        </w:rPr>
        <w:t>ODS 9: Industria, Innovación e Infraestructura</w:t>
      </w:r>
    </w:p>
    <w:p w14:paraId="0371F526" w14:textId="6FF19B84" w:rsidR="00C50D22" w:rsidRPr="004269B0" w:rsidRDefault="00C50D22" w:rsidP="002D58BF">
      <w:pPr>
        <w:spacing w:before="360" w:after="0"/>
        <w:ind w:left="708"/>
        <w:jc w:val="both"/>
        <w:rPr>
          <w:rFonts w:eastAsia="Arial" w:cs="Arial"/>
          <w:b/>
          <w:bCs/>
          <w:sz w:val="24"/>
        </w:rPr>
      </w:pPr>
      <w:r w:rsidRPr="004269B0">
        <w:rPr>
          <w:rFonts w:eastAsia="Arial" w:cs="Arial"/>
          <w:b/>
          <w:bCs/>
          <w:sz w:val="24"/>
        </w:rPr>
        <w:t>Meta</w:t>
      </w:r>
      <w:r w:rsidR="00AD6E6D" w:rsidRPr="004269B0">
        <w:rPr>
          <w:rFonts w:eastAsia="Arial" w:cs="Arial"/>
          <w:b/>
          <w:bCs/>
          <w:sz w:val="24"/>
        </w:rPr>
        <w:t xml:space="preserve"> 9.1 </w:t>
      </w:r>
      <w:r w:rsidR="00AD6E6D" w:rsidRPr="004269B0">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00AD6E6D" w:rsidRPr="004269B0">
        <w:rPr>
          <w:rFonts w:eastAsia="Arial" w:cs="Arial"/>
          <w:sz w:val="24"/>
        </w:rPr>
        <w:t xml:space="preserve"> en el acceso asequible y equitativo para todos</w:t>
      </w:r>
      <w:r w:rsidRPr="004269B0">
        <w:rPr>
          <w:rFonts w:eastAsia="Arial" w:cs="Arial"/>
          <w:sz w:val="24"/>
        </w:rPr>
        <w:t>.</w:t>
      </w:r>
    </w:p>
    <w:p w14:paraId="43EA7417" w14:textId="30457230" w:rsidR="38DF4454" w:rsidRPr="004269B0" w:rsidRDefault="236BC1CF" w:rsidP="002D58BF">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14:paraId="073881ED" w14:textId="34B245AA" w:rsidR="21469A71" w:rsidRPr="004269B0" w:rsidRDefault="21469A71" w:rsidP="00B45977">
      <w:pPr>
        <w:spacing w:before="360" w:after="0"/>
        <w:jc w:val="both"/>
        <w:rPr>
          <w:rFonts w:eastAsia="Arial"/>
          <w:sz w:val="24"/>
        </w:rPr>
      </w:pPr>
      <w:r w:rsidRPr="004269B0">
        <w:rPr>
          <w:rFonts w:eastAsia="Arial"/>
          <w:b/>
          <w:sz w:val="24"/>
        </w:rPr>
        <w:t>ODS 15: Vida de Ecosistemas Terrestres</w:t>
      </w:r>
    </w:p>
    <w:p w14:paraId="19549614" w14:textId="54B99417" w:rsidR="7D6B1A19" w:rsidRPr="004269B0" w:rsidRDefault="005A39A4" w:rsidP="00C16530">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14:paraId="77BEEE8A" w14:textId="29C021FD" w:rsidR="30C0205E" w:rsidRPr="004269B0" w:rsidRDefault="00FA0314" w:rsidP="00BD589C">
      <w:pPr>
        <w:pStyle w:val="Prrafodelista"/>
        <w:numPr>
          <w:ilvl w:val="0"/>
          <w:numId w:val="23"/>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14A5E537" w:rsidRPr="004269B0">
        <w:rPr>
          <w:rFonts w:eastAsia="Arial Narrow" w:cs="Arial Narrow"/>
          <w:color w:val="000000" w:themeColor="text1"/>
          <w:sz w:val="24"/>
          <w:szCs w:val="24"/>
        </w:rPr>
        <w:t xml:space="preserve"> </w:t>
      </w:r>
      <w:r w:rsidR="7F9F2897" w:rsidRPr="004269B0">
        <w:rPr>
          <w:rFonts w:eastAsia="Arial Narrow" w:cs="Arial Narrow"/>
          <w:color w:val="000000" w:themeColor="text1"/>
          <w:sz w:val="24"/>
          <w:szCs w:val="24"/>
        </w:rPr>
        <w:t>“</w:t>
      </w:r>
      <w:r w:rsidR="5C7715E8" w:rsidRPr="004269B0">
        <w:rPr>
          <w:rFonts w:eastAsia="Arial Narrow" w:cs="Arial Narrow"/>
          <w:color w:val="000000" w:themeColor="text1"/>
          <w:sz w:val="24"/>
          <w:szCs w:val="24"/>
        </w:rPr>
        <w:t>Por Antioquia firme.</w:t>
      </w:r>
      <w:r w:rsidR="15DE2B52" w:rsidRPr="004269B0">
        <w:rPr>
          <w:rFonts w:eastAsia="Arial Narrow" w:cs="Arial Narrow"/>
          <w:color w:val="000000" w:themeColor="text1"/>
          <w:sz w:val="24"/>
          <w:szCs w:val="24"/>
        </w:rPr>
        <w:t xml:space="preserve"> </w:t>
      </w:r>
      <w:r w:rsidR="7A1478C8" w:rsidRPr="004269B0">
        <w:rPr>
          <w:rFonts w:eastAsia="Arial Narrow" w:cs="Arial Narrow"/>
          <w:color w:val="000000" w:themeColor="text1"/>
          <w:sz w:val="24"/>
          <w:szCs w:val="24"/>
        </w:rPr>
        <w:t>2024-2027</w:t>
      </w:r>
      <w:r w:rsidR="15DE2B52" w:rsidRPr="004269B0">
        <w:rPr>
          <w:rFonts w:eastAsia="Arial Narrow" w:cs="Arial Narrow"/>
          <w:color w:val="000000" w:themeColor="text1"/>
          <w:sz w:val="24"/>
          <w:szCs w:val="24"/>
        </w:rPr>
        <w:t>”</w:t>
      </w:r>
    </w:p>
    <w:p w14:paraId="243A43D8" w14:textId="3D936358" w:rsidR="52D7B24B" w:rsidRPr="004269B0" w:rsidRDefault="00FA0314" w:rsidP="6F090C53">
      <w:pPr>
        <w:spacing w:before="360" w:after="0"/>
        <w:jc w:val="both"/>
        <w:rPr>
          <w:rFonts w:eastAsia="Arial Narrow" w:cs="Arial Narrow"/>
          <w:b/>
          <w:sz w:val="24"/>
        </w:rPr>
      </w:pPr>
      <w:r w:rsidRPr="004269B0">
        <w:rPr>
          <w:rFonts w:eastAsia="Arial Narrow" w:cs="Arial Narrow"/>
          <w:b/>
          <w:color w:val="000000" w:themeColor="text1"/>
          <w:sz w:val="24"/>
        </w:rPr>
        <w:t>Estrategia del Plan de Desarrollo Departamental</w:t>
      </w:r>
      <w:r w:rsidRPr="004269B0">
        <w:rPr>
          <w:rFonts w:eastAsia="Arial Narrow" w:cs="Arial Narrow"/>
          <w:b/>
          <w:sz w:val="24"/>
        </w:rPr>
        <w:t xml:space="preserve">: </w:t>
      </w:r>
    </w:p>
    <w:p w14:paraId="77A148CB" w14:textId="3CF99C06" w:rsidR="3669ADF0" w:rsidRPr="004269B0" w:rsidRDefault="24FBE2DB" w:rsidP="01B6FF77">
      <w:pPr>
        <w:spacing w:before="360" w:after="0"/>
        <w:jc w:val="both"/>
        <w:rPr>
          <w:rFonts w:eastAsia="Arial Narrow" w:cs="Arial Narrow"/>
          <w:sz w:val="24"/>
        </w:rPr>
      </w:pPr>
      <w:r w:rsidRPr="004269B0">
        <w:rPr>
          <w:rFonts w:eastAsia="Arial Narrow" w:cs="Arial Narrow"/>
          <w:b/>
          <w:sz w:val="24"/>
        </w:rPr>
        <w:lastRenderedPageBreak/>
        <w:t xml:space="preserve">Línea estratégica </w:t>
      </w:r>
      <w:r w:rsidR="4F060D0C" w:rsidRPr="004269B0">
        <w:rPr>
          <w:rFonts w:eastAsia="Arial Narrow" w:cs="Arial Narrow"/>
          <w:b/>
          <w:sz w:val="24"/>
        </w:rPr>
        <w:t>3.</w:t>
      </w:r>
      <w:r w:rsidR="4F060D0C" w:rsidRPr="004269B0">
        <w:rPr>
          <w:rFonts w:eastAsia="Arial Narrow" w:cs="Arial Narrow"/>
          <w:sz w:val="24"/>
        </w:rPr>
        <w:t xml:space="preserve"> Inversión desde la confianza.</w:t>
      </w:r>
    </w:p>
    <w:p w14:paraId="0E01855D" w14:textId="0D4B4FED" w:rsidR="30C0205E" w:rsidRPr="004269B0" w:rsidRDefault="5274A5CE" w:rsidP="01B6FF77">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00FA0314" w:rsidRPr="004269B0">
        <w:rPr>
          <w:rFonts w:eastAsia="Arial Narrow" w:cs="Arial Narrow"/>
          <w:b/>
          <w:color w:val="000000" w:themeColor="text1"/>
          <w:sz w:val="24"/>
        </w:rPr>
        <w:t>de</w:t>
      </w:r>
      <w:r w:rsidR="708CBF86" w:rsidRPr="004269B0">
        <w:rPr>
          <w:rFonts w:eastAsia="Arial Narrow" w:cs="Arial Narrow"/>
          <w:b/>
          <w:color w:val="000000" w:themeColor="text1"/>
          <w:sz w:val="24"/>
        </w:rPr>
        <w:t xml:space="preserve"> la estrategia</w:t>
      </w:r>
      <w:r w:rsidR="00FA0314" w:rsidRPr="004269B0">
        <w:rPr>
          <w:rFonts w:eastAsia="Arial Narrow" w:cs="Arial Narrow"/>
          <w:b/>
          <w:color w:val="000000" w:themeColor="text1"/>
          <w:sz w:val="24"/>
        </w:rPr>
        <w:t xml:space="preserve"> de Desarrollo Departamental:</w:t>
      </w:r>
    </w:p>
    <w:p w14:paraId="15A03867" w14:textId="7E0F29BC" w:rsidR="30C0205E" w:rsidRPr="004269B0" w:rsidRDefault="20B1FD62" w:rsidP="00DD275F">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00334D84" w:rsidRPr="004269B0">
        <w:rPr>
          <w:rFonts w:eastAsia="Arial Narrow" w:cs="Arial Narrow"/>
          <w:b/>
          <w:color w:val="000000" w:themeColor="text1"/>
          <w:sz w:val="24"/>
        </w:rPr>
        <w:t xml:space="preserve"> 3.1</w:t>
      </w:r>
      <w:r w:rsidR="00334D84" w:rsidRPr="004269B0">
        <w:rPr>
          <w:rFonts w:eastAsia="Arial Narrow" w:cs="Arial Narrow"/>
          <w:color w:val="000000" w:themeColor="text1"/>
          <w:sz w:val="24"/>
        </w:rPr>
        <w:t>. Infraestructura para la equidad y la competitividad</w:t>
      </w:r>
      <w:r w:rsidR="0A21EF50" w:rsidRPr="004269B0">
        <w:rPr>
          <w:rFonts w:eastAsia="Arial Narrow" w:cs="Arial Narrow"/>
          <w:color w:val="000000" w:themeColor="text1"/>
          <w:sz w:val="24"/>
        </w:rPr>
        <w:t>.</w:t>
      </w:r>
    </w:p>
    <w:p w14:paraId="7E108667" w14:textId="29DC41FA" w:rsidR="00FA0314" w:rsidRPr="004269B0" w:rsidRDefault="00FA0314" w:rsidP="00BD589C">
      <w:pPr>
        <w:pStyle w:val="Ttulo1"/>
        <w:numPr>
          <w:ilvl w:val="0"/>
          <w:numId w:val="26"/>
        </w:numPr>
        <w:spacing w:line="360" w:lineRule="auto"/>
        <w:rPr>
          <w:b/>
          <w:bCs/>
        </w:rPr>
      </w:pPr>
      <w:bookmarkStart w:id="35" w:name="_Toc125392752"/>
      <w:bookmarkStart w:id="36" w:name="_Toc764195611"/>
      <w:bookmarkStart w:id="37" w:name="_Toc177500885"/>
      <w:bookmarkStart w:id="38" w:name="_Toc177500974"/>
      <w:bookmarkStart w:id="39" w:name="_Toc177502015"/>
      <w:r w:rsidRPr="004269B0">
        <w:rPr>
          <w:b/>
          <w:bCs/>
        </w:rPr>
        <w:lastRenderedPageBreak/>
        <w:t>RESUMEN EJECUTIVO</w:t>
      </w:r>
      <w:bookmarkEnd w:id="35"/>
      <w:bookmarkEnd w:id="36"/>
      <w:bookmarkEnd w:id="37"/>
      <w:bookmarkEnd w:id="38"/>
      <w:bookmarkEnd w:id="39"/>
    </w:p>
    <w:p w14:paraId="37A6F7C8" w14:textId="3E7D2F42" w:rsidR="00FA0314" w:rsidRPr="000B0381" w:rsidRDefault="3FD1F1F1" w:rsidP="00262CC9">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0E8C20C4" w:rsidRPr="004269B0">
        <w:rPr>
          <w:rFonts w:eastAsia="Arial" w:cs="Arial"/>
          <w:sz w:val="24"/>
        </w:rPr>
        <w:t>aisaje Cultural Cafetero P</w:t>
      </w:r>
      <w:r w:rsidRPr="004269B0">
        <w:rPr>
          <w:rFonts w:eastAsia="Arial" w:cs="Arial"/>
          <w:sz w:val="24"/>
        </w:rPr>
        <w:t>CC, 2021).</w:t>
      </w:r>
    </w:p>
    <w:p w14:paraId="149CC66D" w14:textId="5F7111C3" w:rsidR="00FA0314" w:rsidRPr="000B0381" w:rsidRDefault="00FA0314" w:rsidP="00262CC9">
      <w:pPr>
        <w:widowControl w:val="0"/>
        <w:spacing w:after="0"/>
        <w:jc w:val="both"/>
        <w:rPr>
          <w:rFonts w:eastAsia="Arial" w:cs="Arial"/>
          <w:sz w:val="24"/>
        </w:rPr>
      </w:pPr>
    </w:p>
    <w:p w14:paraId="4A00043F" w14:textId="503337E3" w:rsidR="00FA0314" w:rsidRPr="000B0381" w:rsidRDefault="3FD1F1F1" w:rsidP="00262CC9">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14:paraId="35BD8E4F" w14:textId="7221552B" w:rsidR="00FA0314" w:rsidRPr="000B0381" w:rsidRDefault="00FA0314" w:rsidP="00262CC9">
      <w:pPr>
        <w:widowControl w:val="0"/>
        <w:spacing w:after="0"/>
        <w:jc w:val="both"/>
        <w:rPr>
          <w:rFonts w:eastAsia="Arial" w:cs="Arial"/>
          <w:sz w:val="24"/>
        </w:rPr>
      </w:pPr>
    </w:p>
    <w:p w14:paraId="343C8422" w14:textId="56947D87" w:rsidR="00FA0314" w:rsidRPr="000B0381" w:rsidRDefault="3FD1F1F1" w:rsidP="00262CC9">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14:paraId="08064BC3" w14:textId="176C08EA" w:rsidR="00FA0314" w:rsidRPr="000B0381" w:rsidRDefault="00FA0314" w:rsidP="00262CC9">
      <w:pPr>
        <w:widowControl w:val="0"/>
        <w:spacing w:after="0"/>
        <w:jc w:val="both"/>
        <w:rPr>
          <w:rFonts w:eastAsia="Arial" w:cs="Arial"/>
          <w:sz w:val="24"/>
        </w:rPr>
      </w:pPr>
    </w:p>
    <w:p w14:paraId="7157BC03" w14:textId="2774989C" w:rsidR="112CD155" w:rsidRDefault="112CD155" w:rsidP="112CD155">
      <w:pPr>
        <w:widowControl w:val="0"/>
        <w:spacing w:after="0"/>
        <w:jc w:val="both"/>
        <w:rPr>
          <w:rFonts w:eastAsia="Arial" w:cs="Arial"/>
          <w:sz w:val="24"/>
        </w:rPr>
      </w:pPr>
    </w:p>
    <w:p w14:paraId="3D87D44F" w14:textId="473F6AFC" w:rsidR="00FA0314" w:rsidRPr="000B0381" w:rsidRDefault="3FD1F1F1" w:rsidP="00262CC9">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14:paraId="3ADA9859" w14:textId="77777777" w:rsidR="008D560D" w:rsidRDefault="00BC32D3" w:rsidP="005E12AD">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14:paraId="23A06596" w14:textId="6CA96D7F" w:rsidR="00FA0314" w:rsidRPr="000B0381" w:rsidRDefault="3FD1F1F1" w:rsidP="005E12AD">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14:paraId="10E16182" w14:textId="0C6B9C54" w:rsidR="00FA0314" w:rsidRPr="000B0381" w:rsidRDefault="00FA0314" w:rsidP="00BE5E75">
      <w:pPr>
        <w:spacing w:before="240" w:line="480" w:lineRule="auto"/>
        <w:ind w:firstLine="708"/>
        <w:jc w:val="both"/>
        <w:rPr>
          <w:rFonts w:eastAsia="Arial" w:cs="Arial"/>
          <w:color w:val="000000" w:themeColor="text1"/>
        </w:rPr>
      </w:pPr>
    </w:p>
    <w:p w14:paraId="2AF993A9" w14:textId="1733D8EA" w:rsidR="00420A26" w:rsidRPr="000B0381" w:rsidRDefault="00420A26" w:rsidP="00BE5E75">
      <w:pPr>
        <w:spacing w:before="240" w:line="480" w:lineRule="auto"/>
        <w:ind w:firstLine="708"/>
        <w:jc w:val="both"/>
        <w:rPr>
          <w:rFonts w:eastAsia="Arial" w:cs="Arial"/>
          <w:color w:val="000000" w:themeColor="text1"/>
        </w:rPr>
      </w:pPr>
    </w:p>
    <w:p w14:paraId="5B010BF0" w14:textId="60679C01" w:rsidR="00FA0314" w:rsidRPr="000B0381" w:rsidRDefault="00FA0314" w:rsidP="00BE5E75">
      <w:pPr>
        <w:spacing w:before="240" w:line="480" w:lineRule="auto"/>
        <w:ind w:firstLine="708"/>
        <w:jc w:val="both"/>
        <w:rPr>
          <w:rFonts w:eastAsia="Arial" w:cs="Arial"/>
          <w:color w:val="000000" w:themeColor="text1"/>
          <w:lang w:eastAsia="en-US"/>
        </w:rPr>
      </w:pPr>
    </w:p>
    <w:p w14:paraId="12295668" w14:textId="7148009A" w:rsidR="000B2F9F" w:rsidRPr="00D414E3" w:rsidRDefault="00FA0314" w:rsidP="00BD589C">
      <w:pPr>
        <w:pStyle w:val="Ttulo1"/>
        <w:numPr>
          <w:ilvl w:val="0"/>
          <w:numId w:val="26"/>
        </w:numPr>
        <w:spacing w:line="360" w:lineRule="auto"/>
        <w:rPr>
          <w:b/>
          <w:bCs/>
          <w:color w:val="000000" w:themeColor="text1"/>
          <w:sz w:val="24"/>
          <w:szCs w:val="24"/>
        </w:rPr>
      </w:pPr>
      <w:bookmarkStart w:id="40" w:name="_Toc125392753"/>
      <w:bookmarkStart w:id="41" w:name="_Toc1060218905"/>
      <w:bookmarkStart w:id="42" w:name="_Toc177500886"/>
      <w:bookmarkStart w:id="43" w:name="_Toc177500975"/>
      <w:bookmarkStart w:id="44" w:name="_Toc177502016"/>
      <w:r w:rsidRPr="2CAB6DAD">
        <w:rPr>
          <w:b/>
          <w:bCs/>
          <w:color w:val="000000" w:themeColor="text1"/>
          <w:sz w:val="24"/>
          <w:szCs w:val="24"/>
        </w:rPr>
        <w:lastRenderedPageBreak/>
        <w:t>ANTECEDENTES</w:t>
      </w:r>
      <w:bookmarkEnd w:id="40"/>
      <w:bookmarkEnd w:id="41"/>
      <w:bookmarkEnd w:id="42"/>
      <w:bookmarkEnd w:id="43"/>
      <w:bookmarkEnd w:id="44"/>
    </w:p>
    <w:p w14:paraId="1F913DE1" w14:textId="77777777" w:rsidR="00A85AAF" w:rsidRDefault="00734E85" w:rsidP="46E979CD">
      <w:pPr>
        <w:spacing w:after="0"/>
        <w:ind w:firstLine="708"/>
        <w:jc w:val="both"/>
        <w:rPr>
          <w:rFonts w:eastAsia="Arial" w:cs="Arial"/>
          <w:sz w:val="24"/>
        </w:rPr>
      </w:pPr>
      <w:r w:rsidRPr="46E979CD">
        <w:rPr>
          <w:rFonts w:eastAsia="Arial" w:cs="Arial"/>
          <w:sz w:val="24"/>
        </w:rPr>
        <w:t xml:space="preserve">Los </w:t>
      </w:r>
      <w:r w:rsidR="00FB1965" w:rsidRPr="46E979CD">
        <w:rPr>
          <w:rFonts w:eastAsia="Arial" w:cs="Arial"/>
          <w:sz w:val="24"/>
        </w:rPr>
        <w:t xml:space="preserve">deslizamientos de tierra o </w:t>
      </w:r>
      <w:r w:rsidR="00372131" w:rsidRPr="46E979CD">
        <w:rPr>
          <w:rFonts w:eastAsia="Arial" w:cs="Arial"/>
          <w:sz w:val="24"/>
        </w:rPr>
        <w:t>“</w:t>
      </w:r>
      <w:r w:rsidR="0029686C" w:rsidRPr="46E979CD">
        <w:rPr>
          <w:rFonts w:eastAsia="Arial" w:cs="Arial"/>
          <w:sz w:val="24"/>
        </w:rPr>
        <w:t>movimientos de masa</w:t>
      </w:r>
      <w:r w:rsidR="00372131" w:rsidRPr="46E979CD">
        <w:rPr>
          <w:rFonts w:eastAsia="Arial" w:cs="Arial"/>
          <w:sz w:val="24"/>
        </w:rPr>
        <w:t>”</w:t>
      </w:r>
      <w:r w:rsidR="00861CE1" w:rsidRPr="46E979CD">
        <w:rPr>
          <w:rFonts w:eastAsia="Arial" w:cs="Arial"/>
          <w:sz w:val="24"/>
        </w:rPr>
        <w:t xml:space="preserve"> </w:t>
      </w:r>
      <w:r w:rsidR="000E2B35" w:rsidRPr="46E979CD">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000D0602" w:rsidRPr="46E979CD">
        <w:rPr>
          <w:rFonts w:eastAsia="Arial" w:cs="Arial"/>
          <w:sz w:val="24"/>
        </w:rPr>
        <w:t xml:space="preserve">a pesar de </w:t>
      </w:r>
      <w:r w:rsidR="007423BC" w:rsidRPr="46E979CD">
        <w:rPr>
          <w:rFonts w:eastAsia="Arial" w:cs="Arial"/>
          <w:sz w:val="24"/>
        </w:rPr>
        <w:t xml:space="preserve">ser eventos </w:t>
      </w:r>
      <w:r w:rsidR="0034794F" w:rsidRPr="46E979CD">
        <w:rPr>
          <w:rFonts w:eastAsia="Arial" w:cs="Arial"/>
          <w:sz w:val="24"/>
        </w:rPr>
        <w:t>localizad</w:t>
      </w:r>
      <w:r w:rsidR="000E1F79" w:rsidRPr="46E979CD">
        <w:rPr>
          <w:rFonts w:eastAsia="Arial" w:cs="Arial"/>
          <w:sz w:val="24"/>
        </w:rPr>
        <w:t>os</w:t>
      </w:r>
      <w:r w:rsidR="0034794F" w:rsidRPr="46E979CD">
        <w:rPr>
          <w:rFonts w:eastAsia="Arial" w:cs="Arial"/>
          <w:sz w:val="24"/>
        </w:rPr>
        <w:t xml:space="preserve"> en</w:t>
      </w:r>
      <w:r w:rsidR="006F6CDC" w:rsidRPr="46E979CD">
        <w:rPr>
          <w:rFonts w:eastAsia="Arial" w:cs="Arial"/>
          <w:sz w:val="24"/>
        </w:rPr>
        <w:t xml:space="preserve"> zonas de desastre más pequeñas</w:t>
      </w:r>
      <w:r w:rsidR="0034794F" w:rsidRPr="46E979CD">
        <w:rPr>
          <w:rFonts w:eastAsia="Arial" w:cs="Arial"/>
          <w:sz w:val="24"/>
        </w:rPr>
        <w:t>,</w:t>
      </w:r>
      <w:r w:rsidR="005C0429">
        <w:rPr>
          <w:rFonts w:eastAsia="Arial" w:cs="Arial"/>
          <w:sz w:val="24"/>
        </w:rPr>
        <w:t xml:space="preserve"> s</w:t>
      </w:r>
      <w:r w:rsidR="005C0429" w:rsidRPr="46E979CD">
        <w:rPr>
          <w:rFonts w:eastAsia="Arial" w:cs="Arial"/>
          <w:sz w:val="24"/>
        </w:rPr>
        <w:t>egún cifras del banco mundial (Campos et al.,</w:t>
      </w:r>
      <w:r w:rsidR="005C0429" w:rsidRPr="1E17E806">
        <w:rPr>
          <w:rFonts w:eastAsia="Arial" w:cs="Arial"/>
          <w:sz w:val="24"/>
        </w:rPr>
        <w:t xml:space="preserve"> </w:t>
      </w:r>
      <w:r w:rsidR="005C0429" w:rsidRPr="46E979CD">
        <w:rPr>
          <w:rFonts w:eastAsia="Arial" w:cs="Arial"/>
          <w:sz w:val="24"/>
        </w:rPr>
        <w:t>2012)</w:t>
      </w:r>
      <w:r w:rsidR="005C21E5">
        <w:rPr>
          <w:rFonts w:eastAsia="Arial" w:cs="Arial"/>
          <w:sz w:val="24"/>
        </w:rPr>
        <w:t xml:space="preserve"> estos </w:t>
      </w:r>
      <w:r w:rsidR="00771C68" w:rsidRPr="46E979CD">
        <w:rPr>
          <w:rFonts w:eastAsia="Arial" w:cs="Arial"/>
          <w:sz w:val="24"/>
        </w:rPr>
        <w:t xml:space="preserve">han causado </w:t>
      </w:r>
      <w:r w:rsidR="009D406F" w:rsidRPr="46E979CD">
        <w:rPr>
          <w:rFonts w:eastAsia="Arial" w:cs="Arial"/>
          <w:sz w:val="24"/>
        </w:rPr>
        <w:t>un número acumulado de muertes superior</w:t>
      </w:r>
      <w:r w:rsidR="006F6CDC" w:rsidRPr="46E979CD">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00EB51C5" w:rsidRPr="46E979CD">
        <w:rPr>
          <w:rFonts w:eastAsia="Arial" w:cs="Arial"/>
          <w:sz w:val="24"/>
        </w:rPr>
        <w:t xml:space="preserve"> mitigación</w:t>
      </w:r>
      <w:r w:rsidR="00AE45D4" w:rsidRPr="46E979CD">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00AE45D4" w:rsidRPr="46E979CD">
        <w:rPr>
          <w:rFonts w:eastAsia="Arial" w:cs="Arial"/>
          <w:sz w:val="24"/>
        </w:rPr>
        <w:t>que</w:t>
      </w:r>
      <w:r w:rsidR="00AE3C27">
        <w:rPr>
          <w:rFonts w:eastAsia="Arial" w:cs="Arial"/>
          <w:sz w:val="24"/>
        </w:rPr>
        <w:t xml:space="preserve"> </w:t>
      </w:r>
      <w:r w:rsidR="00E55650" w:rsidRPr="46E979CD">
        <w:rPr>
          <w:rFonts w:eastAsia="Arial" w:cs="Arial"/>
          <w:sz w:val="24"/>
        </w:rPr>
        <w:t>se puede observar en la sección 2 de</w:t>
      </w:r>
      <w:r w:rsidR="00C025F5" w:rsidRPr="46E979CD">
        <w:rPr>
          <w:rFonts w:eastAsia="Arial" w:cs="Arial"/>
          <w:sz w:val="24"/>
        </w:rPr>
        <w:t xml:space="preserve">l presente documento, </w:t>
      </w:r>
      <w:r w:rsidR="00C6574F">
        <w:rPr>
          <w:rFonts w:eastAsia="Arial" w:cs="Arial"/>
          <w:sz w:val="24"/>
        </w:rPr>
        <w:t xml:space="preserve">en </w:t>
      </w:r>
      <w:r w:rsidR="000A213C" w:rsidRPr="46E979CD">
        <w:rPr>
          <w:rFonts w:eastAsia="Arial" w:cs="Arial"/>
          <w:sz w:val="24"/>
          <w:lang w:val="es-419"/>
        </w:rPr>
        <w:t xml:space="preserve">el objetivo de desarrollo sostenible 11.5 </w:t>
      </w:r>
      <w:r w:rsidR="00DF1900" w:rsidRPr="46E979CD">
        <w:rPr>
          <w:rFonts w:eastAsia="Arial" w:cs="Arial"/>
          <w:sz w:val="24"/>
          <w:lang w:val="es-419"/>
        </w:rPr>
        <w:t>(</w:t>
      </w:r>
      <w:r w:rsidR="009D27CC" w:rsidRPr="46E979CD">
        <w:rPr>
          <w:rFonts w:eastAsia="Arial" w:cs="Arial"/>
          <w:sz w:val="24"/>
          <w:lang w:val="es-419"/>
        </w:rPr>
        <w:t>UNEP</w:t>
      </w:r>
      <w:r w:rsidR="00DF1900" w:rsidRPr="46E979CD">
        <w:rPr>
          <w:rFonts w:eastAsia="Arial" w:cs="Arial"/>
          <w:sz w:val="24"/>
          <w:lang w:val="es-419"/>
        </w:rPr>
        <w:t>,</w:t>
      </w:r>
      <w:r w:rsidR="009D27CC" w:rsidRPr="46E979CD">
        <w:rPr>
          <w:rFonts w:eastAsia="Arial" w:cs="Arial"/>
          <w:sz w:val="24"/>
          <w:lang w:val="es-419"/>
        </w:rPr>
        <w:t xml:space="preserve"> </w:t>
      </w:r>
      <w:r w:rsidR="5AAAEB66" w:rsidRPr="46E979CD">
        <w:rPr>
          <w:rFonts w:eastAsia="Arial" w:cs="Arial"/>
          <w:sz w:val="24"/>
          <w:lang w:val="es-419"/>
        </w:rPr>
        <w:t>2024</w:t>
      </w:r>
      <w:r w:rsidR="00DF1900" w:rsidRPr="46E979CD">
        <w:rPr>
          <w:rFonts w:eastAsia="Arial" w:cs="Arial"/>
          <w:sz w:val="24"/>
          <w:lang w:val="es-419"/>
        </w:rPr>
        <w:t xml:space="preserve">) </w:t>
      </w:r>
      <w:r w:rsidR="00A23884">
        <w:rPr>
          <w:rFonts w:eastAsia="Arial" w:cs="Arial"/>
          <w:sz w:val="24"/>
          <w:lang w:val="es-419"/>
        </w:rPr>
        <w:t xml:space="preserve">el cual </w:t>
      </w:r>
      <w:r w:rsidR="000A213C" w:rsidRPr="46E979CD">
        <w:rPr>
          <w:rFonts w:eastAsia="Arial" w:cs="Arial"/>
          <w:sz w:val="24"/>
          <w:lang w:val="es-419"/>
        </w:rPr>
        <w:t xml:space="preserve">especifica </w:t>
      </w:r>
      <w:r w:rsidR="00907EF2" w:rsidRPr="46E979CD">
        <w:rPr>
          <w:rFonts w:eastAsia="Arial" w:cs="Arial"/>
          <w:sz w:val="24"/>
        </w:rPr>
        <w:t xml:space="preserve">la necesidad en la reducción de muertes humanas debido a </w:t>
      </w:r>
      <w:r w:rsidR="00F5173E">
        <w:rPr>
          <w:rFonts w:eastAsia="Arial" w:cs="Arial"/>
          <w:sz w:val="24"/>
        </w:rPr>
        <w:t>este fenómeno natural</w:t>
      </w:r>
      <w:r w:rsidR="00E572F9" w:rsidRPr="46E979CD">
        <w:rPr>
          <w:rFonts w:eastAsia="Arial" w:cs="Arial"/>
          <w:sz w:val="24"/>
        </w:rPr>
        <w:t xml:space="preserve">. </w:t>
      </w:r>
    </w:p>
    <w:p w14:paraId="64A3B6A0" w14:textId="77777777" w:rsidR="00A85AAF" w:rsidRDefault="00A85AAF" w:rsidP="46E979CD">
      <w:pPr>
        <w:spacing w:after="0"/>
        <w:ind w:firstLine="708"/>
        <w:jc w:val="both"/>
        <w:rPr>
          <w:rFonts w:eastAsia="Arial" w:cs="Arial"/>
          <w:sz w:val="24"/>
        </w:rPr>
      </w:pPr>
    </w:p>
    <w:p w14:paraId="092671DF" w14:textId="21FF927E" w:rsidR="002C7FB2" w:rsidRDefault="00A66812" w:rsidP="46E979CD">
      <w:pPr>
        <w:spacing w:after="0"/>
        <w:ind w:firstLine="708"/>
        <w:jc w:val="both"/>
        <w:rPr>
          <w:rFonts w:eastAsia="Arial" w:cs="Arial"/>
          <w:sz w:val="24"/>
        </w:rPr>
      </w:pPr>
      <w:r w:rsidRPr="46E979CD">
        <w:rPr>
          <w:rFonts w:eastAsia="Arial" w:cs="Arial"/>
          <w:sz w:val="24"/>
        </w:rPr>
        <w:t xml:space="preserve">En Colombia </w:t>
      </w:r>
      <w:r w:rsidR="00C84C31" w:rsidRPr="46E979CD">
        <w:rPr>
          <w:rFonts w:eastAsia="Arial" w:cs="Arial"/>
          <w:sz w:val="24"/>
        </w:rPr>
        <w:t>la situación no es diferente a la referenciada por el ODS</w:t>
      </w:r>
      <w:r w:rsidR="00D355FE" w:rsidRPr="46E979CD">
        <w:rPr>
          <w:rFonts w:eastAsia="Arial" w:cs="Arial"/>
          <w:sz w:val="24"/>
        </w:rPr>
        <w:t xml:space="preserve">: </w:t>
      </w:r>
      <w:r w:rsidR="006D638A" w:rsidRPr="46E979CD">
        <w:rPr>
          <w:rFonts w:eastAsia="Arial" w:cs="Arial"/>
          <w:sz w:val="24"/>
        </w:rPr>
        <w:t>el mapa de riesgo que realizó el Servicio Geológico Colombiano para el 2018, sitúa a más del 80% de la población colombiana en zonas con un riesgo “Alto” p</w:t>
      </w:r>
      <w:r w:rsidR="0F6886DD" w:rsidRPr="46E979CD">
        <w:rPr>
          <w:rFonts w:eastAsia="Arial" w:cs="Arial"/>
          <w:sz w:val="24"/>
        </w:rPr>
        <w:t>or</w:t>
      </w:r>
      <w:r w:rsidR="006D638A" w:rsidRPr="46E979CD">
        <w:rPr>
          <w:rFonts w:eastAsia="Arial" w:cs="Arial"/>
          <w:sz w:val="24"/>
        </w:rPr>
        <w:t xml:space="preserve"> movimiento de masa</w:t>
      </w:r>
      <w:r w:rsidR="00DD36B8" w:rsidRPr="46E979CD">
        <w:rPr>
          <w:rFonts w:eastAsia="Arial" w:cs="Arial"/>
          <w:sz w:val="24"/>
        </w:rPr>
        <w:t xml:space="preserve">. </w:t>
      </w:r>
      <w:r w:rsidR="0037580A" w:rsidRPr="46E979CD">
        <w:rPr>
          <w:rFonts w:eastAsia="Arial" w:cs="Arial"/>
          <w:sz w:val="24"/>
        </w:rPr>
        <w:t xml:space="preserve">En el histórico </w:t>
      </w:r>
      <w:r w:rsidR="00F51015" w:rsidRPr="46E979CD">
        <w:rPr>
          <w:rFonts w:eastAsia="Arial" w:cs="Arial"/>
          <w:sz w:val="24"/>
        </w:rPr>
        <w:t>según la UNGRD</w:t>
      </w:r>
      <w:r w:rsidR="00041FEF" w:rsidRPr="46E979CD">
        <w:rPr>
          <w:rFonts w:eastAsia="Arial" w:cs="Arial"/>
          <w:sz w:val="24"/>
        </w:rPr>
        <w:t xml:space="preserve"> (2020) en los </w:t>
      </w:r>
      <w:r w:rsidR="33E24283" w:rsidRPr="46E979CD">
        <w:rPr>
          <w:rFonts w:eastAsia="Arial" w:cs="Arial"/>
          <w:sz w:val="24"/>
        </w:rPr>
        <w:t>último</w:t>
      </w:r>
      <w:r w:rsidR="00041FEF" w:rsidRPr="46E979CD">
        <w:rPr>
          <w:rFonts w:eastAsia="Arial" w:cs="Arial"/>
          <w:sz w:val="24"/>
        </w:rPr>
        <w:t xml:space="preserve"> 100 años se han dado </w:t>
      </w:r>
      <w:r w:rsidR="00E27BC4" w:rsidRPr="46E979CD">
        <w:rPr>
          <w:rFonts w:eastAsia="Arial" w:cs="Arial"/>
          <w:sz w:val="24"/>
        </w:rPr>
        <w:t xml:space="preserve">más de 11.800 derrumbes </w:t>
      </w:r>
      <w:r w:rsidR="00E53634" w:rsidRPr="46E979CD">
        <w:rPr>
          <w:rFonts w:eastAsia="Arial" w:cs="Arial"/>
          <w:sz w:val="24"/>
        </w:rPr>
        <w:t xml:space="preserve">tan solo en Colombia, que han cobrado la vida de </w:t>
      </w:r>
      <w:r w:rsidR="00BE34B0" w:rsidRPr="46E979CD">
        <w:rPr>
          <w:rFonts w:eastAsia="Arial" w:cs="Arial"/>
          <w:sz w:val="24"/>
        </w:rPr>
        <w:t>cerca de 7.</w:t>
      </w:r>
      <w:r w:rsidR="008045C5" w:rsidRPr="46E979CD">
        <w:rPr>
          <w:rFonts w:eastAsia="Arial" w:cs="Arial"/>
          <w:sz w:val="24"/>
        </w:rPr>
        <w:t>590</w:t>
      </w:r>
      <w:r w:rsidR="00BE34B0" w:rsidRPr="46E979CD">
        <w:rPr>
          <w:rFonts w:eastAsia="Arial" w:cs="Arial"/>
          <w:sz w:val="24"/>
        </w:rPr>
        <w:t xml:space="preserve"> personas</w:t>
      </w:r>
      <w:r w:rsidR="00E5050E" w:rsidRPr="46E979CD">
        <w:rPr>
          <w:rFonts w:eastAsia="Arial" w:cs="Arial"/>
          <w:sz w:val="24"/>
        </w:rPr>
        <w:t xml:space="preserve">, y han afectado de alguna manera a </w:t>
      </w:r>
      <w:r w:rsidR="000D0D2D" w:rsidRPr="46E979CD">
        <w:rPr>
          <w:rFonts w:eastAsia="Arial" w:cs="Arial"/>
          <w:sz w:val="24"/>
        </w:rPr>
        <w:t>aproximadamente 239.</w:t>
      </w:r>
      <w:r w:rsidR="00C05A0F" w:rsidRPr="46E979CD">
        <w:rPr>
          <w:rFonts w:eastAsia="Arial" w:cs="Arial"/>
          <w:sz w:val="24"/>
        </w:rPr>
        <w:t>740 familias.</w:t>
      </w:r>
      <w:r w:rsidR="00A821CB" w:rsidRPr="46E979CD">
        <w:rPr>
          <w:rFonts w:eastAsia="Arial" w:cs="Arial"/>
          <w:sz w:val="24"/>
        </w:rPr>
        <w:t xml:space="preserve"> La región con mayor cantidad de </w:t>
      </w:r>
      <w:r w:rsidR="00333BE1" w:rsidRPr="46E979CD">
        <w:rPr>
          <w:rFonts w:eastAsia="Arial" w:cs="Arial"/>
          <w:sz w:val="24"/>
        </w:rPr>
        <w:t>registros</w:t>
      </w:r>
      <w:r w:rsidR="00A821CB" w:rsidRPr="46E979CD">
        <w:rPr>
          <w:rFonts w:eastAsia="Arial" w:cs="Arial"/>
          <w:sz w:val="24"/>
        </w:rPr>
        <w:t xml:space="preserve"> </w:t>
      </w:r>
      <w:r w:rsidR="00333BE1" w:rsidRPr="46E979CD">
        <w:rPr>
          <w:rFonts w:eastAsia="Arial" w:cs="Arial"/>
          <w:sz w:val="24"/>
        </w:rPr>
        <w:t>en</w:t>
      </w:r>
      <w:r w:rsidR="00A821CB" w:rsidRPr="46E979CD">
        <w:rPr>
          <w:rFonts w:eastAsia="Arial" w:cs="Arial"/>
          <w:sz w:val="24"/>
        </w:rPr>
        <w:t xml:space="preserve"> este histórico es el departamento de Antioquia, con</w:t>
      </w:r>
      <w:r w:rsidR="00E544A1" w:rsidRPr="46E979CD">
        <w:rPr>
          <w:rFonts w:eastAsia="Arial" w:cs="Arial"/>
          <w:sz w:val="24"/>
        </w:rPr>
        <w:t xml:space="preserve"> 1</w:t>
      </w:r>
      <w:r w:rsidR="00333BE1" w:rsidRPr="46E979CD">
        <w:rPr>
          <w:rFonts w:eastAsia="Arial" w:cs="Arial"/>
          <w:sz w:val="24"/>
        </w:rPr>
        <w:t>.</w:t>
      </w:r>
      <w:r w:rsidR="00E544A1" w:rsidRPr="46E979CD">
        <w:rPr>
          <w:rFonts w:eastAsia="Arial" w:cs="Arial"/>
          <w:sz w:val="24"/>
        </w:rPr>
        <w:t xml:space="preserve">393 </w:t>
      </w:r>
      <w:r w:rsidR="00333BE1" w:rsidRPr="46E979CD">
        <w:rPr>
          <w:rFonts w:eastAsia="Arial" w:cs="Arial"/>
          <w:sz w:val="24"/>
        </w:rPr>
        <w:t>casos.</w:t>
      </w:r>
      <w:r w:rsidR="001B7072" w:rsidRPr="46E979CD">
        <w:rPr>
          <w:rFonts w:eastAsia="Arial" w:cs="Arial"/>
          <w:sz w:val="24"/>
        </w:rPr>
        <w:t xml:space="preserve"> C</w:t>
      </w:r>
      <w:r w:rsidR="5603E5A5" w:rsidRPr="46E979CD">
        <w:rPr>
          <w:rFonts w:eastAsia="Arial" w:cs="Arial"/>
          <w:sz w:val="24"/>
        </w:rPr>
        <w:t xml:space="preserve">abe </w:t>
      </w:r>
      <w:r w:rsidR="001B7072" w:rsidRPr="46E979CD">
        <w:rPr>
          <w:rFonts w:eastAsia="Arial" w:cs="Arial"/>
          <w:sz w:val="24"/>
        </w:rPr>
        <w:t>resaltar</w:t>
      </w:r>
      <w:r w:rsidR="5603E5A5" w:rsidRPr="46E979CD">
        <w:rPr>
          <w:rFonts w:eastAsia="Arial" w:cs="Arial"/>
          <w:sz w:val="24"/>
        </w:rPr>
        <w:t xml:space="preserve"> que Antioquia </w:t>
      </w:r>
      <w:r w:rsidR="001B7072" w:rsidRPr="46E979CD">
        <w:rPr>
          <w:rFonts w:eastAsia="Arial" w:cs="Arial"/>
          <w:sz w:val="24"/>
        </w:rPr>
        <w:t>es impactada</w:t>
      </w:r>
      <w:r w:rsidR="00BE31C9" w:rsidRPr="46E979CD">
        <w:rPr>
          <w:rFonts w:eastAsia="Arial" w:cs="Arial"/>
          <w:sz w:val="24"/>
        </w:rPr>
        <w:t xml:space="preserve"> incluso en su </w:t>
      </w:r>
      <w:r w:rsidR="00572AB1" w:rsidRPr="46E979CD">
        <w:rPr>
          <w:rFonts w:eastAsia="Arial" w:cs="Arial"/>
          <w:sz w:val="24"/>
        </w:rPr>
        <w:t>zona</w:t>
      </w:r>
      <w:r w:rsidR="001B7072" w:rsidRPr="46E979CD">
        <w:rPr>
          <w:rFonts w:eastAsia="Arial" w:cs="Arial"/>
          <w:sz w:val="24"/>
        </w:rPr>
        <w:t xml:space="preserve"> geográfica</w:t>
      </w:r>
      <w:r w:rsidR="00572AB1" w:rsidRPr="46E979CD">
        <w:rPr>
          <w:rFonts w:eastAsia="Arial" w:cs="Arial"/>
          <w:sz w:val="24"/>
        </w:rPr>
        <w:t xml:space="preserve"> más poblad</w:t>
      </w:r>
      <w:r w:rsidR="001B7072" w:rsidRPr="46E979CD">
        <w:rPr>
          <w:rFonts w:eastAsia="Arial" w:cs="Arial"/>
          <w:sz w:val="24"/>
        </w:rPr>
        <w:t>a</w:t>
      </w:r>
      <w:r w:rsidR="00572AB1" w:rsidRPr="46E979CD">
        <w:rPr>
          <w:rFonts w:eastAsia="Arial" w:cs="Arial"/>
          <w:sz w:val="24"/>
        </w:rPr>
        <w:t xml:space="preserve">, El Valle de </w:t>
      </w:r>
      <w:r w:rsidR="00FE47AD" w:rsidRPr="46E979CD">
        <w:rPr>
          <w:rFonts w:eastAsia="Arial" w:cs="Arial"/>
          <w:sz w:val="24"/>
        </w:rPr>
        <w:t>A</w:t>
      </w:r>
      <w:r w:rsidR="00572AB1" w:rsidRPr="46E979CD">
        <w:rPr>
          <w:rFonts w:eastAsia="Arial" w:cs="Arial"/>
          <w:sz w:val="24"/>
        </w:rPr>
        <w:t>burr</w:t>
      </w:r>
      <w:r w:rsidR="00FE47AD" w:rsidRPr="46E979CD">
        <w:rPr>
          <w:rFonts w:eastAsia="Arial" w:cs="Arial"/>
          <w:sz w:val="24"/>
        </w:rPr>
        <w:t>á</w:t>
      </w:r>
      <w:r w:rsidR="006C470B">
        <w:rPr>
          <w:sz w:val="24"/>
        </w:rPr>
        <w:t xml:space="preserve">, </w:t>
      </w:r>
      <w:r w:rsidR="00FE47AD" w:rsidRPr="46E979CD">
        <w:rPr>
          <w:rFonts w:eastAsia="Arial" w:cs="Arial"/>
          <w:sz w:val="24"/>
        </w:rPr>
        <w:t xml:space="preserve">que </w:t>
      </w:r>
      <w:r w:rsidR="5603E5A5" w:rsidRPr="46E979CD">
        <w:rPr>
          <w:rFonts w:eastAsia="Arial" w:cs="Arial"/>
          <w:sz w:val="24"/>
        </w:rPr>
        <w:t>por</w:t>
      </w:r>
      <w:r w:rsidR="0014788F" w:rsidRPr="46E979CD">
        <w:rPr>
          <w:rFonts w:eastAsia="Arial" w:cs="Arial"/>
          <w:sz w:val="24"/>
        </w:rPr>
        <w:t xml:space="preserve"> su</w:t>
      </w:r>
      <w:r w:rsidR="5603E5A5" w:rsidRPr="46E979CD">
        <w:rPr>
          <w:rFonts w:eastAsia="Arial" w:cs="Arial"/>
          <w:sz w:val="24"/>
        </w:rPr>
        <w:t xml:space="preserve"> formación geomorfológica, su composición litológica,</w:t>
      </w:r>
      <w:r w:rsidR="4F10DD2B" w:rsidRPr="46E979CD">
        <w:rPr>
          <w:rFonts w:eastAsia="Arial" w:cs="Arial"/>
          <w:sz w:val="24"/>
        </w:rPr>
        <w:t xml:space="preserve"> </w:t>
      </w:r>
      <w:r w:rsidR="5603E5A5" w:rsidRPr="46E979CD">
        <w:rPr>
          <w:rFonts w:eastAsia="Arial" w:cs="Arial"/>
          <w:sz w:val="24"/>
        </w:rPr>
        <w:t>corteza terrestre, pendientes, factores climáticos, la actual y progresiva ocupación urbanística, y la ocupación y construcción informal en el territorio,</w:t>
      </w:r>
      <w:r w:rsidR="007C0FCE" w:rsidRPr="46E979CD">
        <w:rPr>
          <w:rFonts w:eastAsia="Arial" w:cs="Arial"/>
          <w:sz w:val="24"/>
        </w:rPr>
        <w:t xml:space="preserve"> </w:t>
      </w:r>
      <w:r w:rsidR="5603E5A5" w:rsidRPr="46E979CD">
        <w:rPr>
          <w:rFonts w:eastAsia="Arial" w:cs="Arial"/>
          <w:sz w:val="24"/>
        </w:rPr>
        <w:t xml:space="preserve">favorecen los deslizamientos, </w:t>
      </w:r>
      <w:r w:rsidR="00314112" w:rsidRPr="46E979CD">
        <w:rPr>
          <w:rFonts w:eastAsia="Arial" w:cs="Arial"/>
          <w:sz w:val="24"/>
        </w:rPr>
        <w:t xml:space="preserve">afectando </w:t>
      </w:r>
      <w:r w:rsidR="5603E5A5" w:rsidRPr="46E979CD">
        <w:rPr>
          <w:rFonts w:eastAsia="Arial" w:cs="Arial"/>
          <w:sz w:val="24"/>
        </w:rPr>
        <w:t>la integridad y funcionalidad de las vías,</w:t>
      </w:r>
      <w:r w:rsidR="00A113BF" w:rsidRPr="46E979CD">
        <w:rPr>
          <w:rFonts w:eastAsia="Arial" w:cs="Arial"/>
          <w:sz w:val="24"/>
        </w:rPr>
        <w:t xml:space="preserve"> </w:t>
      </w:r>
      <w:r w:rsidR="020CBE79" w:rsidRPr="46E979CD">
        <w:rPr>
          <w:rFonts w:eastAsia="Arial" w:cs="Arial"/>
          <w:sz w:val="24"/>
        </w:rPr>
        <w:t>lo que representa elevados</w:t>
      </w:r>
      <w:r w:rsidR="5603E5A5" w:rsidRPr="46E979CD">
        <w:rPr>
          <w:rFonts w:eastAsia="Arial" w:cs="Arial"/>
          <w:sz w:val="24"/>
        </w:rPr>
        <w:t xml:space="preserve"> grandes costos </w:t>
      </w:r>
      <w:r w:rsidR="72D574E9" w:rsidRPr="46E979CD">
        <w:rPr>
          <w:rFonts w:eastAsia="Arial" w:cs="Arial"/>
          <w:sz w:val="24"/>
        </w:rPr>
        <w:t xml:space="preserve">para </w:t>
      </w:r>
      <w:r w:rsidR="5603E5A5" w:rsidRPr="46E979CD">
        <w:rPr>
          <w:rFonts w:eastAsia="Arial" w:cs="Arial"/>
          <w:sz w:val="24"/>
        </w:rPr>
        <w:t>en la economía del departamento</w:t>
      </w:r>
      <w:r w:rsidR="00BC26A6" w:rsidRPr="46E979CD">
        <w:rPr>
          <w:rFonts w:eastAsia="Arial" w:cs="Arial"/>
          <w:sz w:val="24"/>
        </w:rPr>
        <w:t xml:space="preserve"> </w:t>
      </w:r>
      <w:r w:rsidR="5C1CA519" w:rsidRPr="46E979CD">
        <w:rPr>
          <w:rFonts w:eastAsia="Arial" w:cs="Arial"/>
          <w:sz w:val="24"/>
        </w:rPr>
        <w:t xml:space="preserve">y pérdidas de vidas humanas </w:t>
      </w:r>
      <w:r w:rsidR="00BC26A6" w:rsidRPr="46E979CD">
        <w:rPr>
          <w:rFonts w:eastAsia="Arial" w:cs="Arial"/>
          <w:sz w:val="24"/>
        </w:rPr>
        <w:t>(Restrepo, 2023</w:t>
      </w:r>
      <w:r w:rsidR="5603E5A5" w:rsidRPr="46E979CD">
        <w:rPr>
          <w:rFonts w:eastAsia="Arial" w:cs="Arial"/>
          <w:sz w:val="24"/>
        </w:rPr>
        <w:t>)</w:t>
      </w:r>
      <w:r w:rsidR="00CE2E11" w:rsidRPr="46E979CD">
        <w:rPr>
          <w:rFonts w:eastAsia="Arial" w:cs="Arial"/>
          <w:sz w:val="24"/>
        </w:rPr>
        <w:t xml:space="preserve"> y sus capacidades logísticas</w:t>
      </w:r>
      <w:r w:rsidR="5603E5A5" w:rsidRPr="46E979CD">
        <w:rPr>
          <w:rFonts w:eastAsia="Arial" w:cs="Arial"/>
          <w:sz w:val="24"/>
        </w:rPr>
        <w:t>.</w:t>
      </w:r>
      <w:r w:rsidR="00843B97">
        <w:rPr>
          <w:rFonts w:eastAsia="Arial" w:cs="Arial"/>
          <w:sz w:val="24"/>
        </w:rPr>
        <w:t xml:space="preserve"> </w:t>
      </w:r>
    </w:p>
    <w:p w14:paraId="373855E9" w14:textId="77777777" w:rsidR="002B7F2F" w:rsidRDefault="002B7F2F" w:rsidP="46E979CD">
      <w:pPr>
        <w:spacing w:after="0"/>
        <w:ind w:firstLine="708"/>
        <w:jc w:val="both"/>
        <w:rPr>
          <w:rFonts w:eastAsia="Arial" w:cs="Arial"/>
          <w:sz w:val="24"/>
        </w:rPr>
      </w:pPr>
    </w:p>
    <w:p w14:paraId="0F2502E3" w14:textId="52A17B61" w:rsidR="002C7FB2" w:rsidRDefault="00843B97" w:rsidP="002C7FB2">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002C7FB2" w:rsidRPr="002C7FB2">
        <w:rPr>
          <w:rFonts w:eastAsia="Arial" w:cs="Arial"/>
          <w:sz w:val="24"/>
        </w:rPr>
        <w:t>El Grupo de Estudios Urbanos y Ambientales (URBAM) de la Universidad EAFIT</w:t>
      </w:r>
      <w:r w:rsidR="00C048EC">
        <w:rPr>
          <w:rFonts w:eastAsia="Arial" w:cs="Arial"/>
          <w:sz w:val="24"/>
        </w:rPr>
        <w:t>, el cual</w:t>
      </w:r>
      <w:r w:rsidR="002C7FB2" w:rsidRP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w:t>
      </w:r>
      <w:r w:rsidR="002C7FB2" w:rsidRPr="002C7FB2">
        <w:rPr>
          <w:rFonts w:eastAsia="Arial" w:cs="Arial"/>
          <w:sz w:val="24"/>
        </w:rPr>
        <w:lastRenderedPageBreak/>
        <w:t>en la intersección de la academia, las instituciones y las comunidades, enfocándose en la creación de entornos urbanos y rurales sostenibles e incluyentes.</w:t>
      </w:r>
    </w:p>
    <w:p w14:paraId="6EE97F16" w14:textId="77777777" w:rsidR="002B7F2F" w:rsidRDefault="002B7F2F" w:rsidP="002C7FB2">
      <w:pPr>
        <w:spacing w:after="0"/>
        <w:ind w:firstLine="708"/>
        <w:jc w:val="both"/>
        <w:rPr>
          <w:rFonts w:eastAsia="Arial" w:cs="Arial"/>
          <w:sz w:val="24"/>
        </w:rPr>
      </w:pPr>
    </w:p>
    <w:p w14:paraId="0F00BFA1" w14:textId="3217CE85" w:rsidR="008C4061" w:rsidRDefault="008C4061" w:rsidP="002C7FB2">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2012</w:t>
      </w:r>
      <w:r w:rsidR="004536BE" w:rsidRPr="46E979CD">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w:t>
      </w:r>
      <w:r w:rsidR="004F1AD3">
        <w:rPr>
          <w:sz w:val="24"/>
        </w:rPr>
        <w:t>3</w:t>
      </w:r>
      <w:r w:rsidR="004F1AD3" w:rsidRPr="46E979CD">
        <w:rPr>
          <w:sz w:val="24"/>
        </w:rPr>
        <w:t>)</w:t>
      </w:r>
      <w:r w:rsidR="00613715">
        <w:rPr>
          <w:sz w:val="24"/>
        </w:rPr>
        <w:t>.</w:t>
      </w:r>
    </w:p>
    <w:p w14:paraId="3C6F6FB4" w14:textId="77777777" w:rsidR="00613715" w:rsidRPr="002C7FB2" w:rsidRDefault="00613715" w:rsidP="002C7FB2">
      <w:pPr>
        <w:spacing w:after="0"/>
        <w:ind w:firstLine="708"/>
        <w:jc w:val="both"/>
        <w:rPr>
          <w:rFonts w:eastAsia="Arial" w:cs="Arial"/>
        </w:rPr>
      </w:pPr>
    </w:p>
    <w:p w14:paraId="492896AB" w14:textId="33D7B737" w:rsidR="30C0205E" w:rsidRPr="006B157D" w:rsidRDefault="002C7FB2" w:rsidP="004536BE">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00AC7256" w:rsidRPr="004863DE">
        <w:rPr>
          <w:rFonts w:eastAsia="Arial" w:cs="Arial"/>
          <w:sz w:val="24"/>
        </w:rPr>
        <w:t xml:space="preserve"> (</w:t>
      </w:r>
      <w:r w:rsidR="00AC7256" w:rsidRPr="00A821AC">
        <w:rPr>
          <w:rFonts w:eastAsia="Arial" w:cs="Arial"/>
          <w:sz w:val="24"/>
        </w:rPr>
        <w:t>Olarte,</w:t>
      </w:r>
      <w:r w:rsidR="00AC7256">
        <w:rPr>
          <w:rFonts w:eastAsia="Arial" w:cs="Arial"/>
          <w:sz w:val="24"/>
        </w:rPr>
        <w:t xml:space="preserve"> 2014</w:t>
      </w:r>
      <w:r w:rsidR="00AC7256" w:rsidRPr="00E42D6C">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r:id="rId13" w:tgtFrame="_blank" w:history="1">
        <w:r w:rsidRPr="002C7FB2">
          <w:rPr>
            <w:rStyle w:val="Hipervnculo"/>
            <w:rFonts w:eastAsia="Arial" w:cs="Arial"/>
            <w:color w:val="auto"/>
            <w:sz w:val="24"/>
            <w:u w:val="none"/>
            <w:vertAlign w:val="superscript"/>
          </w:rPr>
          <w:t>1</w:t>
        </w:r>
      </w:hyperlink>
      <w:r w:rsidRPr="002C7FB2">
        <w:rPr>
          <w:rFonts w:eastAsia="Arial" w:cs="Arial"/>
          <w:sz w:val="24"/>
        </w:rPr>
        <w:t>.</w:t>
      </w:r>
    </w:p>
    <w:p w14:paraId="1921B269" w14:textId="54CAB252" w:rsidR="00116C1C" w:rsidRDefault="00116C1C" w:rsidP="46E979CD">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14:paraId="05295400" w14:textId="1AC5E577" w:rsidR="2EF60159" w:rsidRPr="006A4737" w:rsidRDefault="2EF60159" w:rsidP="006A473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0D7212C8" w:rsidRPr="46E979CD">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w:t>
      </w:r>
      <w:r w:rsidRPr="46E979CD">
        <w:rPr>
          <w:rFonts w:eastAsia="Arial Narrow" w:cs="Arial Narrow"/>
          <w:sz w:val="24"/>
        </w:rPr>
        <w:lastRenderedPageBreak/>
        <w:t xml:space="preserve">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00E64023" w:rsidRPr="00E64023">
        <w:rPr>
          <w:rFonts w:ascii="Roboto" w:hAnsi="Roboto"/>
          <w:b/>
          <w:bCs/>
          <w:color w:val="111111"/>
          <w:shd w:val="clear" w:color="auto" w:fill="FFFFFF"/>
        </w:rPr>
        <w:t xml:space="preserve"> </w:t>
      </w:r>
      <w:r w:rsidR="00E64023" w:rsidRP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006A4737" w:rsidRP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008369A6" w:rsidRPr="008369A6">
        <w:rPr>
          <w:rFonts w:eastAsia="Arial Narrow" w:cs="Arial Narrow"/>
          <w:i/>
          <w:iCs/>
        </w:rPr>
        <w:t>open source</w:t>
      </w:r>
      <w:r w:rsidR="008369A6">
        <w:rPr>
          <w:rFonts w:eastAsia="Arial Narrow" w:cs="Arial Narrow"/>
        </w:rPr>
        <w:t xml:space="preserve"> para la detección de movimientos de masas (</w:t>
      </w:r>
      <w:r w:rsidR="008369A6" w:rsidRP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14:paraId="2DD6310A" w14:textId="523FBCA0" w:rsidR="2EF60159" w:rsidRDefault="00E206C1" w:rsidP="46E979CD">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2EF60159" w:rsidRPr="46E979CD">
        <w:rPr>
          <w:rFonts w:eastAsia="Arial Narrow" w:cs="Arial Narrow"/>
          <w:sz w:val="24"/>
        </w:rPr>
        <w:t>Aguilera et al. (2022)</w:t>
      </w:r>
      <w:r w:rsidR="00EE707E">
        <w:rPr>
          <w:rFonts w:eastAsia="Arial Narrow" w:cs="Arial Narrow"/>
          <w:sz w:val="24"/>
        </w:rPr>
        <w:t xml:space="preserve">, en donde se </w:t>
      </w:r>
      <w:r w:rsidR="2EF60159" w:rsidRPr="6BC6D0CB">
        <w:rPr>
          <w:rFonts w:eastAsia="Arial Narrow" w:cs="Arial Narrow"/>
          <w:sz w:val="24"/>
        </w:rPr>
        <w:t>destaca</w:t>
      </w:r>
      <w:r w:rsidR="2EF60159" w:rsidRPr="46E979CD">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14:paraId="05781D39" w14:textId="7AED25C3" w:rsidR="009F5349" w:rsidRDefault="2EF60159" w:rsidP="46E979CD">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14:paraId="0957C8DD" w14:textId="77777777" w:rsidR="00591ACF" w:rsidRDefault="00591ACF" w:rsidP="005E3DD7">
      <w:pPr>
        <w:rPr>
          <w:color w:val="FF0000"/>
        </w:rPr>
      </w:pPr>
    </w:p>
    <w:p w14:paraId="2258174F" w14:textId="77777777" w:rsidR="004A694C" w:rsidRDefault="004A694C" w:rsidP="005E3DD7">
      <w:pPr>
        <w:rPr>
          <w:color w:val="FF0000"/>
        </w:rPr>
      </w:pPr>
    </w:p>
    <w:p w14:paraId="28830219" w14:textId="77777777" w:rsidR="004A694C" w:rsidRPr="00C40A46" w:rsidRDefault="004A694C" w:rsidP="004A694C">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14:paraId="44F44F1A" w14:textId="6E404463" w:rsidR="004A694C" w:rsidRPr="00C02AA0" w:rsidRDefault="004A694C" w:rsidP="008E471D">
      <w:pPr>
        <w:jc w:val="both"/>
        <w:rPr>
          <w:iCs/>
        </w:rPr>
      </w:pPr>
      <w:bookmarkStart w:id="45" w:name="_Toc175679377"/>
      <w:bookmarkStart w:id="46" w:name="_Toc175679697"/>
      <w:bookmarkStart w:id="47" w:name="_Toc175679807"/>
      <w:bookmarkStart w:id="48" w:name="_Toc176547622"/>
      <w:r w:rsidRPr="00E14FB7">
        <w:rPr>
          <w:b/>
          <w:bCs/>
          <w:iCs/>
        </w:rPr>
        <w:t xml:space="preserve">Anexo </w:t>
      </w:r>
      <w:r w:rsidR="00867525" w:rsidRPr="00E14FB7">
        <w:rPr>
          <w:b/>
          <w:bCs/>
          <w:iCs/>
        </w:rPr>
        <w:t>1</w:t>
      </w:r>
      <w:r w:rsidRPr="00E14FB7">
        <w:rPr>
          <w:b/>
          <w:bCs/>
          <w:iCs/>
        </w:rPr>
        <w:fldChar w:fldCharType="begin"/>
      </w:r>
      <w:r w:rsidRPr="00E14FB7">
        <w:rPr>
          <w:b/>
          <w:bCs/>
          <w:iCs/>
        </w:rPr>
        <w:instrText xml:space="preserve"> SEQ Anexo \* ARABIC </w:instrText>
      </w:r>
      <w:r w:rsidR="00251418">
        <w:rPr>
          <w:b/>
          <w:bCs/>
          <w:iCs/>
        </w:rPr>
        <w:fldChar w:fldCharType="separate"/>
      </w:r>
      <w:r w:rsidR="00251418">
        <w:rPr>
          <w:b/>
          <w:bCs/>
          <w:iCs/>
          <w:noProof/>
        </w:rPr>
        <w:t>1</w: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45"/>
      <w:bookmarkEnd w:id="46"/>
      <w:bookmarkEnd w:id="47"/>
      <w:bookmarkEnd w:id="48"/>
    </w:p>
    <w:p w14:paraId="56EDAEB6" w14:textId="1149C5F9" w:rsidR="00591ACF" w:rsidRPr="000B0381" w:rsidRDefault="00591ACF" w:rsidP="005E3DD7">
      <w:pPr>
        <w:rPr>
          <w:color w:val="FF0000"/>
        </w:rPr>
        <w:sectPr w:rsidR="00591ACF" w:rsidRPr="000B0381">
          <w:headerReference w:type="default" r:id="rId15"/>
          <w:footerReference w:type="default" r:id="rId16"/>
          <w:pgSz w:w="12240" w:h="15840"/>
          <w:pgMar w:top="1701" w:right="1134" w:bottom="1701" w:left="1701" w:header="709" w:footer="709" w:gutter="0"/>
          <w:pgNumType w:start="1"/>
          <w:cols w:space="720"/>
        </w:sectPr>
      </w:pPr>
    </w:p>
    <w:p w14:paraId="2B327F5E" w14:textId="372C97D5" w:rsidR="009F5349" w:rsidRDefault="009F5349" w:rsidP="00BD589C">
      <w:pPr>
        <w:pStyle w:val="Ttulo1"/>
        <w:numPr>
          <w:ilvl w:val="0"/>
          <w:numId w:val="26"/>
        </w:numPr>
        <w:tabs>
          <w:tab w:val="left" w:pos="821"/>
        </w:tabs>
        <w:spacing w:before="4"/>
        <w:ind w:right="124"/>
        <w:rPr>
          <w:b/>
          <w:spacing w:val="-10"/>
          <w:sz w:val="24"/>
          <w:szCs w:val="24"/>
        </w:rPr>
      </w:pPr>
      <w:bookmarkStart w:id="49" w:name="_Toc948149230"/>
      <w:bookmarkStart w:id="50" w:name="_Toc177500887"/>
      <w:bookmarkStart w:id="51" w:name="_Toc177500976"/>
      <w:bookmarkStart w:id="52" w:name="_Toc177502017"/>
      <w:r w:rsidRPr="0060519F">
        <w:rPr>
          <w:b/>
          <w:bCs/>
          <w:spacing w:val="-10"/>
          <w:sz w:val="24"/>
          <w:szCs w:val="24"/>
        </w:rPr>
        <w:lastRenderedPageBreak/>
        <w:t>A</w:t>
      </w:r>
      <w:r w:rsidR="0060519F" w:rsidRPr="0060519F">
        <w:rPr>
          <w:b/>
          <w:bCs/>
          <w:spacing w:val="-10"/>
          <w:sz w:val="24"/>
          <w:szCs w:val="24"/>
        </w:rPr>
        <w:t>NÁLISIS DE PARTICIPANTES</w:t>
      </w:r>
      <w:bookmarkEnd w:id="49"/>
      <w:bookmarkEnd w:id="50"/>
      <w:bookmarkEnd w:id="51"/>
      <w:bookmarkEnd w:id="52"/>
    </w:p>
    <w:tbl>
      <w:tblPr>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400" w:firstRow="0" w:lastRow="0" w:firstColumn="0" w:lastColumn="0" w:noHBand="0" w:noVBand="1"/>
      </w:tblPr>
      <w:tblGrid>
        <w:gridCol w:w="2190"/>
        <w:gridCol w:w="1425"/>
        <w:gridCol w:w="2599"/>
        <w:gridCol w:w="2765"/>
      </w:tblGrid>
      <w:tr w:rsidR="00E66890" w14:paraId="40F7D7A3" w14:textId="77777777" w:rsidTr="28682E4C">
        <w:trPr>
          <w:trHeight w:val="345"/>
        </w:trPr>
        <w:tc>
          <w:tcPr>
            <w:tcW w:w="2190"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6F7FC05" w14:textId="03A9F93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549981A2" w14:textId="48420230"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6CD102C6" w14:textId="531F9A95"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5A4CA0D" w14:textId="2C179B1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14:paraId="0846F6C2" w14:textId="77777777" w:rsidTr="28682E4C">
        <w:trPr>
          <w:trHeight w:val="345"/>
        </w:trPr>
        <w:tc>
          <w:tcPr>
            <w:tcW w:w="2190"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1625AFA" w14:textId="3A8699F6"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AB140CC" w14:textId="3CB0C2B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14:paraId="2624790A" w14:textId="2810B093"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41B69F" w14:textId="592D97E9" w:rsidR="4151783A" w:rsidRDefault="004C30D5" w:rsidP="10B33710">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F61E1" w14:textId="1A78CB7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BD1AFE" w14:textId="05069D4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14:paraId="5ABCF524"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0511A46" w14:textId="7C634A8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2C2A5652" w14:textId="4196467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14:paraId="1C4B0EA5" w14:textId="6FCB23D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14:paraId="1C28E7E4" w14:textId="682F69A1" w:rsidR="4151783A" w:rsidRDefault="4151783A" w:rsidP="10B33710">
            <w:pPr>
              <w:spacing w:after="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18452" w14:textId="2AD0167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B7D8EE3" w14:textId="5FCFB0A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C0AF53D" w14:textId="04B565F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14:paraId="0ED116FB" w14:textId="2DBDF784" w:rsidR="4151783A" w:rsidRDefault="4151783A" w:rsidP="10B33710">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14:paraId="743E3F4D"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6E8596" w14:textId="52D4081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14:paraId="55C59C6F" w14:textId="38A9F60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14:paraId="160B11D1" w14:textId="51B495B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14:paraId="64C69B43" w14:textId="37DC8EA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5D5DA" w14:textId="4A3CAB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396D7D7" w14:textId="500085F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14:paraId="6794C20A" w14:textId="699F934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A7105FE" w14:textId="2E55D25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14:paraId="70ECECD0" w14:textId="7300018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14:paraId="3382C7D6" w14:textId="6807ABBC"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14:paraId="11E9D27F"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0C6F9F7" w14:textId="107B1F7B"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1B4599F6" w14:textId="75A0E1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14:paraId="48A43106" w14:textId="0E86F86D" w:rsidR="4151783A" w:rsidRDefault="4151783A" w:rsidP="10B33710">
            <w:pPr>
              <w:spacing w:after="0" w:line="240" w:lineRule="auto"/>
              <w:jc w:val="both"/>
              <w:rPr>
                <w:rFonts w:eastAsia="Arial" w:cs="Arial"/>
                <w:color w:val="000000" w:themeColor="text1"/>
                <w:szCs w:val="22"/>
                <w:lang w:val="es-ES"/>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6142751" w14:textId="7ED4F51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2C0D75E" w14:textId="04DB3A39"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3533147" w14:textId="276E314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14:paraId="710A082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6D74CD8" w14:textId="5E70FCF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14:paraId="57E0C336" w14:textId="416E1A5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14:paraId="0FD23E28" w14:textId="07B3E07E" w:rsidR="4151783A" w:rsidRDefault="4151783A" w:rsidP="10B33710">
            <w:pPr>
              <w:spacing w:after="24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7E7CFAB" w14:textId="71CA9B1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102A2D1" w14:textId="10C618B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14:paraId="057921F0" w14:textId="23C71109"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6BBD473" w14:textId="3CB6F1D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0D33B04A" w14:textId="7F38E927" w:rsidR="4151783A" w:rsidRDefault="4151783A" w:rsidP="10B33710">
            <w:pPr>
              <w:spacing w:after="240" w:line="240" w:lineRule="auto"/>
              <w:jc w:val="both"/>
              <w:rPr>
                <w:rFonts w:eastAsia="Arial" w:cs="Arial"/>
                <w:color w:val="000000" w:themeColor="text1"/>
                <w:szCs w:val="22"/>
              </w:rPr>
            </w:pPr>
          </w:p>
        </w:tc>
      </w:tr>
      <w:tr w:rsidR="00E66890" w14:paraId="7B7AFD3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1EE961" w14:textId="09CAB66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933D93F" w14:textId="04EF923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33CE84A" w14:textId="3BE5F2E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C8515" w14:textId="4C6C3B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C4EDC32" w14:textId="410D753C"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5165616F" w14:textId="34D680FB" w:rsidR="4151783A" w:rsidRDefault="4151783A" w:rsidP="10B33710">
            <w:pPr>
              <w:spacing w:after="240" w:line="240" w:lineRule="auto"/>
              <w:jc w:val="both"/>
              <w:rPr>
                <w:rFonts w:eastAsia="Arial" w:cs="Arial"/>
                <w:color w:val="000000" w:themeColor="text1"/>
                <w:szCs w:val="22"/>
              </w:rPr>
            </w:pPr>
          </w:p>
        </w:tc>
      </w:tr>
      <w:tr w:rsidR="00E66890" w14:paraId="3CBC016E"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0171B77" w14:textId="65C7155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Nacional</w:t>
            </w:r>
          </w:p>
          <w:p w14:paraId="510CAF25" w14:textId="5CEEB79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FEDCCEB" w14:textId="680B421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8D4060" w14:textId="46CEB33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5BF6D" w14:textId="26285F2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7D487808" w14:textId="07ED3EC6" w:rsidR="4151783A" w:rsidRDefault="4151783A" w:rsidP="10B33710">
            <w:pPr>
              <w:spacing w:after="240" w:line="240" w:lineRule="auto"/>
              <w:jc w:val="both"/>
              <w:rPr>
                <w:rFonts w:eastAsia="Arial" w:cs="Arial"/>
                <w:color w:val="000000" w:themeColor="text1"/>
                <w:szCs w:val="22"/>
              </w:rPr>
            </w:pPr>
          </w:p>
        </w:tc>
      </w:tr>
      <w:tr w:rsidR="00E66890" w14:paraId="7B27547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06CD65" w14:textId="296A0B6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7A9081A" w14:textId="28EC1E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B19F519" w14:textId="7655F97C"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4FA4117" w14:textId="4ECC664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3B106F4" w14:textId="40E78C8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14:paraId="4BD4771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DB001D7" w14:textId="7ACEED5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7DF0DD6" w14:textId="485BBD0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66ACD03" w14:textId="2E6253C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C434708" w14:textId="625682E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1CEFFB1E" w14:textId="78AE257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0A9EBD75"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4455BDB8" w14:textId="1DAFBBD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C3F8D16" w14:textId="7416E8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14:paraId="0231AC1F" w14:textId="39C75ABB" w:rsidR="4151783A" w:rsidRDefault="4151783A" w:rsidP="10B33710">
            <w:pPr>
              <w:spacing w:after="240" w:line="240" w:lineRule="auto"/>
              <w:jc w:val="both"/>
              <w:rPr>
                <w:rFonts w:eastAsia="Arial" w:cs="Arial"/>
                <w:color w:val="000000" w:themeColor="text1"/>
                <w:szCs w:val="22"/>
              </w:rPr>
            </w:pP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F38D0B" w14:textId="20C2342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14:paraId="4506078B" w14:textId="16F3E5DD"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FADE89" w14:textId="690777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26B5EAC8" w14:textId="51F461B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519868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9E560A" w14:textId="4338150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14:paraId="7990BB25" w14:textId="48E46B4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D3A326" w14:textId="057C0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EAE85D" w14:textId="624305A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1282DD49" w:rsidRPr="1282DD49">
              <w:rPr>
                <w:rFonts w:eastAsia="Arial" w:cs="Arial"/>
                <w:color w:val="000000" w:themeColor="text1"/>
                <w:szCs w:val="22"/>
              </w:rPr>
              <w:t>movimie</w:t>
            </w:r>
            <w:r w:rsidR="40C37D55" w:rsidRPr="1282DD49">
              <w:rPr>
                <w:rFonts w:eastAsia="Arial" w:cs="Arial"/>
                <w:color w:val="000000" w:themeColor="text1"/>
                <w:szCs w:val="22"/>
              </w:rPr>
              <w:t>n</w:t>
            </w:r>
            <w:r w:rsidR="1282DD49" w:rsidRP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9B10BF1" w14:textId="47E56F8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14:paraId="3ECEE1CC"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E0C4F78" w14:textId="6F1755D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14:paraId="7CB8E9CC" w14:textId="2EE6E5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08C6247" w14:textId="588859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2CFF177" w14:textId="1B81C9A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F067CD1" w14:textId="3F6EE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14:paraId="7E552A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8F83E72" w14:textId="6B5ED2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0194AE3F" w14:textId="440B05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790DB0" w14:textId="630C870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48A1903" w14:textId="3E4A014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14:paraId="27E3C86E" w14:textId="387B0FE2"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FE57358" w14:textId="0518A0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Brindar información sobre variables ambientales en el sitio de monitoreo o aledaños.</w:t>
            </w:r>
          </w:p>
        </w:tc>
      </w:tr>
      <w:tr w:rsidR="00E66890" w14:paraId="73248D6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D97C127" w14:textId="7F4D5ED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Extranjero/Internacional</w:t>
            </w:r>
          </w:p>
          <w:p w14:paraId="3C83BE28" w14:textId="17F68E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DD9FCF" w14:textId="4248EB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ED72F" w14:textId="32B15C76" w:rsidR="4151783A" w:rsidRDefault="4151783A" w:rsidP="10B33710">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087B595" w14:textId="6500A63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32F823FF" w14:textId="0C62025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00770164" w:rsidRPr="4151783A">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14:paraId="5F9B7AA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D0DB212" w14:textId="3CA2257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5FED28E9" w14:textId="40C5FD93"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7AA1699" w14:textId="4177B7D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8DA082A" w14:textId="77BC394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098B1AC" w14:textId="31F375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14:paraId="580E71E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59A41C2" w14:textId="790B955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B66DF92" w14:textId="3957DDE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FF194AE" w14:textId="4C96796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B51E1BC" w14:textId="65BEE2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00770164" w:rsidRPr="4151783A">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DCCFC" w14:textId="5F9C162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14:paraId="4486298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87E4EE2" w14:textId="107433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F9D7D76" w14:textId="670AD25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AB82244" w14:textId="5931469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07A284" w14:textId="2562357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00770164" w:rsidRPr="1282DD49">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2C98A375" w14:textId="4EB6C6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52B01A11" w14:textId="74CD952E" w:rsidR="4151783A" w:rsidRDefault="4151783A" w:rsidP="10B33710">
            <w:pPr>
              <w:spacing w:after="240" w:line="240" w:lineRule="auto"/>
              <w:jc w:val="both"/>
              <w:rPr>
                <w:rFonts w:eastAsia="Arial" w:cs="Arial"/>
                <w:color w:val="000000" w:themeColor="text1"/>
                <w:szCs w:val="22"/>
              </w:rPr>
            </w:pPr>
          </w:p>
        </w:tc>
      </w:tr>
      <w:tr w:rsidR="00E66890" w14:paraId="6AD7CCE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24A4209" w14:textId="1D80A07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47AE7" w14:textId="1D057FB4" w:rsidR="00085B06"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14:paraId="5822BF14" w14:textId="285BDFF0" w:rsidR="4151783A" w:rsidRDefault="00085B0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FB75B2" w14:textId="033D40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1282DD49" w:rsidRPr="1282DD49">
              <w:rPr>
                <w:rFonts w:eastAsia="Arial" w:cs="Arial"/>
                <w:color w:val="000000" w:themeColor="text1"/>
                <w:szCs w:val="22"/>
              </w:rPr>
              <w:t>tambi</w:t>
            </w:r>
            <w:r w:rsidR="644E0196" w:rsidRPr="1282DD49">
              <w:rPr>
                <w:rFonts w:eastAsia="Arial" w:cs="Arial"/>
                <w:color w:val="000000" w:themeColor="text1"/>
                <w:szCs w:val="22"/>
              </w:rPr>
              <w:t>é</w:t>
            </w:r>
            <w:r w:rsidR="1282DD49" w:rsidRPr="1282DD49">
              <w:rPr>
                <w:rFonts w:eastAsia="Arial" w:cs="Arial"/>
                <w:color w:val="000000" w:themeColor="text1"/>
                <w:szCs w:val="22"/>
              </w:rPr>
              <w:t>n</w:t>
            </w:r>
            <w:r w:rsidRPr="4151783A">
              <w:rPr>
                <w:rFonts w:eastAsia="Arial" w:cs="Arial"/>
                <w:color w:val="000000" w:themeColor="text1"/>
                <w:szCs w:val="22"/>
              </w:rPr>
              <w:t xml:space="preserve"> los </w:t>
            </w:r>
            <w:r w:rsidR="1282DD49" w:rsidRPr="1282DD49">
              <w:rPr>
                <w:rFonts w:eastAsia="Arial" w:cs="Arial"/>
                <w:color w:val="000000" w:themeColor="text1"/>
                <w:szCs w:val="22"/>
              </w:rPr>
              <w:t>peri</w:t>
            </w:r>
            <w:r w:rsidR="1EF87127" w:rsidRPr="1282DD49">
              <w:rPr>
                <w:rFonts w:eastAsia="Arial" w:cs="Arial"/>
                <w:color w:val="000000" w:themeColor="text1"/>
                <w:szCs w:val="22"/>
              </w:rPr>
              <w:t>ó</w:t>
            </w:r>
            <w:r w:rsidR="1282DD49" w:rsidRP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3D16B60" w14:textId="309B096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14:paraId="647E334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FD8A8A" w14:textId="7BE70481"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6B8C8FE" w14:textId="2E6F644C"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A0391AA" w14:textId="744DAD29"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Interés en no ver su vida, dignidad y honra afectadas por la </w:t>
            </w:r>
            <w:r>
              <w:rPr>
                <w:rFonts w:eastAsia="Arial" w:cs="Arial"/>
                <w:color w:val="000000" w:themeColor="text1"/>
                <w:szCs w:val="22"/>
              </w:rPr>
              <w:lastRenderedPageBreak/>
              <w:t>prevención de estos desastre</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5F7F4FC" w14:textId="645D68F4"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 xml:space="preserve">Las obras de intervención sobre la infraestructura pueden llevar a la necesidad de </w:t>
            </w:r>
            <w:r w:rsidR="008B5ECB">
              <w:rPr>
                <w:rFonts w:eastAsia="Arial" w:cs="Arial"/>
                <w:color w:val="000000" w:themeColor="text1"/>
                <w:szCs w:val="22"/>
              </w:rPr>
              <w:t xml:space="preserve">comprometer terrenos </w:t>
            </w:r>
            <w:r w:rsidR="008B5ECB">
              <w:rPr>
                <w:rFonts w:eastAsia="Arial" w:cs="Arial"/>
                <w:color w:val="000000" w:themeColor="text1"/>
                <w:szCs w:val="22"/>
              </w:rPr>
              <w:lastRenderedPageBreak/>
              <w:t>productivos</w:t>
            </w:r>
            <w:r w:rsidR="00E957D2">
              <w:rPr>
                <w:rFonts w:eastAsia="Arial" w:cs="Arial"/>
                <w:color w:val="000000" w:themeColor="text1"/>
                <w:szCs w:val="22"/>
              </w:rPr>
              <w:t>, viviendas y negocios.</w:t>
            </w:r>
          </w:p>
        </w:tc>
      </w:tr>
      <w:tr w:rsidR="007D2431" w14:paraId="1229B3D1" w14:textId="77777777" w:rsidTr="5960F587">
        <w:trPr>
          <w:trHeight w:val="300"/>
        </w:trPr>
        <w:tc>
          <w:tcPr>
            <w:tcW w:w="2190"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0262D456" w14:textId="1614AFF4"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Fauna y Flora locales</w:t>
            </w:r>
          </w:p>
        </w:tc>
        <w:tc>
          <w:tcPr>
            <w:tcW w:w="1425"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2478989F" w14:textId="64AC776E"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4183DA24" w14:textId="01A97E7F" w:rsidR="007D2431" w:rsidRPr="4151783A" w:rsidRDefault="00FB1D6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sz="6" w:space="0" w:color="000000" w:themeColor="text1"/>
              <w:left w:val="none" w:sz="6" w:space="0" w:color="000000" w:themeColor="text1"/>
              <w:right w:val="none" w:sz="6" w:space="0" w:color="000000" w:themeColor="text1"/>
            </w:tcBorders>
            <w:tcMar>
              <w:left w:w="105" w:type="dxa"/>
              <w:right w:w="105" w:type="dxa"/>
            </w:tcMar>
          </w:tcPr>
          <w:p w14:paraId="7A546167" w14:textId="717B2A6B" w:rsidR="007D2431" w:rsidRPr="4151783A" w:rsidRDefault="005F7317" w:rsidP="10B33710">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14:paraId="2007E18D" w14:textId="3EEA87F5" w:rsidR="46E979CD" w:rsidRPr="00E14FB7" w:rsidRDefault="008E5CB6" w:rsidP="00A85AAF">
      <w:pPr>
        <w:pStyle w:val="Textoindependiente"/>
        <w:tabs>
          <w:tab w:val="left" w:pos="821"/>
        </w:tabs>
        <w:jc w:val="center"/>
        <w:rPr>
          <w:rFonts w:ascii="Arial" w:hAnsi="Arial" w:cs="Arial"/>
          <w:iCs/>
        </w:rPr>
      </w:pPr>
      <w:bookmarkStart w:id="53" w:name="_Toc177502001"/>
      <w:r w:rsidRPr="00E14FB7">
        <w:rPr>
          <w:b/>
          <w:bCs/>
          <w:iCs/>
        </w:rPr>
        <w:t xml:space="preserve">Tabla </w:t>
      </w:r>
      <w:r w:rsidRPr="00E14FB7">
        <w:rPr>
          <w:b/>
          <w:bCs/>
          <w:iCs/>
        </w:rPr>
        <w:fldChar w:fldCharType="begin"/>
      </w:r>
      <w:r w:rsidRPr="00E14FB7">
        <w:rPr>
          <w:b/>
          <w:bCs/>
          <w:iCs/>
        </w:rPr>
        <w:instrText xml:space="preserve"> SEQ Tabla \* ARABIC </w:instrText>
      </w:r>
      <w:r w:rsidRPr="00E14FB7">
        <w:rPr>
          <w:b/>
          <w:bCs/>
          <w:iCs/>
        </w:rPr>
        <w:fldChar w:fldCharType="separate"/>
      </w:r>
      <w:r w:rsidR="00251418">
        <w:rPr>
          <w:b/>
          <w:bCs/>
          <w:iCs/>
          <w:noProof/>
        </w:rPr>
        <w:t>3</w:t>
      </w:r>
      <w:r w:rsidRPr="00E14FB7">
        <w:rPr>
          <w:b/>
          <w:bCs/>
          <w:iCs/>
        </w:rPr>
        <w:fldChar w:fldCharType="end"/>
      </w:r>
      <w:r w:rsidRPr="00E14FB7">
        <w:rPr>
          <w:b/>
          <w:bCs/>
          <w:iCs/>
        </w:rPr>
        <w:t>.</w:t>
      </w:r>
      <w:r w:rsidRPr="00E14FB7">
        <w:rPr>
          <w:iCs/>
        </w:rPr>
        <w:t xml:space="preserve"> Análisis de participantes</w:t>
      </w:r>
      <w:bookmarkEnd w:id="53"/>
    </w:p>
    <w:p w14:paraId="0F7E5C21" w14:textId="5CBC7989" w:rsidR="46E979CD" w:rsidRDefault="46E979CD" w:rsidP="46E979CD">
      <w:pPr>
        <w:pStyle w:val="Textoindependiente"/>
        <w:tabs>
          <w:tab w:val="left" w:pos="821"/>
        </w:tabs>
        <w:jc w:val="center"/>
        <w:rPr>
          <w:i/>
          <w:iCs/>
        </w:rPr>
      </w:pPr>
    </w:p>
    <w:p w14:paraId="48125C1E" w14:textId="1D6FE403" w:rsidR="6EFA6737" w:rsidRDefault="6EFA6737" w:rsidP="46E979CD">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14:paraId="73205B11" w14:textId="0C0AAFE9" w:rsidR="008305F8" w:rsidRDefault="00E957D2" w:rsidP="008305F8">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w:t>
      </w:r>
      <w:r w:rsidR="00D17E46">
        <w:rPr>
          <w:rFonts w:eastAsia="Arial" w:cs="Arial"/>
          <w:color w:val="000000" w:themeColor="text1"/>
          <w:sz w:val="24"/>
        </w:rPr>
        <w:lastRenderedPageBreak/>
        <w:t xml:space="preserve">presupuesto de la tarea de </w:t>
      </w:r>
      <w:r w:rsidR="008305F8">
        <w:rPr>
          <w:rFonts w:eastAsia="Arial" w:cs="Arial"/>
          <w:color w:val="000000" w:themeColor="text1"/>
          <w:sz w:val="24"/>
        </w:rPr>
        <w:t>prevención arrojada por la alarma del sistema de monitoreo.</w:t>
      </w:r>
    </w:p>
    <w:p w14:paraId="58D9CDE7" w14:textId="29342B6B" w:rsidR="008305F8" w:rsidRPr="008305F8" w:rsidRDefault="008305F8" w:rsidP="008305F8">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14:paraId="4240CF79" w14:textId="03542DAB" w:rsidR="46E979CD" w:rsidRDefault="46E979CD" w:rsidP="46E979CD">
      <w:pPr>
        <w:pStyle w:val="Textoindependiente"/>
        <w:tabs>
          <w:tab w:val="left" w:pos="821"/>
        </w:tabs>
        <w:jc w:val="center"/>
        <w:rPr>
          <w:i/>
          <w:iCs/>
        </w:rPr>
      </w:pPr>
    </w:p>
    <w:p w14:paraId="495327E9" w14:textId="25C4B61D" w:rsidR="009F5349" w:rsidRPr="00EC42D6" w:rsidRDefault="00EC42D6" w:rsidP="00BD589C">
      <w:pPr>
        <w:pStyle w:val="Ttulo1"/>
        <w:numPr>
          <w:ilvl w:val="0"/>
          <w:numId w:val="26"/>
        </w:numPr>
        <w:spacing w:before="180"/>
        <w:rPr>
          <w:b/>
          <w:bCs/>
          <w:sz w:val="24"/>
          <w:szCs w:val="24"/>
        </w:rPr>
      </w:pPr>
      <w:bookmarkStart w:id="54" w:name="_Toc1476752868"/>
      <w:bookmarkStart w:id="55" w:name="_Toc177500888"/>
      <w:bookmarkStart w:id="56" w:name="_Toc177500977"/>
      <w:bookmarkStart w:id="57" w:name="_Toc177502018"/>
      <w:r w:rsidRPr="00EC42D6">
        <w:rPr>
          <w:b/>
          <w:bCs/>
          <w:spacing w:val="-10"/>
          <w:sz w:val="24"/>
          <w:szCs w:val="24"/>
        </w:rPr>
        <w:lastRenderedPageBreak/>
        <w:t>ANÁLISIS DEL PROBLEMA</w:t>
      </w:r>
      <w:bookmarkEnd w:id="54"/>
      <w:bookmarkEnd w:id="55"/>
      <w:bookmarkEnd w:id="56"/>
      <w:bookmarkEnd w:id="57"/>
    </w:p>
    <w:p w14:paraId="2155BD58" w14:textId="4D9D077F" w:rsidR="009F5349" w:rsidRPr="003C6F0D" w:rsidRDefault="0053594C" w:rsidP="00AC4314">
      <w:pPr>
        <w:pStyle w:val="Ttulo2"/>
        <w:ind w:left="1080" w:firstLine="0"/>
        <w:rPr>
          <w:rFonts w:eastAsiaTheme="minorEastAsia" w:cs="Arial"/>
          <w:b/>
          <w:bCs/>
          <w:caps w:val="0"/>
          <w:sz w:val="24"/>
          <w:szCs w:val="24"/>
          <w:lang w:eastAsia="en-US"/>
        </w:rPr>
      </w:pPr>
      <w:bookmarkStart w:id="58" w:name="_Toc177500889"/>
      <w:bookmarkStart w:id="59" w:name="_Toc177500978"/>
      <w:bookmarkStart w:id="60" w:name="_Toc177502019"/>
      <w:r>
        <w:rPr>
          <w:rFonts w:eastAsiaTheme="minorEastAsia" w:cs="Arial"/>
          <w:b/>
          <w:bCs/>
          <w:caps w:val="0"/>
          <w:spacing w:val="15"/>
          <w:sz w:val="24"/>
          <w:szCs w:val="24"/>
          <w:lang w:eastAsia="en-US"/>
        </w:rPr>
        <w:t>6.1</w:t>
      </w:r>
      <w:r w:rsidR="7BCEB622" w:rsidRPr="1C3B3BEF">
        <w:rPr>
          <w:rFonts w:eastAsiaTheme="minorEastAsia" w:cs="Arial"/>
          <w:b/>
          <w:bCs/>
          <w:caps w:val="0"/>
          <w:spacing w:val="15"/>
          <w:sz w:val="24"/>
          <w:szCs w:val="24"/>
          <w:lang w:eastAsia="en-US"/>
        </w:rPr>
        <w:t xml:space="preserve"> </w:t>
      </w:r>
      <w:r w:rsidR="00C6459B">
        <w:rPr>
          <w:rFonts w:eastAsiaTheme="minorEastAsia" w:cs="Arial"/>
          <w:b/>
          <w:bCs/>
          <w:caps w:val="0"/>
          <w:spacing w:val="15"/>
          <w:sz w:val="24"/>
          <w:szCs w:val="24"/>
          <w:lang w:eastAsia="en-US"/>
        </w:rPr>
        <w:tab/>
        <w:t>P</w:t>
      </w:r>
      <w:r w:rsidR="00AC4314">
        <w:rPr>
          <w:rFonts w:eastAsiaTheme="minorEastAsia" w:cs="Arial"/>
          <w:b/>
          <w:bCs/>
          <w:caps w:val="0"/>
          <w:spacing w:val="15"/>
          <w:sz w:val="24"/>
          <w:szCs w:val="24"/>
          <w:lang w:eastAsia="en-US"/>
        </w:rPr>
        <w:t>roblema central que se pretende abordar</w:t>
      </w:r>
      <w:bookmarkEnd w:id="58"/>
      <w:bookmarkEnd w:id="59"/>
      <w:bookmarkEnd w:id="60"/>
    </w:p>
    <w:p w14:paraId="25ADFC62" w14:textId="63D30B14" w:rsidR="003C6F0D" w:rsidRDefault="5F06B116" w:rsidP="1C3B3BEF">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14:paraId="4765D210" w14:textId="6151DCF9" w:rsidR="2CAB6DAD" w:rsidRPr="003C6F0D" w:rsidRDefault="00012530" w:rsidP="00BD589C">
      <w:pPr>
        <w:pStyle w:val="Ttulo2"/>
        <w:numPr>
          <w:ilvl w:val="1"/>
          <w:numId w:val="24"/>
        </w:numPr>
        <w:rPr>
          <w:rFonts w:eastAsiaTheme="minorEastAsia" w:cs="Arial"/>
          <w:b/>
          <w:bCs/>
          <w:caps w:val="0"/>
          <w:spacing w:val="15"/>
          <w:sz w:val="24"/>
          <w:szCs w:val="24"/>
          <w:lang w:eastAsia="en-US"/>
        </w:rPr>
      </w:pPr>
      <w:bookmarkStart w:id="61" w:name="_Toc177500890"/>
      <w:bookmarkStart w:id="62" w:name="_Toc177500979"/>
      <w:bookmarkStart w:id="63" w:name="_Toc177502020"/>
      <w:r>
        <w:rPr>
          <w:rFonts w:eastAsiaTheme="minorEastAsia" w:cs="Arial"/>
          <w:b/>
          <w:bCs/>
          <w:caps w:val="0"/>
          <w:spacing w:val="15"/>
          <w:sz w:val="24"/>
          <w:szCs w:val="24"/>
          <w:lang w:eastAsia="en-US"/>
        </w:rPr>
        <w:t>Á</w:t>
      </w:r>
      <w:r w:rsidR="00AC4314">
        <w:rPr>
          <w:rFonts w:eastAsiaTheme="minorEastAsia" w:cs="Arial"/>
          <w:b/>
          <w:bCs/>
          <w:caps w:val="0"/>
          <w:spacing w:val="15"/>
          <w:sz w:val="24"/>
          <w:szCs w:val="24"/>
          <w:lang w:eastAsia="en-US"/>
        </w:rPr>
        <w:t>rbol de problema</w:t>
      </w:r>
      <w:bookmarkEnd w:id="61"/>
      <w:bookmarkEnd w:id="62"/>
      <w:bookmarkEnd w:id="63"/>
    </w:p>
    <w:p w14:paraId="05EA11F1" w14:textId="119AAD71" w:rsidR="009F5349" w:rsidRDefault="6F93DE3D" w:rsidP="005872F7">
      <w:pPr>
        <w:pStyle w:val="Textoindependiente"/>
        <w:keepNext/>
        <w:spacing w:before="155"/>
        <w:jc w:val="both"/>
      </w:pPr>
      <w:r>
        <w:rPr>
          <w:noProof/>
          <w:lang w:val="es-CO" w:eastAsia="es-CO"/>
        </w:rPr>
        <w:drawing>
          <wp:inline distT="0" distB="0" distL="0" distR="0" wp14:anchorId="3F949B9E" wp14:editId="0ED9A54B">
            <wp:extent cx="6096002"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96002" cy="2882685"/>
                    </a:xfrm>
                    <a:prstGeom prst="rect">
                      <a:avLst/>
                    </a:prstGeom>
                  </pic:spPr>
                </pic:pic>
              </a:graphicData>
            </a:graphic>
          </wp:inline>
        </w:drawing>
      </w:r>
    </w:p>
    <w:p w14:paraId="2DADDE95" w14:textId="27B8B516" w:rsidR="00A16CDC" w:rsidRDefault="005872F7" w:rsidP="005872F7">
      <w:pPr>
        <w:pStyle w:val="Descripcin"/>
        <w:jc w:val="center"/>
      </w:pPr>
      <w:bookmarkStart w:id="64" w:name="_Toc175679808"/>
      <w:bookmarkStart w:id="65" w:name="_Toc176547623"/>
      <w:r w:rsidRPr="005872F7">
        <w:rPr>
          <w:b/>
          <w:bCs/>
          <w:i/>
          <w:iCs/>
        </w:rPr>
        <w:t xml:space="preserve">Anexo </w:t>
      </w:r>
      <w:r w:rsidRPr="005872F7">
        <w:rPr>
          <w:b/>
          <w:bCs/>
          <w:i/>
          <w:iCs/>
        </w:rPr>
        <w:fldChar w:fldCharType="begin"/>
      </w:r>
      <w:r w:rsidRPr="005872F7">
        <w:rPr>
          <w:b/>
          <w:bCs/>
          <w:i/>
          <w:iCs/>
        </w:rPr>
        <w:instrText xml:space="preserve"> SEQ Anexo \* ARABIC </w:instrText>
      </w:r>
      <w:r w:rsidRPr="005872F7">
        <w:rPr>
          <w:b/>
          <w:bCs/>
          <w:i/>
          <w:iCs/>
        </w:rPr>
        <w:fldChar w:fldCharType="separate"/>
      </w:r>
      <w:r w:rsidR="00251418">
        <w:rPr>
          <w:b/>
          <w:bCs/>
          <w:i/>
          <w:iCs/>
          <w:noProof/>
        </w:rPr>
        <w:t>2</w:t>
      </w:r>
      <w:r w:rsidRPr="005872F7">
        <w:rPr>
          <w:b/>
          <w:bCs/>
          <w:i/>
          <w:iCs/>
        </w:rPr>
        <w:fldChar w:fldCharType="end"/>
      </w:r>
      <w:r w:rsidRPr="005872F7">
        <w:rPr>
          <w:b/>
          <w:bCs/>
          <w:i/>
          <w:iCs/>
        </w:rPr>
        <w:t>.</w:t>
      </w:r>
      <w:r>
        <w:t xml:space="preserve"> </w:t>
      </w:r>
      <w:r w:rsidRPr="00C02AA0">
        <w:rPr>
          <w:iCs/>
          <w:sz w:val="24"/>
          <w:szCs w:val="24"/>
        </w:rPr>
        <w:t>Árbol de</w:t>
      </w:r>
      <w:r w:rsidRPr="00C02AA0">
        <w:rPr>
          <w:iCs/>
          <w:sz w:val="24"/>
        </w:rPr>
        <w:t>l</w:t>
      </w:r>
      <w:r w:rsidRPr="00C02AA0">
        <w:rPr>
          <w:iCs/>
          <w:sz w:val="24"/>
          <w:szCs w:val="24"/>
        </w:rPr>
        <w:t xml:space="preserve"> problema</w:t>
      </w:r>
      <w:bookmarkEnd w:id="64"/>
      <w:bookmarkEnd w:id="65"/>
    </w:p>
    <w:p w14:paraId="0BFA2CBC" w14:textId="77777777" w:rsidR="009F5349" w:rsidRPr="00B553A4" w:rsidRDefault="009F5349" w:rsidP="009F5349">
      <w:pPr>
        <w:pStyle w:val="Textoindependiente"/>
        <w:spacing w:before="155"/>
        <w:jc w:val="both"/>
        <w:rPr>
          <w:rFonts w:ascii="Arial" w:hAnsi="Arial" w:cs="Arial"/>
        </w:rPr>
      </w:pPr>
    </w:p>
    <w:p w14:paraId="3CFC26BF" w14:textId="615739FD" w:rsidR="00781175" w:rsidRPr="003C6F0D" w:rsidRDefault="004F51ED" w:rsidP="00BD589C">
      <w:pPr>
        <w:pStyle w:val="Ttulo2"/>
        <w:numPr>
          <w:ilvl w:val="1"/>
          <w:numId w:val="24"/>
        </w:numPr>
        <w:rPr>
          <w:rFonts w:eastAsiaTheme="minorEastAsia" w:cs="Arial"/>
          <w:b/>
          <w:bCs/>
          <w:caps w:val="0"/>
          <w:spacing w:val="15"/>
          <w:lang w:eastAsia="en-US"/>
        </w:rPr>
      </w:pPr>
      <w:bookmarkStart w:id="66" w:name="_Toc177500891"/>
      <w:bookmarkStart w:id="67" w:name="_Toc177500980"/>
      <w:bookmarkStart w:id="68" w:name="_Toc177502021"/>
      <w:r>
        <w:rPr>
          <w:rFonts w:eastAsiaTheme="minorEastAsia" w:cs="Arial"/>
          <w:b/>
          <w:bCs/>
          <w:caps w:val="0"/>
          <w:spacing w:val="15"/>
          <w:lang w:eastAsia="en-US"/>
        </w:rPr>
        <w:t>D</w:t>
      </w:r>
      <w:r w:rsidR="00AC4314">
        <w:rPr>
          <w:rFonts w:eastAsiaTheme="minorEastAsia" w:cs="Arial"/>
          <w:b/>
          <w:bCs/>
          <w:caps w:val="0"/>
          <w:spacing w:val="15"/>
          <w:lang w:eastAsia="en-US"/>
        </w:rPr>
        <w:t>escripción del problema</w:t>
      </w:r>
      <w:bookmarkEnd w:id="66"/>
      <w:bookmarkEnd w:id="67"/>
      <w:bookmarkEnd w:id="68"/>
    </w:p>
    <w:p w14:paraId="36206601" w14:textId="77777777" w:rsidR="00A85AAF" w:rsidRDefault="00A85AAF" w:rsidP="1C3B3BEF">
      <w:pPr>
        <w:tabs>
          <w:tab w:val="left" w:pos="1539"/>
        </w:tabs>
        <w:spacing w:before="2"/>
        <w:ind w:firstLine="708"/>
        <w:jc w:val="both"/>
        <w:rPr>
          <w:rFonts w:cs="Arial"/>
          <w:sz w:val="24"/>
        </w:rPr>
      </w:pPr>
      <w:r>
        <w:rPr>
          <w:rFonts w:cs="Arial"/>
          <w:sz w:val="24"/>
        </w:rPr>
        <w:t>De acuerdo con lo planteado</w:t>
      </w:r>
      <w:r w:rsidR="1590DDE7" w:rsidRPr="677424D2">
        <w:rPr>
          <w:rFonts w:cs="Arial"/>
          <w:sz w:val="24"/>
        </w:rPr>
        <w:t xml:space="preserve"> desde la selección del sistema técnico, el sitio requiere ser una curva con un talud de fondo para propiciar mayor probabilidad de deslizamientos (</w:t>
      </w:r>
      <w:r w:rsidR="1590DDE7" w:rsidRPr="677424D2">
        <w:rPr>
          <w:rFonts w:eastAsia="Arial" w:cs="Arial"/>
          <w:color w:val="000000" w:themeColor="text1"/>
          <w:sz w:val="24"/>
        </w:rPr>
        <w:t>Federal Highway Administration, 2002)</w:t>
      </w:r>
      <w:r w:rsidR="1590DDE7" w:rsidRPr="677424D2">
        <w:rPr>
          <w:rFonts w:cs="Arial"/>
          <w:sz w:val="24"/>
        </w:rPr>
        <w:t>. También contar con</w:t>
      </w:r>
      <w:r w:rsidR="1590DDE7" w:rsidRPr="1C3B3BEF">
        <w:rPr>
          <w:rFonts w:cs="Arial"/>
          <w:sz w:val="24"/>
        </w:rPr>
        <w:t xml:space="preserve"> un histórico de deslizamientos en la zona, en especial de carácter periódico. Tal es el caso de la Autopista Medellín-Bogotá, Peaje Cocorná - Cruce Ruta 45, concesión DeviMed, tramo San Luis- Peaje Cocorná</w:t>
      </w:r>
      <w:r w:rsidR="6ECF040B" w:rsidRPr="1C3B3BEF">
        <w:rPr>
          <w:rFonts w:cs="Arial"/>
          <w:sz w:val="24"/>
        </w:rPr>
        <w:t xml:space="preserve">, en el municipio de San Francisco, </w:t>
      </w:r>
      <w:r w:rsidR="6ECF040B" w:rsidRPr="1C3B3BEF">
        <w:rPr>
          <w:rFonts w:cs="Arial"/>
          <w:sz w:val="24"/>
        </w:rPr>
        <w:lastRenderedPageBreak/>
        <w:t xml:space="preserve">municipio que más derrumbes ha presentado en el departamento de Antioquia según el </w:t>
      </w:r>
      <w:r w:rsidR="79AEE273" w:rsidRPr="707F9CB0">
        <w:rPr>
          <w:rFonts w:cs="Arial"/>
          <w:sz w:val="24"/>
        </w:rPr>
        <w:t>histórico</w:t>
      </w:r>
      <w:r w:rsidR="6ECF040B" w:rsidRPr="1C3B3BEF">
        <w:rPr>
          <w:rFonts w:cs="Arial"/>
          <w:sz w:val="24"/>
        </w:rPr>
        <w:t xml:space="preserve"> dado por el DAGRAN desde 1992 hasta 2022 </w:t>
      </w:r>
      <w:r w:rsidR="19A958DB" w:rsidRPr="1C3B3BEF">
        <w:rPr>
          <w:rFonts w:cs="Arial"/>
          <w:sz w:val="24"/>
        </w:rPr>
        <w:t>(</w:t>
      </w:r>
      <w:r w:rsidR="02459EFC" w:rsidRPr="1C3B3BEF">
        <w:rPr>
          <w:rFonts w:eastAsia="Arial" w:cs="Arial"/>
          <w:color w:val="111111"/>
          <w:sz w:val="24"/>
          <w:lang w:val="es-ES"/>
        </w:rPr>
        <w:t>Gómez, 2023, Agosto 30).</w:t>
      </w:r>
      <w:r w:rsidR="1590DDE7" w:rsidRPr="1C3B3BEF">
        <w:rPr>
          <w:rFonts w:cs="Arial"/>
          <w:sz w:val="24"/>
        </w:rPr>
        <w:t xml:space="preserve"> </w:t>
      </w:r>
    </w:p>
    <w:p w14:paraId="050DFF78" w14:textId="14770C52" w:rsidR="009F5349" w:rsidRPr="00B553A4" w:rsidRDefault="1590DDE7" w:rsidP="1C3B3BEF">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34B28497" w:rsidRPr="1C3B3BEF">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454F1975" w:rsidRPr="1C3B3BEF">
        <w:rPr>
          <w:rFonts w:cs="Arial"/>
          <w:sz w:val="24"/>
        </w:rPr>
        <w:t>dejado en</w:t>
      </w:r>
      <w:r w:rsidRPr="1C3B3BEF">
        <w:rPr>
          <w:rFonts w:cs="Arial"/>
          <w:sz w:val="24"/>
        </w:rPr>
        <w:t xml:space="preserve"> la zona una urbanización no planificada con muchas viviendas al borde de la carretera</w:t>
      </w:r>
      <w:r w:rsidR="1823570E" w:rsidRPr="1C3B3BEF">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54DDE0AE" w:rsidRPr="1C3B3BEF">
        <w:rPr>
          <w:rFonts w:cs="Arial"/>
          <w:sz w:val="24"/>
        </w:rPr>
        <w:t xml:space="preserve"> efecto </w:t>
      </w:r>
      <w:r w:rsidRPr="1C3B3BEF">
        <w:rPr>
          <w:rFonts w:cs="Arial"/>
          <w:sz w:val="24"/>
        </w:rPr>
        <w:t xml:space="preserve">de </w:t>
      </w:r>
      <w:r w:rsidR="69453DAA" w:rsidRPr="1C3B3BEF">
        <w:rPr>
          <w:rFonts w:cs="Arial"/>
          <w:sz w:val="24"/>
        </w:rPr>
        <w:t xml:space="preserve">un </w:t>
      </w:r>
      <w:r w:rsidR="74EB44D6" w:rsidRPr="1C3B3BEF">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14:paraId="050E4975" w14:textId="77777777" w:rsidR="009F5349" w:rsidRPr="00B553A4" w:rsidRDefault="009F5349" w:rsidP="46E979CD">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14:paraId="1024BD16" w14:textId="77777777" w:rsidR="009F5349" w:rsidRPr="00B553A4" w:rsidRDefault="009F5349" w:rsidP="0097795A">
      <w:pPr>
        <w:jc w:val="both"/>
        <w:rPr>
          <w:rFonts w:cs="Arial"/>
        </w:rPr>
      </w:pPr>
    </w:p>
    <w:p w14:paraId="0D98881F" w14:textId="1E1F01AA" w:rsidR="0019367E" w:rsidRPr="003C6F0D" w:rsidRDefault="0019367E" w:rsidP="00BD589C">
      <w:pPr>
        <w:pStyle w:val="Ttulo2"/>
        <w:numPr>
          <w:ilvl w:val="1"/>
          <w:numId w:val="24"/>
        </w:numPr>
        <w:rPr>
          <w:rFonts w:eastAsiaTheme="minorEastAsia" w:cs="Arial"/>
          <w:b/>
          <w:bCs/>
          <w:caps w:val="0"/>
          <w:spacing w:val="15"/>
          <w:lang w:eastAsia="en-US"/>
        </w:rPr>
      </w:pPr>
      <w:bookmarkStart w:id="69" w:name="_Toc177500892"/>
      <w:bookmarkStart w:id="70" w:name="_Toc177500981"/>
      <w:bookmarkStart w:id="71" w:name="_Toc177502022"/>
      <w:r>
        <w:rPr>
          <w:rFonts w:eastAsiaTheme="minorEastAsia" w:cs="Arial"/>
          <w:b/>
          <w:bCs/>
          <w:caps w:val="0"/>
          <w:spacing w:val="15"/>
          <w:lang w:eastAsia="en-US"/>
        </w:rPr>
        <w:t>M</w:t>
      </w:r>
      <w:r w:rsidR="00AC4314">
        <w:rPr>
          <w:rFonts w:eastAsiaTheme="minorEastAsia" w:cs="Arial"/>
          <w:b/>
          <w:bCs/>
          <w:caps w:val="0"/>
          <w:spacing w:val="15"/>
          <w:lang w:eastAsia="en-US"/>
        </w:rPr>
        <w:t>agnitud del problema</w:t>
      </w:r>
      <w:bookmarkEnd w:id="69"/>
      <w:bookmarkEnd w:id="70"/>
      <w:bookmarkEnd w:id="71"/>
    </w:p>
    <w:p w14:paraId="3EFCF70E" w14:textId="77777777" w:rsidR="00A85AAF" w:rsidRDefault="1590DDE7" w:rsidP="1C3B3BEF">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w:t>
      </w:r>
      <w:r w:rsidRPr="1C3B3BEF">
        <w:rPr>
          <w:rFonts w:cs="Arial"/>
          <w:sz w:val="24"/>
        </w:rPr>
        <w:lastRenderedPageBreak/>
        <w:t xml:space="preserve">de Tierra tienen como principales causas naturales a la alta pluviometría en la zona y a los terremotos; a su vez, dos causas artificiales: la construcción de infraestructura y la minería, ambas estrechamente ligadas a la modificación de la geología de una zona. </w:t>
      </w:r>
    </w:p>
    <w:p w14:paraId="248C50EA" w14:textId="77777777" w:rsidR="00A85AAF" w:rsidRDefault="1590DDE7" w:rsidP="1C3B3BEF">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14:paraId="0DCC13B4" w14:textId="77777777" w:rsidR="00A85AAF" w:rsidRDefault="1590DDE7" w:rsidP="1C3B3BEF">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131C796E" w:rsidRPr="68EF1531">
        <w:rPr>
          <w:rFonts w:cs="Arial"/>
          <w:sz w:val="24"/>
        </w:rPr>
        <w:t xml:space="preserve">(2024) </w:t>
      </w:r>
      <w:r w:rsidR="131C796E" w:rsidRPr="1C3B3BEF">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14:paraId="2B5410CE" w14:textId="3608E1D2" w:rsidR="009F5349" w:rsidRPr="009760C9" w:rsidRDefault="1590DDE7" w:rsidP="1C3B3BEF">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14:paraId="308EA3F1" w14:textId="77777777" w:rsidR="005211C3" w:rsidRDefault="009F5349" w:rsidP="005211C3">
      <w:pPr>
        <w:keepNext/>
        <w:jc w:val="center"/>
      </w:pPr>
      <w:r w:rsidRPr="00B553A4">
        <w:rPr>
          <w:rFonts w:cs="Arial"/>
          <w:noProof/>
        </w:rPr>
        <w:lastRenderedPageBreak/>
        <w:drawing>
          <wp:inline distT="0" distB="0" distL="0" distR="0" wp14:anchorId="6E51CD7F" wp14:editId="4BEBDA89">
            <wp:extent cx="2381250" cy="2688691"/>
            <wp:effectExtent l="0" t="0" r="0" b="0"/>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8"/>
                    <a:srcRect r="52827"/>
                    <a:stretch/>
                  </pic:blipFill>
                  <pic:spPr bwMode="auto">
                    <a:xfrm>
                      <a:off x="0" y="0"/>
                      <a:ext cx="2453192" cy="2769921"/>
                    </a:xfrm>
                    <a:prstGeom prst="rect">
                      <a:avLst/>
                    </a:prstGeom>
                    <a:ln>
                      <a:noFill/>
                    </a:ln>
                    <a:extLst>
                      <a:ext uri="{53640926-AAD7-44D8-BBD7-CCE9431645EC}">
                        <a14:shadowObscured xmlns:a14="http://schemas.microsoft.com/office/drawing/2010/main"/>
                      </a:ext>
                    </a:extLst>
                  </pic:spPr>
                </pic:pic>
              </a:graphicData>
            </a:graphic>
          </wp:inline>
        </w:drawing>
      </w:r>
    </w:p>
    <w:p w14:paraId="6B342A7E" w14:textId="262FCB88" w:rsidR="005211C3" w:rsidRPr="00E14FB7" w:rsidRDefault="005211C3" w:rsidP="005211C3">
      <w:pPr>
        <w:pStyle w:val="Descripcin"/>
        <w:jc w:val="center"/>
        <w:rPr>
          <w:b/>
          <w:bCs/>
          <w:iCs/>
          <w:lang w:val="en-US"/>
        </w:rPr>
      </w:pPr>
      <w:bookmarkStart w:id="72" w:name="_Toc175679342"/>
      <w:bookmarkStart w:id="73" w:name="_Toc175680448"/>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251418">
        <w:rPr>
          <w:b/>
          <w:bCs/>
          <w:iCs/>
          <w:noProof/>
          <w:lang w:val="en-US"/>
        </w:rPr>
        <w:t>1</w:t>
      </w:r>
      <w:r w:rsidRPr="00E14FB7">
        <w:rPr>
          <w:b/>
          <w:bCs/>
          <w:iCs/>
        </w:rPr>
        <w:fldChar w:fldCharType="end"/>
      </w:r>
      <w:r w:rsidRPr="00E14FB7">
        <w:rPr>
          <w:b/>
          <w:bCs/>
          <w:iCs/>
          <w:lang w:val="en-US"/>
        </w:rPr>
        <w:t>.</w:t>
      </w:r>
      <w:bookmarkEnd w:id="72"/>
      <w:r w:rsidR="005518AE" w:rsidRPr="00E14FB7">
        <w:rPr>
          <w:b/>
          <w:bCs/>
          <w:iCs/>
          <w:lang w:val="en-US"/>
        </w:rPr>
        <w:t xml:space="preserve"> </w:t>
      </w:r>
      <w:r w:rsidR="00CC7230" w:rsidRPr="00E14FB7">
        <w:rPr>
          <w:iCs/>
          <w:lang w:val="en-US"/>
        </w:rPr>
        <w:t>Zonas afectadas</w:t>
      </w:r>
      <w:bookmarkEnd w:id="73"/>
    </w:p>
    <w:p w14:paraId="481B8279" w14:textId="7283A158" w:rsidR="00550157" w:rsidRPr="0083263A" w:rsidRDefault="009F5349" w:rsidP="46E979CD">
      <w:pPr>
        <w:jc w:val="center"/>
        <w:rPr>
          <w:rFonts w:cs="Arial"/>
          <w:sz w:val="24"/>
          <w:lang w:val="en-US"/>
        </w:rPr>
      </w:pPr>
      <w:r w:rsidRPr="46E979CD">
        <w:rPr>
          <w:rFonts w:cs="Arial"/>
          <w:sz w:val="24"/>
          <w:lang w:val="en-US"/>
        </w:rPr>
        <w:t xml:space="preserve"> </w:t>
      </w:r>
    </w:p>
    <w:p w14:paraId="1EED8779" w14:textId="77777777" w:rsidR="005211C3" w:rsidRPr="0083263A" w:rsidRDefault="00550157" w:rsidP="005211C3">
      <w:pPr>
        <w:keepNext/>
        <w:jc w:val="center"/>
        <w:rPr>
          <w:lang w:val="en-US"/>
        </w:rPr>
      </w:pPr>
      <w:r w:rsidRPr="00B553A4">
        <w:rPr>
          <w:rFonts w:cs="Arial"/>
          <w:noProof/>
        </w:rPr>
        <w:drawing>
          <wp:inline distT="0" distB="0" distL="0" distR="0" wp14:anchorId="79500422" wp14:editId="2E3A44E8">
            <wp:extent cx="3128392" cy="2927621"/>
            <wp:effectExtent l="0" t="0" r="0" b="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8"/>
                    <a:srcRect l="47498" t="6675" r="2298" b="5119"/>
                    <a:stretch/>
                  </pic:blipFill>
                  <pic:spPr bwMode="auto">
                    <a:xfrm>
                      <a:off x="0" y="0"/>
                      <a:ext cx="3128392" cy="2927621"/>
                    </a:xfrm>
                    <a:prstGeom prst="rect">
                      <a:avLst/>
                    </a:prstGeom>
                    <a:ln>
                      <a:noFill/>
                    </a:ln>
                    <a:extLst>
                      <a:ext uri="{53640926-AAD7-44D8-BBD7-CCE9431645EC}">
                        <a14:shadowObscured xmlns:a14="http://schemas.microsoft.com/office/drawing/2010/main"/>
                      </a:ext>
                    </a:extLst>
                  </pic:spPr>
                </pic:pic>
              </a:graphicData>
            </a:graphic>
          </wp:inline>
        </w:drawing>
      </w:r>
    </w:p>
    <w:p w14:paraId="1972FB09" w14:textId="495EB9D6" w:rsidR="005211C3" w:rsidRPr="00E14FB7" w:rsidRDefault="005211C3" w:rsidP="005211C3">
      <w:pPr>
        <w:pStyle w:val="Descripcin"/>
        <w:jc w:val="center"/>
        <w:rPr>
          <w:lang w:val="en-US"/>
        </w:rPr>
      </w:pPr>
      <w:bookmarkStart w:id="74" w:name="_Toc175679343"/>
      <w:bookmarkStart w:id="75" w:name="_Toc175680449"/>
      <w:r w:rsidRPr="00E14FB7">
        <w:rPr>
          <w:b/>
          <w:lang w:val="en-US"/>
        </w:rPr>
        <w:t xml:space="preserve">Figura </w:t>
      </w:r>
      <w:r w:rsidRPr="00E14FB7">
        <w:rPr>
          <w:b/>
        </w:rPr>
        <w:fldChar w:fldCharType="begin"/>
      </w:r>
      <w:r w:rsidRPr="00E14FB7">
        <w:rPr>
          <w:b/>
          <w:lang w:val="en-US"/>
        </w:rPr>
        <w:instrText xml:space="preserve"> SEQ Figura \* ARABIC </w:instrText>
      </w:r>
      <w:r w:rsidRPr="00E14FB7">
        <w:rPr>
          <w:b/>
        </w:rPr>
        <w:fldChar w:fldCharType="separate"/>
      </w:r>
      <w:r w:rsidR="00251418">
        <w:rPr>
          <w:b/>
          <w:noProof/>
          <w:lang w:val="en-US"/>
        </w:rPr>
        <w:t>2</w:t>
      </w:r>
      <w:r w:rsidRPr="00E14FB7">
        <w:rPr>
          <w:b/>
        </w:rPr>
        <w:fldChar w:fldCharType="end"/>
      </w:r>
      <w:r w:rsidRPr="00E14FB7">
        <w:rPr>
          <w:b/>
          <w:lang w:val="en-US"/>
        </w:rPr>
        <w:t>.</w:t>
      </w:r>
      <w:bookmarkEnd w:id="74"/>
      <w:r w:rsidR="0083263A" w:rsidRPr="00E14FB7">
        <w:rPr>
          <w:lang w:val="en-US"/>
        </w:rPr>
        <w:t xml:space="preserve"> Mean Rainfall vs Time</w:t>
      </w:r>
      <w:bookmarkEnd w:id="75"/>
    </w:p>
    <w:p w14:paraId="6C35C421" w14:textId="356FD93B" w:rsidR="009F5349" w:rsidRPr="0083263A" w:rsidRDefault="009F5349" w:rsidP="009F5349">
      <w:pPr>
        <w:jc w:val="center"/>
        <w:rPr>
          <w:rFonts w:cs="Arial"/>
          <w:sz w:val="24"/>
          <w:lang w:val="en-US"/>
        </w:rPr>
      </w:pPr>
      <w:r w:rsidRPr="0083263A">
        <w:rPr>
          <w:rFonts w:cs="Arial"/>
          <w:sz w:val="24"/>
          <w:lang w:val="en-US"/>
        </w:rPr>
        <w:t xml:space="preserve"> </w:t>
      </w:r>
    </w:p>
    <w:p w14:paraId="75ED31C8" w14:textId="77777777" w:rsidR="005211C3" w:rsidRDefault="009F5349" w:rsidP="005211C3">
      <w:pPr>
        <w:keepNext/>
        <w:jc w:val="center"/>
      </w:pPr>
      <w:r w:rsidRPr="00B553A4">
        <w:rPr>
          <w:rFonts w:cs="Arial"/>
          <w:noProof/>
        </w:rPr>
        <w:lastRenderedPageBreak/>
        <w:drawing>
          <wp:inline distT="0" distB="0" distL="0" distR="0" wp14:anchorId="75960A80" wp14:editId="181DBF19">
            <wp:extent cx="2108200" cy="2549271"/>
            <wp:effectExtent l="0" t="0" r="6350" b="3810"/>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48261" cy="2597713"/>
                    </a:xfrm>
                    <a:prstGeom prst="rect">
                      <a:avLst/>
                    </a:prstGeom>
                    <a:noFill/>
                    <a:ln>
                      <a:noFill/>
                    </a:ln>
                  </pic:spPr>
                </pic:pic>
              </a:graphicData>
            </a:graphic>
          </wp:inline>
        </w:drawing>
      </w:r>
    </w:p>
    <w:p w14:paraId="7C732E83" w14:textId="4513BF50" w:rsidR="009F5349" w:rsidRPr="00E14FB7" w:rsidRDefault="005211C3" w:rsidP="005211C3">
      <w:pPr>
        <w:pStyle w:val="Descripcin"/>
        <w:jc w:val="center"/>
        <w:rPr>
          <w:sz w:val="24"/>
        </w:rPr>
      </w:pPr>
      <w:bookmarkStart w:id="76" w:name="_Toc175679344"/>
      <w:bookmarkStart w:id="77" w:name="_Toc175680450"/>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251418">
        <w:rPr>
          <w:b/>
          <w:bCs/>
          <w:iCs/>
          <w:noProof/>
        </w:rPr>
        <w:t>3</w:t>
      </w:r>
      <w:r w:rsidRPr="00E14FB7">
        <w:rPr>
          <w:b/>
          <w:bCs/>
          <w:iCs/>
        </w:rPr>
        <w:fldChar w:fldCharType="end"/>
      </w:r>
      <w:r w:rsidRPr="00E14FB7">
        <w:rPr>
          <w:b/>
          <w:bCs/>
          <w:iCs/>
        </w:rPr>
        <w:t>.</w:t>
      </w:r>
      <w:r w:rsidRPr="00E14FB7">
        <w:t xml:space="preserve"> (USGS, 2004)</w:t>
      </w:r>
      <w:bookmarkEnd w:id="76"/>
      <w:bookmarkEnd w:id="77"/>
    </w:p>
    <w:p w14:paraId="3C2CAB89" w14:textId="0408DC0B" w:rsidR="009F5349" w:rsidRPr="00B553A4" w:rsidRDefault="1590DDE7" w:rsidP="1C3B3BEF">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14:paraId="079E061E" w14:textId="77777777" w:rsidR="00A85AAF" w:rsidRDefault="009F5349" w:rsidP="46E979CD">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14:paraId="18BD8C73" w14:textId="691C8EC5" w:rsidR="009F5349" w:rsidRPr="00B553A4" w:rsidRDefault="009F5349" w:rsidP="46E979CD">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w:t>
      </w:r>
      <w:r w:rsidRPr="46E979CD">
        <w:rPr>
          <w:rFonts w:cs="Arial"/>
          <w:sz w:val="24"/>
        </w:rPr>
        <w:lastRenderedPageBreak/>
        <w:t xml:space="preserve">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14:paraId="4D021DEE" w14:textId="77777777" w:rsidR="005211C3" w:rsidRDefault="009F5349" w:rsidP="005211C3">
      <w:pPr>
        <w:keepNext/>
        <w:jc w:val="center"/>
      </w:pPr>
      <w:r>
        <w:rPr>
          <w:noProof/>
        </w:rPr>
        <w:drawing>
          <wp:inline distT="0" distB="0" distL="0" distR="0" wp14:anchorId="4838D974" wp14:editId="04577D75">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14:paraId="6543189D" w14:textId="3C7C9AF8" w:rsidR="005211C3" w:rsidRPr="00E14FB7" w:rsidRDefault="005211C3" w:rsidP="005211C3">
      <w:pPr>
        <w:pStyle w:val="Descripcin"/>
        <w:jc w:val="center"/>
        <w:rPr>
          <w:iCs/>
          <w:lang w:val="en-US"/>
        </w:rPr>
      </w:pPr>
      <w:bookmarkStart w:id="78" w:name="_Toc175679345"/>
      <w:bookmarkStart w:id="79" w:name="_Toc175680451"/>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251418">
        <w:rPr>
          <w:b/>
          <w:bCs/>
          <w:iCs/>
          <w:noProof/>
          <w:lang w:val="en-US"/>
        </w:rPr>
        <w:t>4</w:t>
      </w:r>
      <w:r w:rsidRPr="00E14FB7">
        <w:rPr>
          <w:b/>
          <w:bCs/>
          <w:iCs/>
        </w:rPr>
        <w:fldChar w:fldCharType="end"/>
      </w:r>
      <w:r w:rsidRPr="00E14FB7">
        <w:rPr>
          <w:b/>
          <w:bCs/>
          <w:iCs/>
          <w:lang w:val="en-US"/>
        </w:rPr>
        <w:t>.</w:t>
      </w:r>
      <w:bookmarkEnd w:id="78"/>
      <w:r w:rsidR="00AE500D" w:rsidRPr="00E14FB7">
        <w:rPr>
          <w:iCs/>
          <w:lang w:val="en-US"/>
        </w:rPr>
        <w:t xml:space="preserve"> Percentage of slides vs </w:t>
      </w:r>
      <w:r w:rsidR="006E44C9" w:rsidRPr="00E14FB7">
        <w:rPr>
          <w:iCs/>
          <w:lang w:val="en-US"/>
        </w:rPr>
        <w:t>Distance from roads</w:t>
      </w:r>
      <w:bookmarkEnd w:id="79"/>
    </w:p>
    <w:p w14:paraId="3AC1DDE9" w14:textId="0F51B7BA" w:rsidR="009F5349" w:rsidRPr="00AE500D" w:rsidRDefault="009F5349" w:rsidP="0C717C7A">
      <w:pPr>
        <w:jc w:val="center"/>
        <w:rPr>
          <w:rFonts w:cs="Arial"/>
          <w:lang w:val="en-US"/>
        </w:rPr>
      </w:pPr>
      <w:r w:rsidRPr="00AE500D">
        <w:rPr>
          <w:rFonts w:cs="Arial"/>
          <w:lang w:val="en-US"/>
        </w:rPr>
        <w:t xml:space="preserve"> </w:t>
      </w:r>
    </w:p>
    <w:p w14:paraId="28A87F81" w14:textId="77777777" w:rsidR="005211C3" w:rsidRPr="00AE500D" w:rsidRDefault="005211C3" w:rsidP="009F5349">
      <w:pPr>
        <w:jc w:val="center"/>
        <w:rPr>
          <w:rFonts w:cs="Arial"/>
          <w:noProof/>
          <w:lang w:val="en-US"/>
        </w:rPr>
      </w:pPr>
    </w:p>
    <w:p w14:paraId="782B9224" w14:textId="77777777" w:rsidR="005211C3" w:rsidRDefault="005211C3" w:rsidP="005211C3">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14:paraId="4B546AC2" w14:textId="31214391" w:rsidR="005211C3" w:rsidRPr="00E14FB7" w:rsidRDefault="005211C3" w:rsidP="005211C3">
      <w:pPr>
        <w:pStyle w:val="Descripcin"/>
        <w:jc w:val="center"/>
        <w:rPr>
          <w:b/>
          <w:bCs/>
          <w:iCs/>
        </w:rPr>
      </w:pPr>
      <w:bookmarkStart w:id="80" w:name="_Toc175679346"/>
      <w:bookmarkStart w:id="81" w:name="_Toc175680452"/>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251418">
        <w:rPr>
          <w:b/>
          <w:bCs/>
          <w:iCs/>
          <w:noProof/>
        </w:rPr>
        <w:t>5</w:t>
      </w:r>
      <w:r w:rsidRPr="00E14FB7">
        <w:rPr>
          <w:b/>
          <w:bCs/>
          <w:iCs/>
        </w:rPr>
        <w:fldChar w:fldCharType="end"/>
      </w:r>
      <w:r w:rsidRPr="00E14FB7">
        <w:rPr>
          <w:b/>
          <w:bCs/>
          <w:iCs/>
        </w:rPr>
        <w:t>.</w:t>
      </w:r>
      <w:bookmarkEnd w:id="80"/>
      <w:r w:rsidR="00281265" w:rsidRPr="00E14FB7">
        <w:rPr>
          <w:b/>
          <w:bCs/>
          <w:iCs/>
        </w:rPr>
        <w:t xml:space="preserve"> </w:t>
      </w:r>
      <w:r w:rsidR="00106255" w:rsidRPr="00E14FB7">
        <w:rPr>
          <w:iCs/>
          <w:sz w:val="24"/>
        </w:rPr>
        <w:t>D</w:t>
      </w:r>
      <w:r w:rsidR="00B90CB8" w:rsidRPr="00E14FB7">
        <w:rPr>
          <w:iCs/>
          <w:sz w:val="24"/>
        </w:rPr>
        <w:t>inero utilizado en la atención inmediata de desastres en 2022</w:t>
      </w:r>
      <w:bookmarkEnd w:id="81"/>
    </w:p>
    <w:p w14:paraId="38081EAF" w14:textId="27A414F7" w:rsidR="009F5349" w:rsidRPr="002803CF" w:rsidRDefault="009F5349" w:rsidP="46E979CD">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w:t>
      </w:r>
      <w:r w:rsidRPr="46E979CD">
        <w:rPr>
          <w:rFonts w:cs="Arial"/>
          <w:sz w:val="24"/>
        </w:rPr>
        <w:lastRenderedPageBreak/>
        <w:t xml:space="preserve">Así se refleja en la </w:t>
      </w:r>
      <w:r w:rsidR="10C00EB5" w:rsidRPr="435147D3">
        <w:rPr>
          <w:rFonts w:cs="Arial"/>
          <w:sz w:val="24"/>
        </w:rPr>
        <w:t>f</w:t>
      </w:r>
      <w:r w:rsidRPr="435147D3">
        <w:rPr>
          <w:rFonts w:cs="Arial"/>
          <w:sz w:val="24"/>
        </w:rPr>
        <w:t>igura</w:t>
      </w:r>
      <w:r w:rsidRPr="6D1E49B9">
        <w:rPr>
          <w:rFonts w:cs="Arial"/>
          <w:sz w:val="24"/>
        </w:rPr>
        <w:t xml:space="preserve"> 5</w:t>
      </w:r>
      <w:r w:rsidR="56E48ED5" w:rsidRPr="6D1E49B9">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14:paraId="2463E0A5" w14:textId="051BE2A6" w:rsidR="009F5349" w:rsidRPr="002803CF" w:rsidRDefault="009F5349" w:rsidP="46E979CD">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3C388235" w:rsidRPr="573B2EF8">
        <w:rPr>
          <w:rFonts w:cs="Arial"/>
          <w:sz w:val="24"/>
        </w:rPr>
        <w:t>y</w:t>
      </w:r>
      <w:r w:rsidRPr="573B2EF8">
        <w:rPr>
          <w:rFonts w:cs="Arial"/>
          <w:sz w:val="24"/>
        </w:rPr>
        <w:t xml:space="preserve"> Kim</w:t>
      </w:r>
      <w:r w:rsidR="4E06E0B9" w:rsidRPr="573B2EF8">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2896DCB6" w:rsidRPr="44768DD4">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57C86D4D" w:rsidRPr="44768DD4">
        <w:rPr>
          <w:rFonts w:cs="Arial"/>
          <w:sz w:val="24"/>
        </w:rPr>
        <w:t>f</w:t>
      </w:r>
      <w:r w:rsidRPr="44768DD4">
        <w:rPr>
          <w:rFonts w:cs="Arial"/>
          <w:sz w:val="24"/>
        </w:rPr>
        <w:t>igura</w:t>
      </w:r>
      <w:r w:rsidRPr="573B2EF8">
        <w:rPr>
          <w:rFonts w:cs="Arial"/>
          <w:sz w:val="24"/>
        </w:rPr>
        <w:t xml:space="preserve"> 8</w:t>
      </w:r>
      <w:r w:rsidRPr="46E979CD">
        <w:rPr>
          <w:rFonts w:cs="Arial"/>
          <w:sz w:val="24"/>
        </w:rPr>
        <w:t>).</w:t>
      </w:r>
    </w:p>
    <w:p w14:paraId="31F52D71" w14:textId="77777777" w:rsidR="009F5349" w:rsidRDefault="58F8C3C4" w:rsidP="00B81625">
      <w:pPr>
        <w:keepNext/>
        <w:jc w:val="center"/>
      </w:pPr>
      <w:r>
        <w:rPr>
          <w:noProof/>
        </w:rPr>
        <w:lastRenderedPageBreak/>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14:paraId="6E06AC5E" w14:textId="62C06B54" w:rsidR="00B81625" w:rsidRPr="00E14FB7" w:rsidRDefault="00B81625" w:rsidP="008E46F8">
      <w:pPr>
        <w:pStyle w:val="Descripcin"/>
        <w:jc w:val="center"/>
        <w:rPr>
          <w:b/>
          <w:bCs/>
          <w:iCs/>
        </w:rPr>
      </w:pPr>
      <w:bookmarkStart w:id="82" w:name="_Toc175679347"/>
      <w:bookmarkStart w:id="83" w:name="_Toc175680453"/>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251418">
        <w:rPr>
          <w:b/>
          <w:bCs/>
          <w:iCs/>
          <w:noProof/>
        </w:rPr>
        <w:t>6</w:t>
      </w:r>
      <w:r w:rsidRPr="00E14FB7">
        <w:rPr>
          <w:b/>
          <w:bCs/>
          <w:iCs/>
        </w:rPr>
        <w:fldChar w:fldCharType="end"/>
      </w:r>
      <w:r w:rsidRPr="00E14FB7">
        <w:rPr>
          <w:b/>
          <w:bCs/>
          <w:iCs/>
        </w:rPr>
        <w:t>.</w:t>
      </w:r>
      <w:bookmarkEnd w:id="82"/>
      <w:r w:rsidR="003336A2" w:rsidRPr="00E14FB7">
        <w:rPr>
          <w:b/>
          <w:bCs/>
          <w:iCs/>
        </w:rPr>
        <w:t xml:space="preserve"> </w:t>
      </w:r>
      <w:r w:rsidR="003336A2" w:rsidRPr="00E14FB7">
        <w:rPr>
          <w:iCs/>
        </w:rPr>
        <w:t>Evolución del gasto departamental</w:t>
      </w:r>
      <w:r w:rsidR="003336A2" w:rsidRPr="00E14FB7">
        <w:rPr>
          <w:b/>
          <w:bCs/>
          <w:iCs/>
        </w:rPr>
        <w:t xml:space="preserve"> </w:t>
      </w:r>
      <w:r w:rsidR="003336A2" w:rsidRPr="00E14FB7">
        <w:rPr>
          <w:iCs/>
        </w:rPr>
        <w:t>2012 - 2020</w:t>
      </w:r>
      <w:bookmarkEnd w:id="83"/>
      <w:r w:rsidR="008E46F8" w:rsidRPr="00E14FB7">
        <w:rPr>
          <w:iCs/>
        </w:rPr>
        <w:t xml:space="preserve"> </w:t>
      </w:r>
    </w:p>
    <w:p w14:paraId="2E16845B" w14:textId="3D6B3559" w:rsidR="00B81625" w:rsidRDefault="009F5349" w:rsidP="008E46F8">
      <w:pPr>
        <w:rPr>
          <w:rFonts w:cs="Arial"/>
          <w:sz w:val="24"/>
        </w:rPr>
      </w:pPr>
      <w:r w:rsidRPr="00B553A4">
        <w:rPr>
          <w:rFonts w:cs="Arial"/>
          <w:sz w:val="24"/>
        </w:rPr>
        <w:t xml:space="preserve">  </w:t>
      </w:r>
    </w:p>
    <w:p w14:paraId="55CD2795" w14:textId="77777777" w:rsidR="008E46F8" w:rsidRDefault="3B289F60" w:rsidP="008E46F8">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3">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14:paraId="28CEAD7A" w14:textId="19CF40E0" w:rsidR="00B81625" w:rsidRPr="00E14FB7" w:rsidRDefault="008E46F8" w:rsidP="008E46F8">
      <w:pPr>
        <w:pStyle w:val="Descripcin"/>
        <w:jc w:val="center"/>
        <w:rPr>
          <w:b/>
          <w:bCs/>
          <w:iCs/>
          <w:sz w:val="24"/>
        </w:rPr>
      </w:pPr>
      <w:bookmarkStart w:id="84" w:name="_Toc175679348"/>
      <w:bookmarkStart w:id="85" w:name="_Toc175680454"/>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251418">
        <w:rPr>
          <w:b/>
          <w:bCs/>
          <w:iCs/>
          <w:noProof/>
        </w:rPr>
        <w:t>7</w:t>
      </w:r>
      <w:r w:rsidRPr="00E14FB7">
        <w:rPr>
          <w:b/>
          <w:bCs/>
          <w:iCs/>
        </w:rPr>
        <w:fldChar w:fldCharType="end"/>
      </w:r>
      <w:r w:rsidRPr="00E14FB7">
        <w:rPr>
          <w:b/>
          <w:bCs/>
          <w:iCs/>
        </w:rPr>
        <w:t>.</w:t>
      </w:r>
      <w:bookmarkEnd w:id="84"/>
      <w:r w:rsidR="005F2FF8" w:rsidRPr="00E14FB7">
        <w:rPr>
          <w:b/>
          <w:bCs/>
          <w:iCs/>
        </w:rPr>
        <w:t xml:space="preserve"> </w:t>
      </w:r>
      <w:r w:rsidR="005F2FF8" w:rsidRPr="00E14FB7">
        <w:rPr>
          <w:iCs/>
        </w:rPr>
        <w:t>Muertos, heridos y desaparecidos totales por eventos naturales (</w:t>
      </w:r>
      <w:r w:rsidR="00AB6EEC" w:rsidRPr="00E14FB7">
        <w:rPr>
          <w:iCs/>
        </w:rPr>
        <w:t>1998-2021)</w:t>
      </w:r>
      <w:bookmarkEnd w:id="85"/>
    </w:p>
    <w:p w14:paraId="43E68E2D" w14:textId="77777777" w:rsidR="00B81625" w:rsidRDefault="00B81625" w:rsidP="009F5349">
      <w:pPr>
        <w:jc w:val="center"/>
        <w:rPr>
          <w:rFonts w:cs="Arial"/>
          <w:sz w:val="24"/>
        </w:rPr>
      </w:pPr>
    </w:p>
    <w:p w14:paraId="50FFCBBB" w14:textId="77777777" w:rsidR="00B81625" w:rsidRPr="00B553A4" w:rsidRDefault="00B81625" w:rsidP="009F5349">
      <w:pPr>
        <w:jc w:val="center"/>
        <w:rPr>
          <w:rFonts w:cs="Arial"/>
          <w:sz w:val="24"/>
        </w:rPr>
      </w:pPr>
    </w:p>
    <w:p w14:paraId="39FE285B" w14:textId="77777777" w:rsidR="00483667" w:rsidRDefault="009F5349" w:rsidP="0048366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4"/>
                    <a:stretch>
                      <a:fillRect/>
                    </a:stretch>
                  </pic:blipFill>
                  <pic:spPr>
                    <a:xfrm>
                      <a:off x="0" y="0"/>
                      <a:ext cx="5097794" cy="4816924"/>
                    </a:xfrm>
                    <a:prstGeom prst="rect">
                      <a:avLst/>
                    </a:prstGeom>
                  </pic:spPr>
                </pic:pic>
              </a:graphicData>
            </a:graphic>
          </wp:inline>
        </w:drawing>
      </w:r>
    </w:p>
    <w:p w14:paraId="529E4D60" w14:textId="43F9C7D4" w:rsidR="00B6261F" w:rsidRPr="00E14FB7" w:rsidRDefault="00483667" w:rsidP="46E979CD">
      <w:pPr>
        <w:pStyle w:val="Descripcin"/>
        <w:jc w:val="center"/>
        <w:rPr>
          <w:b/>
          <w:bCs/>
          <w:iCs/>
        </w:rPr>
      </w:pPr>
      <w:bookmarkStart w:id="86" w:name="_Toc175679349"/>
      <w:bookmarkStart w:id="87" w:name="_Toc175680455"/>
      <w:r w:rsidRPr="00E14FB7">
        <w:rPr>
          <w:b/>
          <w:bCs/>
          <w:iCs/>
        </w:rPr>
        <w:t xml:space="preserve">Figura </w:t>
      </w:r>
      <w:r w:rsidR="00B6261F" w:rsidRPr="00E14FB7">
        <w:rPr>
          <w:b/>
          <w:bCs/>
          <w:iCs/>
        </w:rPr>
        <w:fldChar w:fldCharType="begin"/>
      </w:r>
      <w:r w:rsidR="00B6261F" w:rsidRPr="00E14FB7">
        <w:rPr>
          <w:b/>
          <w:bCs/>
          <w:iCs/>
        </w:rPr>
        <w:instrText xml:space="preserve"> SEQ Figura \* ARABIC </w:instrText>
      </w:r>
      <w:r w:rsidR="00B6261F" w:rsidRPr="00E14FB7">
        <w:rPr>
          <w:b/>
          <w:bCs/>
          <w:iCs/>
        </w:rPr>
        <w:fldChar w:fldCharType="separate"/>
      </w:r>
      <w:r w:rsidR="00251418">
        <w:rPr>
          <w:b/>
          <w:bCs/>
          <w:iCs/>
          <w:noProof/>
        </w:rPr>
        <w:t>8</w:t>
      </w:r>
      <w:r w:rsidR="00B6261F" w:rsidRPr="00E14FB7">
        <w:rPr>
          <w:b/>
          <w:bCs/>
          <w:iCs/>
        </w:rPr>
        <w:fldChar w:fldCharType="end"/>
      </w:r>
      <w:r w:rsidRPr="00E14FB7">
        <w:rPr>
          <w:b/>
          <w:bCs/>
          <w:iCs/>
        </w:rPr>
        <w:t>.</w:t>
      </w:r>
      <w:bookmarkEnd w:id="86"/>
      <w:r w:rsidR="000C3BE5" w:rsidRPr="00E14FB7">
        <w:rPr>
          <w:b/>
          <w:bCs/>
          <w:iCs/>
        </w:rPr>
        <w:t xml:space="preserve"> </w:t>
      </w:r>
      <w:r w:rsidR="000C3BE5" w:rsidRPr="00E14FB7">
        <w:rPr>
          <w:iCs/>
        </w:rPr>
        <w:t>Afectados graves por eventos naturales (1998-2021</w:t>
      </w:r>
      <w:r w:rsidR="000C3BE5" w:rsidRPr="00E14FB7">
        <w:rPr>
          <w:b/>
          <w:bCs/>
          <w:iCs/>
        </w:rPr>
        <w:t>)</w:t>
      </w:r>
      <w:bookmarkEnd w:id="87"/>
    </w:p>
    <w:p w14:paraId="2CDF00BD" w14:textId="6C3F39ED" w:rsidR="006B7FA5" w:rsidRDefault="006B7FA5" w:rsidP="00BD589C">
      <w:pPr>
        <w:pStyle w:val="Ttulo1"/>
        <w:numPr>
          <w:ilvl w:val="0"/>
          <w:numId w:val="24"/>
        </w:numPr>
        <w:spacing w:before="180"/>
        <w:rPr>
          <w:b/>
          <w:bCs/>
          <w:spacing w:val="-10"/>
          <w:sz w:val="24"/>
          <w:szCs w:val="24"/>
        </w:rPr>
      </w:pPr>
      <w:bookmarkStart w:id="88" w:name="_Toc177500893"/>
      <w:bookmarkStart w:id="89" w:name="_Toc177500982"/>
      <w:bookmarkStart w:id="90" w:name="_Toc177502023"/>
      <w:r>
        <w:rPr>
          <w:b/>
          <w:bCs/>
          <w:spacing w:val="-10"/>
          <w:sz w:val="24"/>
          <w:szCs w:val="24"/>
        </w:rPr>
        <w:lastRenderedPageBreak/>
        <w:t>ESTADO DEL ARTE</w:t>
      </w:r>
      <w:bookmarkEnd w:id="88"/>
      <w:bookmarkEnd w:id="89"/>
      <w:bookmarkEnd w:id="90"/>
    </w:p>
    <w:p w14:paraId="3A08FC69" w14:textId="029B2986"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14:paraId="73C00176" w14:textId="77777777" w:rsidR="00D860CF" w:rsidRDefault="00D860CF" w:rsidP="00D860CF">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14:paraId="101C5709" w14:textId="08974D35"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347BD729" w:rsidRPr="1C3B3BEF">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23FE1A19" w:rsidRPr="1C3B3BEF">
        <w:rPr>
          <w:rFonts w:eastAsia="Arial" w:cs="Arial"/>
          <w:color w:val="000000" w:themeColor="text1"/>
          <w:sz w:val="24"/>
          <w:lang w:val="es-ES"/>
        </w:rPr>
        <w:t xml:space="preserve">, </w:t>
      </w:r>
      <w:r w:rsidR="758AAFC4" w:rsidRPr="1C3B3BEF">
        <w:rPr>
          <w:rFonts w:eastAsia="Arial" w:cs="Arial"/>
          <w:color w:val="000000" w:themeColor="text1"/>
          <w:sz w:val="24"/>
          <w:lang w:val="es-ES"/>
        </w:rPr>
        <w:t xml:space="preserve">y otras normas como ISO/DIS 37179:2023, definen la importancia de </w:t>
      </w:r>
      <w:r w:rsidR="165FB214" w:rsidRPr="1C3B3BEF">
        <w:rPr>
          <w:rFonts w:eastAsia="Arial" w:cs="Arial"/>
          <w:color w:val="000000" w:themeColor="text1"/>
          <w:sz w:val="24"/>
          <w:lang w:val="es-ES"/>
        </w:rPr>
        <w:t xml:space="preserve">infraestructura y </w:t>
      </w:r>
      <w:r w:rsidR="00770164" w:rsidRPr="1C3B3BEF">
        <w:rPr>
          <w:rFonts w:eastAsia="Arial" w:cs="Arial"/>
          <w:color w:val="000000" w:themeColor="text1"/>
          <w:sz w:val="24"/>
          <w:lang w:val="es-ES"/>
        </w:rPr>
        <w:t>tecnología</w:t>
      </w:r>
      <w:r w:rsidR="165FB214" w:rsidRPr="1C3B3BEF">
        <w:rPr>
          <w:rFonts w:eastAsia="Arial" w:cs="Arial"/>
          <w:color w:val="000000" w:themeColor="text1"/>
          <w:sz w:val="24"/>
          <w:lang w:val="es-ES"/>
        </w:rPr>
        <w:t xml:space="preserve"> que puedan </w:t>
      </w:r>
      <w:r w:rsidR="22E9517E" w:rsidRPr="1C3B3BEF">
        <w:rPr>
          <w:rFonts w:eastAsia="Arial" w:cs="Arial"/>
          <w:color w:val="000000" w:themeColor="text1"/>
          <w:sz w:val="24"/>
          <w:lang w:val="es-ES"/>
        </w:rPr>
        <w:t>identificar</w:t>
      </w:r>
      <w:r w:rsidR="165FB214" w:rsidRPr="1C3B3BEF">
        <w:rPr>
          <w:rFonts w:eastAsia="Arial" w:cs="Arial"/>
          <w:color w:val="000000" w:themeColor="text1"/>
          <w:sz w:val="24"/>
          <w:lang w:val="es-ES"/>
        </w:rPr>
        <w:t xml:space="preserve"> riegos, para poder reducirlos.</w:t>
      </w:r>
    </w:p>
    <w:p w14:paraId="4C08CA2F" w14:textId="5035FFCD"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7D8FBD85" w:rsidRPr="3F451685">
        <w:rPr>
          <w:rFonts w:eastAsia="Arial" w:cs="Arial"/>
          <w:color w:val="000000" w:themeColor="text1"/>
          <w:sz w:val="24"/>
          <w:lang w:val="es-ES"/>
        </w:rPr>
        <w:t xml:space="preserve"> (CEPAL</w:t>
      </w:r>
      <w:r w:rsidR="7D8FBD85" w:rsidRPr="116B922E">
        <w:rPr>
          <w:rFonts w:eastAsia="Arial" w:cs="Arial"/>
          <w:color w:val="000000" w:themeColor="text1"/>
          <w:sz w:val="24"/>
          <w:lang w:val="es-ES"/>
        </w:rPr>
        <w:t>, 2014</w:t>
      </w:r>
      <w:r w:rsidRPr="1C3B3BEF">
        <w:rPr>
          <w:rFonts w:eastAsia="Arial" w:cs="Arial"/>
          <w:color w:val="000000" w:themeColor="text1"/>
          <w:sz w:val="24"/>
          <w:lang w:val="es-ES"/>
        </w:rPr>
        <w:t xml:space="preserve">) y el Euro código 7 proporcionan marcos </w:t>
      </w:r>
      <w:r w:rsidRPr="1C3B3BEF">
        <w:rPr>
          <w:rFonts w:eastAsia="Arial" w:cs="Arial"/>
          <w:color w:val="000000" w:themeColor="text1"/>
          <w:sz w:val="24"/>
          <w:lang w:val="es-ES"/>
        </w:rPr>
        <w:lastRenderedPageBreak/>
        <w:t>para la reducción de riesgos ante deslizamientos en infraestructuras de transporte promoviendo la seguridad estructural mediante la implementación de análisis en zonas inestables y la ejecución de medidas correctivas.</w:t>
      </w:r>
    </w:p>
    <w:p w14:paraId="79FBA010" w14:textId="3C553C85" w:rsidR="39739FA4" w:rsidRDefault="0F6667FD"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27653590" w:rsidRPr="1C3B3BEF">
        <w:rPr>
          <w:rFonts w:eastAsia="Arial" w:cs="Arial"/>
          <w:color w:val="000000" w:themeColor="text1"/>
          <w:sz w:val="24"/>
          <w:lang w:val="es-ES"/>
        </w:rPr>
        <w:t xml:space="preserve"> </w:t>
      </w:r>
    </w:p>
    <w:p w14:paraId="507A7A06" w14:textId="15947F1A"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14:paraId="44BB98E9" w14:textId="1CDD51A9" w:rsidR="39739FA4" w:rsidRDefault="55B3A78E"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3D5BD6D8" w:rsidRPr="1C3B3BEF">
        <w:rPr>
          <w:rFonts w:eastAsia="Arial" w:cs="Arial"/>
          <w:color w:val="000000" w:themeColor="text1"/>
          <w:sz w:val="24"/>
          <w:lang w:val="es-ES"/>
        </w:rPr>
        <w:t>et al. (2024</w:t>
      </w:r>
      <w:r w:rsidR="3D5BD6D8" w:rsidRPr="2FC0773D">
        <w:rPr>
          <w:rFonts w:eastAsia="Arial" w:cs="Arial"/>
          <w:color w:val="000000" w:themeColor="text1"/>
          <w:sz w:val="24"/>
          <w:lang w:val="es-ES"/>
        </w:rPr>
        <w:t>)</w:t>
      </w:r>
      <w:r w:rsidR="7CCF4B26" w:rsidRPr="2FC0773D">
        <w:rPr>
          <w:rFonts w:eastAsia="Arial" w:cs="Arial"/>
          <w:color w:val="000000" w:themeColor="text1"/>
          <w:sz w:val="24"/>
          <w:lang w:val="es-ES"/>
        </w:rPr>
        <w:t>,</w:t>
      </w:r>
      <w:r w:rsidR="3D5BD6D8" w:rsidRPr="2FC0773D">
        <w:rPr>
          <w:rFonts w:eastAsia="Arial" w:cs="Arial"/>
          <w:color w:val="000000" w:themeColor="text1"/>
          <w:sz w:val="24"/>
          <w:lang w:val="es-ES"/>
        </w:rPr>
        <w:t xml:space="preserve"> </w:t>
      </w:r>
      <w:r w:rsidR="34BE2F6B" w:rsidRPr="2FC0773D">
        <w:rPr>
          <w:rFonts w:eastAsia="Arial" w:cs="Arial"/>
          <w:color w:val="000000" w:themeColor="text1"/>
          <w:sz w:val="24"/>
          <w:lang w:val="es-ES"/>
        </w:rPr>
        <w:t>d</w:t>
      </w:r>
      <w:r w:rsidR="0F658A9E" w:rsidRPr="2FC0773D">
        <w:rPr>
          <w:rFonts w:eastAsia="Arial" w:cs="Arial"/>
          <w:color w:val="000000" w:themeColor="text1"/>
          <w:sz w:val="24"/>
          <w:lang w:val="es-ES"/>
        </w:rPr>
        <w:t>estaca</w:t>
      </w:r>
      <w:r w:rsidR="49821CF8" w:rsidRPr="2FC0773D">
        <w:rPr>
          <w:rFonts w:eastAsia="Arial" w:cs="Arial"/>
          <w:color w:val="000000" w:themeColor="text1"/>
          <w:sz w:val="24"/>
          <w:lang w:val="es-ES"/>
        </w:rPr>
        <w:t>n</w:t>
      </w:r>
      <w:r w:rsidR="0F658A9E" w:rsidRPr="1C3B3BEF">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74A8308D" w:rsidRPr="1C3B3BEF">
        <w:rPr>
          <w:rFonts w:eastAsia="Arial" w:cs="Arial"/>
          <w:color w:val="000000" w:themeColor="text1"/>
          <w:sz w:val="24"/>
          <w:lang w:val="es-ES"/>
        </w:rPr>
        <w:t>datos sobre el espacio o área de estudio</w:t>
      </w:r>
      <w:r w:rsidR="0F658A9E" w:rsidRPr="1C3B3BEF">
        <w:rPr>
          <w:rFonts w:eastAsia="Arial" w:cs="Arial"/>
          <w:color w:val="000000" w:themeColor="text1"/>
          <w:sz w:val="24"/>
          <w:lang w:val="es-ES"/>
        </w:rPr>
        <w:t xml:space="preserve">, </w:t>
      </w:r>
      <w:r w:rsidR="752E33D2" w:rsidRPr="1C3B3BEF">
        <w:rPr>
          <w:rFonts w:eastAsia="Arial" w:cs="Arial"/>
          <w:color w:val="000000" w:themeColor="text1"/>
          <w:sz w:val="24"/>
          <w:lang w:val="es-ES"/>
        </w:rPr>
        <w:t xml:space="preserve">por otra parte, </w:t>
      </w:r>
      <w:r w:rsidR="0F658A9E" w:rsidRPr="1C3B3BEF">
        <w:rPr>
          <w:rFonts w:eastAsia="Arial" w:cs="Arial"/>
          <w:color w:val="000000" w:themeColor="text1"/>
          <w:sz w:val="24"/>
          <w:lang w:val="es-ES"/>
        </w:rPr>
        <w:t>los marcos de secuencia</w:t>
      </w:r>
      <w:r w:rsidR="36F34AED" w:rsidRPr="1C3B3BEF">
        <w:rPr>
          <w:rFonts w:eastAsia="Arial" w:cs="Arial"/>
          <w:color w:val="000000" w:themeColor="text1"/>
          <w:sz w:val="24"/>
          <w:lang w:val="es-ES"/>
        </w:rPr>
        <w:t xml:space="preserve">s temporales permiten </w:t>
      </w:r>
      <w:r w:rsidR="0F658A9E" w:rsidRPr="1C3B3BEF">
        <w:rPr>
          <w:rFonts w:eastAsia="Arial" w:cs="Arial"/>
          <w:color w:val="000000" w:themeColor="text1"/>
          <w:sz w:val="24"/>
          <w:lang w:val="es-ES"/>
        </w:rPr>
        <w:t xml:space="preserve">procesar datos </w:t>
      </w:r>
      <w:r w:rsidR="38CCDFB2" w:rsidRPr="1C3B3BEF">
        <w:rPr>
          <w:rFonts w:eastAsia="Arial" w:cs="Arial"/>
          <w:color w:val="000000" w:themeColor="text1"/>
          <w:sz w:val="24"/>
          <w:lang w:val="es-ES"/>
        </w:rPr>
        <w:t>relacionados con las variaciones de esas características del entorno</w:t>
      </w:r>
      <w:r w:rsidR="0F658A9E" w:rsidRPr="1C3B3BEF">
        <w:rPr>
          <w:rFonts w:eastAsia="Arial" w:cs="Arial"/>
          <w:color w:val="000000" w:themeColor="text1"/>
          <w:sz w:val="24"/>
          <w:lang w:val="es-ES"/>
        </w:rPr>
        <w:t xml:space="preserve">. </w:t>
      </w:r>
      <w:r w:rsidR="7F40A86B" w:rsidRPr="1C3B3BEF">
        <w:rPr>
          <w:rFonts w:eastAsia="Arial" w:cs="Arial"/>
          <w:color w:val="000000" w:themeColor="text1"/>
          <w:sz w:val="24"/>
          <w:lang w:val="es-ES"/>
        </w:rPr>
        <w:t xml:space="preserve">Esta configuración </w:t>
      </w:r>
      <w:r w:rsidR="2C29CF45" w:rsidRPr="1C3B3BEF">
        <w:rPr>
          <w:rFonts w:eastAsia="Arial" w:cs="Arial"/>
          <w:color w:val="000000" w:themeColor="text1"/>
          <w:sz w:val="24"/>
          <w:lang w:val="es-ES"/>
        </w:rPr>
        <w:t xml:space="preserve">del </w:t>
      </w:r>
      <w:r w:rsidR="5AE2C14B" w:rsidRPr="1C3B3BEF">
        <w:rPr>
          <w:rFonts w:eastAsia="Arial" w:cs="Arial"/>
          <w:color w:val="000000" w:themeColor="text1"/>
          <w:sz w:val="24"/>
          <w:lang w:val="es-ES"/>
        </w:rPr>
        <w:t>algoritmo</w:t>
      </w:r>
      <w:r w:rsidR="2C29CF45" w:rsidRPr="1C3B3BEF">
        <w:rPr>
          <w:rFonts w:eastAsia="Arial" w:cs="Arial"/>
          <w:color w:val="000000" w:themeColor="text1"/>
          <w:sz w:val="24"/>
          <w:lang w:val="es-ES"/>
        </w:rPr>
        <w:t xml:space="preserve"> </w:t>
      </w:r>
      <w:r w:rsidR="0F658A9E" w:rsidRPr="1C3B3BEF">
        <w:rPr>
          <w:rFonts w:eastAsia="Arial" w:cs="Arial"/>
          <w:color w:val="000000" w:themeColor="text1"/>
          <w:sz w:val="24"/>
          <w:lang w:val="es-ES"/>
        </w:rPr>
        <w:t xml:space="preserve">permite realizar tareas más complejas en el </w:t>
      </w:r>
      <w:r w:rsidR="60983533" w:rsidRPr="1C3B3BEF">
        <w:rPr>
          <w:rFonts w:eastAsia="Arial" w:cs="Arial"/>
          <w:color w:val="000000" w:themeColor="text1"/>
          <w:sz w:val="24"/>
          <w:lang w:val="es-ES"/>
        </w:rPr>
        <w:t xml:space="preserve">análisis </w:t>
      </w:r>
      <w:r w:rsidR="0F658A9E" w:rsidRPr="1C3B3BEF">
        <w:rPr>
          <w:rFonts w:eastAsia="Arial" w:cs="Arial"/>
          <w:color w:val="000000" w:themeColor="text1"/>
          <w:sz w:val="24"/>
          <w:lang w:val="es-ES"/>
        </w:rPr>
        <w:t xml:space="preserve">de la dinámica de deslizamientos de </w:t>
      </w:r>
      <w:r w:rsidR="19F4A9CA" w:rsidRPr="1C3B3BEF">
        <w:rPr>
          <w:rFonts w:eastAsia="Arial" w:cs="Arial"/>
          <w:color w:val="000000" w:themeColor="text1"/>
          <w:sz w:val="24"/>
          <w:lang w:val="es-ES"/>
        </w:rPr>
        <w:t>tierra</w:t>
      </w:r>
      <w:r w:rsidR="385843EF" w:rsidRPr="1C3B3BEF">
        <w:rPr>
          <w:rFonts w:eastAsia="Arial" w:cs="Arial"/>
          <w:color w:val="000000" w:themeColor="text1"/>
          <w:sz w:val="24"/>
          <w:lang w:val="es-ES"/>
        </w:rPr>
        <w:t xml:space="preserve"> </w:t>
      </w:r>
      <w:r w:rsidR="52FC9CFB" w:rsidRPr="1C3B3BEF">
        <w:rPr>
          <w:rFonts w:eastAsia="Arial" w:cs="Arial"/>
          <w:color w:val="000000" w:themeColor="text1"/>
          <w:sz w:val="24"/>
          <w:lang w:val="es-ES"/>
        </w:rPr>
        <w:t xml:space="preserve">mejorando </w:t>
      </w:r>
      <w:r w:rsidR="385843EF" w:rsidRPr="1C3B3BEF">
        <w:rPr>
          <w:rFonts w:eastAsia="Arial" w:cs="Arial"/>
          <w:color w:val="000000" w:themeColor="text1"/>
          <w:sz w:val="24"/>
          <w:lang w:val="es-ES"/>
        </w:rPr>
        <w:t>la precisión de los sistemas de alerta temprana.</w:t>
      </w:r>
    </w:p>
    <w:p w14:paraId="64C90FB5" w14:textId="7A497B6D" w:rsidR="39739FA4" w:rsidRDefault="33DB89CB"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587D5B61" w:rsidRPr="1C3B3BEF">
        <w:rPr>
          <w:rFonts w:eastAsia="Arial" w:cs="Arial"/>
          <w:color w:val="000000" w:themeColor="text1"/>
          <w:sz w:val="24"/>
          <w:lang w:val="es-ES"/>
        </w:rPr>
        <w:t>et al. (202</w:t>
      </w:r>
      <w:r w:rsidR="315D7FFD" w:rsidRPr="1C3B3BEF">
        <w:rPr>
          <w:rFonts w:eastAsia="Arial" w:cs="Arial"/>
          <w:color w:val="000000" w:themeColor="text1"/>
          <w:sz w:val="24"/>
          <w:lang w:val="es-ES"/>
        </w:rPr>
        <w:t>1</w:t>
      </w:r>
      <w:r w:rsidR="587D5B61" w:rsidRPr="1C3B3BEF">
        <w:rPr>
          <w:rFonts w:eastAsia="Arial" w:cs="Arial"/>
          <w:color w:val="000000" w:themeColor="text1"/>
          <w:sz w:val="24"/>
          <w:lang w:val="es-ES"/>
        </w:rPr>
        <w:t xml:space="preserve">), </w:t>
      </w:r>
      <w:r w:rsidR="587D5B61" w:rsidRPr="3B72481F">
        <w:rPr>
          <w:rFonts w:eastAsia="Arial" w:cs="Arial"/>
          <w:color w:val="000000" w:themeColor="text1"/>
          <w:sz w:val="24"/>
          <w:lang w:val="es-ES"/>
        </w:rPr>
        <w:t>describe</w:t>
      </w:r>
      <w:r w:rsidR="6CB062B3" w:rsidRPr="3B72481F">
        <w:rPr>
          <w:rFonts w:eastAsia="Arial" w:cs="Arial"/>
          <w:color w:val="000000" w:themeColor="text1"/>
          <w:sz w:val="24"/>
          <w:lang w:val="es-ES"/>
        </w:rPr>
        <w:t>n</w:t>
      </w:r>
      <w:r w:rsidR="587D5B61" w:rsidRPr="1C3B3BEF">
        <w:rPr>
          <w:rFonts w:eastAsia="Arial" w:cs="Arial"/>
          <w:color w:val="000000" w:themeColor="text1"/>
          <w:sz w:val="24"/>
          <w:lang w:val="es-ES"/>
        </w:rPr>
        <w:t xml:space="preserve"> </w:t>
      </w:r>
      <w:r w:rsidR="00C5C6AF" w:rsidRPr="1C3B3BEF">
        <w:rPr>
          <w:rFonts w:eastAsia="Arial" w:cs="Arial"/>
          <w:color w:val="000000" w:themeColor="text1"/>
          <w:sz w:val="24"/>
          <w:lang w:val="es-ES"/>
        </w:rPr>
        <w:t xml:space="preserve">como el uso </w:t>
      </w:r>
      <w:r w:rsidR="587D5B61" w:rsidRPr="1C3B3BEF">
        <w:rPr>
          <w:rFonts w:eastAsia="Arial" w:cs="Arial"/>
          <w:color w:val="000000" w:themeColor="text1"/>
          <w:sz w:val="24"/>
          <w:lang w:val="es-ES"/>
        </w:rPr>
        <w:t xml:space="preserve">de la </w:t>
      </w:r>
      <w:r w:rsidR="768539CE" w:rsidRPr="1C3B3BEF">
        <w:rPr>
          <w:rFonts w:eastAsia="Arial" w:cs="Arial"/>
          <w:color w:val="000000" w:themeColor="text1"/>
          <w:sz w:val="24"/>
          <w:lang w:val="es-ES"/>
        </w:rPr>
        <w:t>pluviometría</w:t>
      </w:r>
      <w:r w:rsidR="1F9BB9C1" w:rsidRPr="1C3B3BEF">
        <w:rPr>
          <w:rFonts w:eastAsia="Arial" w:cs="Arial"/>
          <w:color w:val="000000" w:themeColor="text1"/>
          <w:sz w:val="24"/>
          <w:lang w:val="es-ES"/>
        </w:rPr>
        <w:t xml:space="preserve">, </w:t>
      </w:r>
      <w:r w:rsidR="3FCFAF02" w:rsidRPr="1C3B3BEF">
        <w:rPr>
          <w:rFonts w:eastAsia="Arial" w:cs="Arial"/>
          <w:color w:val="000000" w:themeColor="text1"/>
          <w:sz w:val="24"/>
          <w:lang w:val="es-ES"/>
        </w:rPr>
        <w:t>específicamente</w:t>
      </w:r>
      <w:r w:rsidR="1F9BB9C1" w:rsidRPr="1C3B3BEF">
        <w:rPr>
          <w:rFonts w:eastAsia="Arial" w:cs="Arial"/>
          <w:color w:val="000000" w:themeColor="text1"/>
          <w:sz w:val="24"/>
          <w:lang w:val="es-ES"/>
        </w:rPr>
        <w:t xml:space="preserve"> el </w:t>
      </w:r>
      <w:r w:rsidR="0CA157E5" w:rsidRPr="1C3B3BEF">
        <w:rPr>
          <w:rFonts w:eastAsia="Arial" w:cs="Arial"/>
          <w:color w:val="000000" w:themeColor="text1"/>
          <w:sz w:val="24"/>
          <w:lang w:val="es-ES"/>
        </w:rPr>
        <w:t>análisis</w:t>
      </w:r>
      <w:r w:rsidR="1F9BB9C1" w:rsidRPr="1C3B3BEF">
        <w:rPr>
          <w:rFonts w:eastAsia="Arial" w:cs="Arial"/>
          <w:color w:val="000000" w:themeColor="text1"/>
          <w:sz w:val="24"/>
          <w:lang w:val="es-ES"/>
        </w:rPr>
        <w:t xml:space="preserve"> de los </w:t>
      </w:r>
      <w:r w:rsidR="56F485D1" w:rsidRPr="1C3B3BEF">
        <w:rPr>
          <w:rFonts w:eastAsia="Arial" w:cs="Arial"/>
          <w:color w:val="000000" w:themeColor="text1"/>
          <w:sz w:val="24"/>
          <w:lang w:val="es-ES"/>
        </w:rPr>
        <w:t>umbrales</w:t>
      </w:r>
      <w:r w:rsidR="1F9BB9C1" w:rsidRPr="1C3B3BEF">
        <w:rPr>
          <w:rFonts w:eastAsia="Arial" w:cs="Arial"/>
          <w:color w:val="000000" w:themeColor="text1"/>
          <w:sz w:val="24"/>
          <w:lang w:val="es-ES"/>
        </w:rPr>
        <w:t xml:space="preserve"> de lluvia (</w:t>
      </w:r>
      <w:r w:rsidR="7A3CF2A5" w:rsidRPr="1C3B3BEF">
        <w:rPr>
          <w:rFonts w:eastAsia="Arial" w:cs="Arial"/>
          <w:color w:val="000000" w:themeColor="text1"/>
          <w:sz w:val="24"/>
          <w:lang w:val="es-ES"/>
        </w:rPr>
        <w:t>intensidad</w:t>
      </w:r>
      <w:r w:rsidR="5687FB57" w:rsidRPr="1C3B3BEF">
        <w:rPr>
          <w:rFonts w:eastAsia="Arial" w:cs="Arial"/>
          <w:color w:val="000000" w:themeColor="text1"/>
          <w:sz w:val="24"/>
          <w:lang w:val="es-ES"/>
        </w:rPr>
        <w:t xml:space="preserve"> y </w:t>
      </w:r>
      <w:r w:rsidR="467C7798" w:rsidRPr="1C3B3BEF">
        <w:rPr>
          <w:rFonts w:eastAsia="Arial" w:cs="Arial"/>
          <w:color w:val="000000" w:themeColor="text1"/>
          <w:sz w:val="24"/>
          <w:lang w:val="es-ES"/>
        </w:rPr>
        <w:t>duración</w:t>
      </w:r>
      <w:r w:rsidR="5687FB57" w:rsidRPr="1C3B3BEF">
        <w:rPr>
          <w:rFonts w:eastAsia="Arial" w:cs="Arial"/>
          <w:color w:val="000000" w:themeColor="text1"/>
          <w:sz w:val="24"/>
          <w:lang w:val="es-ES"/>
        </w:rPr>
        <w:t xml:space="preserve">) inciden </w:t>
      </w:r>
      <w:r w:rsidR="1F9BB9C1" w:rsidRPr="1C3B3BEF">
        <w:rPr>
          <w:rFonts w:eastAsia="Arial" w:cs="Arial"/>
          <w:color w:val="000000" w:themeColor="text1"/>
          <w:sz w:val="24"/>
          <w:lang w:val="es-ES"/>
        </w:rPr>
        <w:t>en</w:t>
      </w:r>
      <w:r w:rsidR="13B98DC9" w:rsidRPr="1C3B3BEF">
        <w:rPr>
          <w:rFonts w:eastAsia="Arial" w:cs="Arial"/>
          <w:color w:val="000000" w:themeColor="text1"/>
          <w:sz w:val="24"/>
          <w:lang w:val="es-ES"/>
        </w:rPr>
        <w:t xml:space="preserve"> </w:t>
      </w:r>
      <w:r w:rsidR="6CAF26CE" w:rsidRPr="1C3B3BEF">
        <w:rPr>
          <w:rFonts w:eastAsia="Arial" w:cs="Arial"/>
          <w:color w:val="000000" w:themeColor="text1"/>
          <w:sz w:val="24"/>
          <w:lang w:val="es-ES"/>
        </w:rPr>
        <w:t>l</w:t>
      </w:r>
      <w:r w:rsidR="178E4C4F" w:rsidRPr="1C3B3BEF">
        <w:rPr>
          <w:rFonts w:eastAsia="Arial" w:cs="Arial"/>
          <w:color w:val="000000" w:themeColor="text1"/>
          <w:sz w:val="24"/>
          <w:lang w:val="es-ES"/>
        </w:rPr>
        <w:t xml:space="preserve">os deslizamientos de tierra. Para ello se valen de </w:t>
      </w:r>
      <w:r w:rsidR="1CBC65B3" w:rsidRPr="1C3B3BEF">
        <w:rPr>
          <w:rFonts w:eastAsia="Arial" w:cs="Arial"/>
          <w:color w:val="000000" w:themeColor="text1"/>
          <w:sz w:val="24"/>
          <w:lang w:val="es-ES"/>
        </w:rPr>
        <w:t>información</w:t>
      </w:r>
      <w:r w:rsidR="178E4C4F" w:rsidRPr="1C3B3BEF">
        <w:rPr>
          <w:rFonts w:eastAsia="Arial" w:cs="Arial"/>
          <w:color w:val="000000" w:themeColor="text1"/>
          <w:sz w:val="24"/>
          <w:lang w:val="es-ES"/>
        </w:rPr>
        <w:t xml:space="preserve"> obtenida mediante </w:t>
      </w:r>
      <w:r w:rsidR="587D5B61" w:rsidRPr="1C3B3BEF">
        <w:rPr>
          <w:rFonts w:eastAsia="Arial" w:cs="Arial"/>
          <w:color w:val="000000" w:themeColor="text1"/>
          <w:sz w:val="24"/>
          <w:lang w:val="es-ES"/>
        </w:rPr>
        <w:t>satelitales</w:t>
      </w:r>
      <w:r w:rsidR="0DF21848" w:rsidRPr="1C3B3BEF">
        <w:rPr>
          <w:rFonts w:eastAsia="Arial" w:cs="Arial"/>
          <w:color w:val="000000" w:themeColor="text1"/>
          <w:sz w:val="24"/>
          <w:lang w:val="es-ES"/>
        </w:rPr>
        <w:t xml:space="preserve"> y sensores</w:t>
      </w:r>
      <w:r w:rsidR="26CFF806" w:rsidRPr="1C3B3BEF">
        <w:rPr>
          <w:rFonts w:eastAsia="Arial" w:cs="Arial"/>
          <w:color w:val="000000" w:themeColor="text1"/>
          <w:sz w:val="24"/>
          <w:lang w:val="es-ES"/>
        </w:rPr>
        <w:t xml:space="preserve">. </w:t>
      </w:r>
      <w:r w:rsidR="0250C2E5" w:rsidRPr="1C3B3BEF">
        <w:rPr>
          <w:rFonts w:eastAsia="Arial" w:cs="Arial"/>
          <w:color w:val="000000" w:themeColor="text1"/>
          <w:sz w:val="24"/>
          <w:lang w:val="es-ES"/>
        </w:rPr>
        <w:t>También</w:t>
      </w:r>
      <w:r w:rsidR="26CFF806" w:rsidRPr="1C3B3BEF">
        <w:rPr>
          <w:rFonts w:eastAsia="Arial" w:cs="Arial"/>
          <w:color w:val="000000" w:themeColor="text1"/>
          <w:sz w:val="24"/>
          <w:lang w:val="es-ES"/>
        </w:rPr>
        <w:t xml:space="preserve"> destaca como este </w:t>
      </w:r>
      <w:r w:rsidR="38F68E36" w:rsidRPr="1C3B3BEF">
        <w:rPr>
          <w:rFonts w:eastAsia="Arial" w:cs="Arial"/>
          <w:color w:val="000000" w:themeColor="text1"/>
          <w:sz w:val="24"/>
          <w:lang w:val="es-ES"/>
        </w:rPr>
        <w:t>método</w:t>
      </w:r>
      <w:r w:rsidR="26CFF806" w:rsidRPr="1C3B3BEF">
        <w:rPr>
          <w:rFonts w:eastAsia="Arial" w:cs="Arial"/>
          <w:color w:val="000000" w:themeColor="text1"/>
          <w:sz w:val="24"/>
          <w:lang w:val="es-ES"/>
        </w:rPr>
        <w:t xml:space="preserve"> de </w:t>
      </w:r>
      <w:r w:rsidR="7964B09E" w:rsidRPr="1C3B3BEF">
        <w:rPr>
          <w:rFonts w:eastAsia="Arial" w:cs="Arial"/>
          <w:color w:val="000000" w:themeColor="text1"/>
          <w:sz w:val="24"/>
          <w:lang w:val="es-ES"/>
        </w:rPr>
        <w:t>predicción</w:t>
      </w:r>
      <w:r w:rsidR="26CFF806" w:rsidRPr="1C3B3BEF">
        <w:rPr>
          <w:rFonts w:eastAsia="Arial" w:cs="Arial"/>
          <w:color w:val="000000" w:themeColor="text1"/>
          <w:sz w:val="24"/>
          <w:lang w:val="es-ES"/>
        </w:rPr>
        <w:t xml:space="preserve"> </w:t>
      </w:r>
      <w:r w:rsidR="26CFF806" w:rsidRPr="1C3B3BEF">
        <w:rPr>
          <w:rFonts w:eastAsia="Arial" w:cs="Arial"/>
          <w:color w:val="000000" w:themeColor="text1"/>
          <w:sz w:val="24"/>
          <w:lang w:val="es-ES"/>
        </w:rPr>
        <w:lastRenderedPageBreak/>
        <w:t>es</w:t>
      </w:r>
      <w:r w:rsidR="587D5B61" w:rsidRPr="1C3B3BEF">
        <w:rPr>
          <w:rFonts w:eastAsia="Arial" w:cs="Arial"/>
          <w:color w:val="000000" w:themeColor="text1"/>
          <w:sz w:val="24"/>
          <w:lang w:val="es-ES"/>
        </w:rPr>
        <w:t xml:space="preserve"> más efectivo que las observaciones terrestres en la </w:t>
      </w:r>
      <w:r w:rsidR="3E654FC4" w:rsidRPr="1C3B3BEF">
        <w:rPr>
          <w:rFonts w:eastAsia="Arial" w:cs="Arial"/>
          <w:color w:val="000000" w:themeColor="text1"/>
          <w:sz w:val="24"/>
          <w:lang w:val="es-ES"/>
        </w:rPr>
        <w:t xml:space="preserve">para la </w:t>
      </w:r>
      <w:r w:rsidR="587D5B61" w:rsidRPr="1C3B3BEF">
        <w:rPr>
          <w:rFonts w:eastAsia="Arial" w:cs="Arial"/>
          <w:color w:val="000000" w:themeColor="text1"/>
          <w:sz w:val="24"/>
          <w:lang w:val="es-ES"/>
        </w:rPr>
        <w:t xml:space="preserve">predicción de deslizamientos. </w:t>
      </w:r>
    </w:p>
    <w:p w14:paraId="13AD64A9" w14:textId="0CF5E93A" w:rsidR="39739FA4" w:rsidRPr="00906C75" w:rsidRDefault="587D5B61" w:rsidP="3E41F18E">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00524A4D" w:rsidRPr="00906C75">
        <w:rPr>
          <w:rFonts w:eastAsia="Arial" w:cs="Arial"/>
          <w:color w:val="000000" w:themeColor="text1"/>
          <w:sz w:val="24"/>
          <w:lang w:val="es-ES"/>
        </w:rPr>
        <w:t>l</w:t>
      </w:r>
      <w:r w:rsidR="387D0455" w:rsidRPr="00906C7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r w:rsidR="4848CA8F" w:rsidRPr="00906C75">
        <w:rPr>
          <w:rFonts w:eastAsia="Arial" w:cs="Arial"/>
          <w:i/>
          <w:color w:val="000000" w:themeColor="text1"/>
          <w:sz w:val="24"/>
          <w:lang w:val="es-ES"/>
        </w:rPr>
        <w:t>Landslide Hazard and Environment Risk Assessment</w:t>
      </w:r>
      <w:r w:rsidR="4848CA8F" w:rsidRPr="00906C75">
        <w:rPr>
          <w:rFonts w:eastAsia="Arial" w:cs="Arial"/>
          <w:color w:val="000000" w:themeColor="text1"/>
          <w:sz w:val="24"/>
          <w:lang w:val="es-ES"/>
        </w:rPr>
        <w:t xml:space="preserve">, recopilación de </w:t>
      </w:r>
      <w:r w:rsidR="60FE0958" w:rsidRPr="00906C75">
        <w:rPr>
          <w:rFonts w:eastAsia="Arial" w:cs="Arial"/>
          <w:color w:val="000000" w:themeColor="text1"/>
          <w:sz w:val="24"/>
          <w:lang w:val="es-ES"/>
        </w:rPr>
        <w:t>artículos</w:t>
      </w:r>
      <w:r w:rsidR="4848CA8F" w:rsidRPr="00906C75">
        <w:rPr>
          <w:rFonts w:eastAsia="Arial" w:cs="Arial"/>
          <w:color w:val="000000" w:themeColor="text1"/>
          <w:sz w:val="24"/>
          <w:lang w:val="es-ES"/>
        </w:rPr>
        <w:t xml:space="preserve"> </w:t>
      </w:r>
      <w:r w:rsidR="2FDC2B11" w:rsidRPr="00906C75">
        <w:rPr>
          <w:rFonts w:eastAsia="Arial" w:cs="Arial"/>
          <w:color w:val="000000" w:themeColor="text1"/>
          <w:sz w:val="24"/>
          <w:lang w:val="es-ES"/>
        </w:rPr>
        <w:t xml:space="preserve">del Journal </w:t>
      </w:r>
      <w:r w:rsidR="2FDC2B11" w:rsidRPr="00906C75">
        <w:rPr>
          <w:rFonts w:eastAsia="Arial" w:cs="Arial"/>
          <w:i/>
          <w:color w:val="000000" w:themeColor="text1"/>
          <w:sz w:val="24"/>
          <w:lang w:val="es-ES"/>
        </w:rPr>
        <w:t xml:space="preserve">Land </w:t>
      </w:r>
      <w:r w:rsidR="2FDC2B11" w:rsidRPr="00906C75">
        <w:rPr>
          <w:rFonts w:eastAsia="Arial" w:cs="Arial"/>
          <w:color w:val="000000" w:themeColor="text1"/>
          <w:sz w:val="24"/>
          <w:lang w:val="es-ES"/>
        </w:rPr>
        <w:t>de MPDI</w:t>
      </w:r>
      <w:r w:rsidR="4848CA8F" w:rsidRPr="00906C75">
        <w:rPr>
          <w:rFonts w:eastAsia="Arial" w:cs="Arial"/>
          <w:i/>
          <w:color w:val="000000" w:themeColor="text1"/>
          <w:sz w:val="24"/>
          <w:lang w:val="es-ES"/>
        </w:rPr>
        <w:t xml:space="preserve"> </w:t>
      </w:r>
      <w:r w:rsidR="6EB84A66" w:rsidRPr="00906C75">
        <w:rPr>
          <w:rFonts w:eastAsia="Arial" w:cs="Arial"/>
          <w:color w:val="000000" w:themeColor="text1"/>
          <w:sz w:val="24"/>
          <w:lang w:val="es-ES"/>
        </w:rPr>
        <w:t>realizada por Miccadei, Carabella y Paglia</w:t>
      </w:r>
      <w:r w:rsidR="1D84431B" w:rsidRPr="00906C75">
        <w:rPr>
          <w:rFonts w:eastAsia="Arial" w:cs="Arial"/>
          <w:color w:val="000000" w:themeColor="text1"/>
          <w:sz w:val="24"/>
          <w:lang w:val="es-ES"/>
        </w:rPr>
        <w:t xml:space="preserve"> (2022),</w:t>
      </w:r>
      <w:r w:rsidR="050192FA" w:rsidRPr="00906C75">
        <w:rPr>
          <w:rFonts w:eastAsia="Arial" w:cs="Arial"/>
          <w:color w:val="000000" w:themeColor="text1"/>
          <w:sz w:val="24"/>
          <w:lang w:val="es-ES"/>
        </w:rPr>
        <w:t xml:space="preserve"> res</w:t>
      </w:r>
      <w:r w:rsidR="397E6811" w:rsidRPr="00906C75">
        <w:rPr>
          <w:rFonts w:eastAsia="Arial" w:cs="Arial"/>
          <w:color w:val="000000" w:themeColor="text1"/>
          <w:sz w:val="24"/>
          <w:lang w:val="es-ES"/>
        </w:rPr>
        <w:t>alta e</w:t>
      </w:r>
      <w:r w:rsidR="1D84431B" w:rsidRPr="00906C75">
        <w:rPr>
          <w:rFonts w:eastAsia="Arial" w:cs="Arial"/>
          <w:color w:val="000000" w:themeColor="text1"/>
          <w:sz w:val="24"/>
          <w:lang w:val="es-ES"/>
        </w:rPr>
        <w:t>l artículo</w:t>
      </w:r>
      <w:r w:rsidR="68803118" w:rsidRPr="00906C75">
        <w:rPr>
          <w:rFonts w:eastAsia="Arial" w:cs="Arial"/>
          <w:color w:val="000000" w:themeColor="text1"/>
          <w:sz w:val="24"/>
          <w:lang w:val="es-ES"/>
        </w:rPr>
        <w:t xml:space="preserve"> </w:t>
      </w:r>
      <w:r w:rsidR="68803118" w:rsidRPr="00906C75">
        <w:rPr>
          <w:rFonts w:eastAsia="Arial" w:cs="Arial"/>
          <w:i/>
          <w:sz w:val="24"/>
          <w:lang w:val="es-ES"/>
        </w:rPr>
        <w:t>Definition of Environmental Indicators for a Fast Estimation of Landslide Risk at National Scale</w:t>
      </w:r>
      <w:r w:rsidR="1D84431B" w:rsidRPr="00906C75">
        <w:rPr>
          <w:rFonts w:eastAsia="Arial" w:cs="Arial"/>
          <w:color w:val="000000" w:themeColor="text1"/>
          <w:sz w:val="24"/>
          <w:lang w:val="es-ES"/>
        </w:rPr>
        <w:t xml:space="preserve"> </w:t>
      </w:r>
      <w:r w:rsidR="14E908CF" w:rsidRPr="00906C75">
        <w:rPr>
          <w:rFonts w:eastAsia="Arial" w:cs="Arial"/>
          <w:color w:val="000000" w:themeColor="text1"/>
          <w:sz w:val="24"/>
          <w:lang w:val="es-ES"/>
        </w:rPr>
        <w:t xml:space="preserve">(Segoni </w:t>
      </w:r>
      <w:r w:rsidR="421C3F4F" w:rsidRPr="00906C75">
        <w:rPr>
          <w:rFonts w:eastAsia="Arial" w:cs="Arial"/>
          <w:color w:val="000000" w:themeColor="text1"/>
          <w:sz w:val="24"/>
          <w:lang w:val="es-ES"/>
        </w:rPr>
        <w:t>y</w:t>
      </w:r>
      <w:r w:rsidR="14E908CF" w:rsidRPr="00906C75">
        <w:rPr>
          <w:rFonts w:eastAsia="Arial" w:cs="Arial"/>
          <w:color w:val="000000" w:themeColor="text1"/>
          <w:sz w:val="24"/>
          <w:lang w:val="es-ES"/>
        </w:rPr>
        <w:t xml:space="preserve"> Caleca, 2021</w:t>
      </w:r>
      <w:r w:rsidR="4E129970" w:rsidRPr="00906C75">
        <w:rPr>
          <w:rFonts w:eastAsia="Arial" w:cs="Arial"/>
          <w:color w:val="000000" w:themeColor="text1"/>
          <w:sz w:val="24"/>
          <w:lang w:val="es-ES"/>
        </w:rPr>
        <w:t>)</w:t>
      </w:r>
      <w:r w:rsidR="10F5B043" w:rsidRPr="00906C75">
        <w:rPr>
          <w:rFonts w:eastAsia="Arial" w:cs="Arial"/>
          <w:color w:val="000000" w:themeColor="text1"/>
          <w:sz w:val="24"/>
          <w:lang w:val="es-ES"/>
        </w:rPr>
        <w:t xml:space="preserve">, el cuál </w:t>
      </w:r>
      <w:r w:rsidR="4E129970" w:rsidRPr="00906C75">
        <w:rPr>
          <w:rFonts w:eastAsia="Arial" w:cs="Arial"/>
          <w:color w:val="000000" w:themeColor="text1"/>
          <w:sz w:val="24"/>
          <w:lang w:val="es-ES"/>
        </w:rPr>
        <w:t>brinda</w:t>
      </w:r>
      <w:r w:rsidR="5F9A7265" w:rsidRPr="00906C75">
        <w:rPr>
          <w:rFonts w:eastAsia="Arial" w:cs="Arial"/>
          <w:color w:val="000000" w:themeColor="text1"/>
          <w:sz w:val="24"/>
          <w:lang w:val="es-ES"/>
        </w:rPr>
        <w:t xml:space="preserve"> un modelo “clásico” de estimación de probabilidad de riesgos naturales adaptado a movimientos de masas: </w:t>
      </w:r>
    </w:p>
    <w:p w14:paraId="1E1E3854" w14:textId="1E91FB70" w:rsidR="39739FA4" w:rsidRPr="00906C75" w:rsidRDefault="39739FA4" w:rsidP="00F267DB">
      <w:pPr>
        <w:widowControl w:val="0"/>
        <w:tabs>
          <w:tab w:val="left" w:pos="819"/>
          <w:tab w:val="left" w:pos="821"/>
        </w:tabs>
        <w:spacing w:before="240" w:after="0"/>
        <w:ind w:right="124" w:firstLine="708"/>
        <w:jc w:val="center"/>
        <w:rPr>
          <w:rFonts w:eastAsia="Arial" w:cs="Arial"/>
          <w:color w:val="000000" w:themeColor="text1"/>
          <w:sz w:val="24"/>
          <w:lang w:val="es-ES"/>
        </w:rPr>
      </w:pPr>
      <m:oMathPara>
        <m:oMath>
          <m:r>
            <w:rPr>
              <w:rFonts w:ascii="Cambria Math" w:hAnsi="Cambria Math"/>
            </w:rPr>
            <m:t>R=H⋆V⋆E </m:t>
          </m:r>
        </m:oMath>
      </m:oMathPara>
    </w:p>
    <w:p w14:paraId="402C82FB" w14:textId="77777777" w:rsidR="005B45B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14:paraId="3FEBE3EE" w14:textId="77777777" w:rsidR="004D46C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14:paraId="07ABCA2A" w14:textId="77777777" w:rsidR="00AA32B2"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xml:space="preserve">, que aborda la aplicación industrial de la detección de </w:t>
      </w:r>
      <w:r w:rsidRPr="00CD25A2">
        <w:rPr>
          <w:rFonts w:eastAsia="Arial" w:cs="Arial"/>
          <w:color w:val="000000" w:themeColor="text1"/>
          <w:sz w:val="24"/>
        </w:rPr>
        <w:lastRenderedPageBreak/>
        <w:t>defectos en tiempo real. Este capítulo presenta el desarrollo de redes neuronales utilizando la biblioteca TensorFlow, a partir de un modelo Single Shot MultiBox Detector (SSD) que ha sido preentrenado con un conjunto de datos de imágenes.</w:t>
      </w:r>
    </w:p>
    <w:p w14:paraId="7F19B460" w14:textId="0ABDC32E" w:rsidR="39739FA4" w:rsidRDefault="208B30D2"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 xml:space="preserve">“Landslide early warning method and device for linear engineering and electronic equipment” describe un </w:t>
      </w:r>
      <w:r w:rsidR="10166F76" w:rsidRPr="1C3B3BEF">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590C8612" w:rsidRPr="1C3B3BEF">
        <w:rPr>
          <w:rFonts w:eastAsia="Arial" w:cs="Arial"/>
          <w:sz w:val="24"/>
          <w:lang w:val="es-ES"/>
        </w:rPr>
        <w:t xml:space="preserve">a </w:t>
      </w:r>
      <w:r w:rsidRPr="1C3B3BEF">
        <w:rPr>
          <w:rFonts w:eastAsia="Arial" w:cs="Arial"/>
          <w:sz w:val="24"/>
          <w:lang w:val="es-ES"/>
        </w:rPr>
        <w:t>diseñado</w:t>
      </w:r>
      <w:r w:rsidR="228C6224" w:rsidRPr="1C3B3BEF">
        <w:rPr>
          <w:rFonts w:eastAsia="Arial" w:cs="Arial"/>
          <w:sz w:val="24"/>
          <w:lang w:val="es-ES"/>
        </w:rPr>
        <w:t>s</w:t>
      </w:r>
      <w:r w:rsidRPr="1C3B3BEF">
        <w:rPr>
          <w:rFonts w:eastAsia="Arial" w:cs="Arial"/>
          <w:sz w:val="24"/>
          <w:lang w:val="es-ES"/>
        </w:rPr>
        <w:t xml:space="preserve"> para infraestructuras lineales </w:t>
      </w:r>
      <w:r w:rsidR="454C8523" w:rsidRPr="1C3B3BEF">
        <w:rPr>
          <w:rFonts w:eastAsia="Arial" w:cs="Arial"/>
          <w:sz w:val="24"/>
          <w:lang w:val="es-ES"/>
        </w:rPr>
        <w:t xml:space="preserve">o </w:t>
      </w:r>
      <w:r w:rsidRPr="1C3B3BEF">
        <w:rPr>
          <w:rFonts w:eastAsia="Arial" w:cs="Arial"/>
          <w:sz w:val="24"/>
          <w:lang w:val="es-ES"/>
        </w:rPr>
        <w:t>carreteras.</w:t>
      </w:r>
      <w:r w:rsidR="763FD5F9" w:rsidRPr="1C3B3BEF">
        <w:rPr>
          <w:rFonts w:eastAsia="Arial" w:cs="Arial"/>
          <w:sz w:val="24"/>
          <w:lang w:val="es-ES"/>
        </w:rPr>
        <w:t xml:space="preserve"> Este modelo </w:t>
      </w:r>
      <w:r w:rsidR="0109FF26" w:rsidRPr="1C3B3BEF">
        <w:rPr>
          <w:rFonts w:eastAsia="Arial" w:cs="Arial"/>
          <w:sz w:val="24"/>
          <w:lang w:val="es-ES"/>
        </w:rPr>
        <w:t xml:space="preserve">se alimenta de variables </w:t>
      </w:r>
      <w:r w:rsidR="4542F5BB" w:rsidRPr="1C3B3BEF">
        <w:rPr>
          <w:rFonts w:eastAsia="Arial" w:cs="Arial"/>
          <w:sz w:val="24"/>
          <w:lang w:val="es-ES"/>
        </w:rPr>
        <w:t xml:space="preserve">geológicas como inclinación del terreno y la litología </w:t>
      </w:r>
      <w:r w:rsidR="0109FF26" w:rsidRPr="1C3B3BEF">
        <w:rPr>
          <w:rFonts w:eastAsia="Arial" w:cs="Arial"/>
          <w:sz w:val="24"/>
          <w:lang w:val="es-ES"/>
        </w:rPr>
        <w:t xml:space="preserve">obtenidas mediante </w:t>
      </w:r>
      <w:r w:rsidR="547B3DB8" w:rsidRPr="1C3B3BEF">
        <w:rPr>
          <w:rFonts w:eastAsia="Arial" w:cs="Arial"/>
          <w:sz w:val="24"/>
          <w:lang w:val="es-ES"/>
        </w:rPr>
        <w:t xml:space="preserve">datos </w:t>
      </w:r>
      <w:r w:rsidR="0109FF26" w:rsidRPr="1C3B3BEF">
        <w:rPr>
          <w:rFonts w:eastAsia="Arial" w:cs="Arial"/>
          <w:sz w:val="24"/>
          <w:lang w:val="es-ES"/>
        </w:rPr>
        <w:t>satelital</w:t>
      </w:r>
      <w:r w:rsidR="46499CC9" w:rsidRPr="1C3B3BEF">
        <w:rPr>
          <w:rFonts w:eastAsia="Arial" w:cs="Arial"/>
          <w:sz w:val="24"/>
          <w:lang w:val="es-ES"/>
        </w:rPr>
        <w:t>es</w:t>
      </w:r>
      <w:r w:rsidR="0109FF26" w:rsidRPr="1C3B3BEF">
        <w:rPr>
          <w:rFonts w:eastAsia="Arial" w:cs="Arial"/>
          <w:sz w:val="24"/>
          <w:lang w:val="es-ES"/>
        </w:rPr>
        <w:t>, posteriormente son evaluadas en una matriz de riesgo</w:t>
      </w:r>
      <w:r w:rsidR="74B48CA9" w:rsidRPr="1C3B3BEF">
        <w:rPr>
          <w:rFonts w:eastAsia="Arial" w:cs="Arial"/>
          <w:sz w:val="24"/>
          <w:lang w:val="es-ES"/>
        </w:rPr>
        <w:t xml:space="preserve">s y con base en el resultado se define la vulnerabilidad de la </w:t>
      </w:r>
      <w:r w:rsidR="4EF1A32B" w:rsidRPr="1C3B3BEF">
        <w:rPr>
          <w:rFonts w:eastAsia="Arial" w:cs="Arial"/>
          <w:sz w:val="24"/>
          <w:lang w:val="es-ES"/>
        </w:rPr>
        <w:t>zona</w:t>
      </w:r>
      <w:r w:rsidR="74E95353" w:rsidRPr="1C3B3BEF">
        <w:rPr>
          <w:rFonts w:eastAsia="Arial" w:cs="Arial"/>
          <w:sz w:val="24"/>
          <w:lang w:val="es-ES"/>
        </w:rPr>
        <w:t>.</w:t>
      </w:r>
    </w:p>
    <w:p w14:paraId="38976E29" w14:textId="5EFBC07E" w:rsidR="39739FA4" w:rsidRDefault="13CDB11C" w:rsidP="706466D0">
      <w:pPr>
        <w:widowControl w:val="0"/>
        <w:tabs>
          <w:tab w:val="left" w:pos="819"/>
          <w:tab w:val="left" w:pos="821"/>
        </w:tabs>
        <w:spacing w:before="240" w:after="0"/>
        <w:ind w:right="124" w:firstLine="708"/>
        <w:jc w:val="both"/>
        <w:rPr>
          <w:rFonts w:eastAsia="Arial" w:cs="Arial"/>
          <w:sz w:val="24"/>
          <w:lang w:val="es-ES"/>
        </w:rPr>
      </w:pPr>
      <w:r w:rsidRPr="706466D0">
        <w:rPr>
          <w:rFonts w:eastAsia="Arial" w:cs="Arial"/>
          <w:sz w:val="24"/>
          <w:lang w:val="es-ES"/>
        </w:rPr>
        <w:t>Ghorbanzadeh, Xu, Ghamisi, Kopp</w:t>
      </w:r>
      <w:r w:rsidR="59402D26" w:rsidRPr="56A2D3B4">
        <w:rPr>
          <w:rFonts w:eastAsia="Arial" w:cs="Arial"/>
          <w:sz w:val="24"/>
          <w:lang w:val="es-ES"/>
        </w:rPr>
        <w:t xml:space="preserve"> y</w:t>
      </w:r>
      <w:r w:rsidRPr="706466D0">
        <w:rPr>
          <w:rFonts w:eastAsia="Arial" w:cs="Arial"/>
          <w:sz w:val="24"/>
          <w:lang w:val="es-ES"/>
        </w:rPr>
        <w:t xml:space="preserve"> Kreil (2022</w:t>
      </w:r>
      <w:r w:rsidR="07F5E43F" w:rsidRPr="706466D0">
        <w:rPr>
          <w:rFonts w:eastAsia="Arial" w:cs="Arial"/>
          <w:sz w:val="24"/>
          <w:lang w:val="es-ES"/>
        </w:rPr>
        <w:t xml:space="preserve">), </w:t>
      </w:r>
      <w:r w:rsidR="07F5E43F" w:rsidRPr="54F24BFF">
        <w:rPr>
          <w:rFonts w:eastAsia="Arial" w:cs="Arial"/>
          <w:sz w:val="24"/>
          <w:lang w:val="es-ES"/>
        </w:rPr>
        <w:t>introduce</w:t>
      </w:r>
      <w:r w:rsidR="15AFF0D2" w:rsidRPr="54F24BFF">
        <w:rPr>
          <w:rFonts w:eastAsia="Arial" w:cs="Arial"/>
          <w:sz w:val="24"/>
          <w:lang w:val="es-ES"/>
        </w:rPr>
        <w:t>n</w:t>
      </w:r>
      <w:r w:rsidR="07F5E43F" w:rsidRPr="706466D0">
        <w:rPr>
          <w:rFonts w:eastAsia="Arial" w:cs="Arial"/>
          <w:sz w:val="24"/>
          <w:lang w:val="es-ES"/>
        </w:rPr>
        <w:t xml:space="preserve"> en</w:t>
      </w:r>
      <w:r w:rsidR="062D78DF" w:rsidRPr="706466D0">
        <w:rPr>
          <w:rFonts w:eastAsia="Arial" w:cs="Arial"/>
          <w:sz w:val="24"/>
          <w:lang w:val="es-ES"/>
        </w:rPr>
        <w:t xml:space="preserve"> la </w:t>
      </w:r>
      <w:r w:rsidR="5FE4EC92" w:rsidRPr="706466D0">
        <w:rPr>
          <w:rFonts w:eastAsia="Arial" w:cs="Arial"/>
          <w:sz w:val="24"/>
          <w:lang w:val="es-ES"/>
        </w:rPr>
        <w:t>detección</w:t>
      </w:r>
      <w:r w:rsidR="062D78DF" w:rsidRPr="706466D0">
        <w:rPr>
          <w:rFonts w:eastAsia="Arial" w:cs="Arial"/>
          <w:sz w:val="24"/>
          <w:lang w:val="es-ES"/>
        </w:rPr>
        <w:t xml:space="preserve"> </w:t>
      </w:r>
      <w:r w:rsidR="07F5E43F" w:rsidRPr="706466D0">
        <w:rPr>
          <w:rFonts w:eastAsia="Arial" w:cs="Arial"/>
          <w:sz w:val="24"/>
          <w:lang w:val="es-ES"/>
        </w:rPr>
        <w:t xml:space="preserve">de deslizamientos de tierra </w:t>
      </w:r>
      <w:r w:rsidR="1F16FC02" w:rsidRPr="706466D0">
        <w:rPr>
          <w:rFonts w:eastAsia="Arial" w:cs="Arial"/>
          <w:sz w:val="24"/>
          <w:lang w:val="es-ES"/>
        </w:rPr>
        <w:t>mediante</w:t>
      </w:r>
      <w:r w:rsidR="07F5E43F" w:rsidRPr="706466D0">
        <w:rPr>
          <w:rFonts w:eastAsia="Arial" w:cs="Arial"/>
          <w:sz w:val="24"/>
          <w:lang w:val="es-ES"/>
        </w:rPr>
        <w:t xml:space="preserve"> aprendizaje profundo (DL) y datos de teledetección. </w:t>
      </w:r>
      <w:r w:rsidR="13628158" w:rsidRPr="706466D0">
        <w:rPr>
          <w:rFonts w:eastAsia="Arial" w:cs="Arial"/>
          <w:sz w:val="24"/>
          <w:lang w:val="es-ES"/>
        </w:rPr>
        <w:t xml:space="preserve">Este documento </w:t>
      </w:r>
      <w:r w:rsidR="0E3F179C" w:rsidRPr="706466D0">
        <w:rPr>
          <w:rFonts w:eastAsia="Arial" w:cs="Arial"/>
          <w:sz w:val="24"/>
          <w:lang w:val="es-ES"/>
        </w:rPr>
        <w:t>evalúa</w:t>
      </w:r>
      <w:r w:rsidR="13628158" w:rsidRPr="706466D0">
        <w:rPr>
          <w:rFonts w:eastAsia="Arial" w:cs="Arial"/>
          <w:sz w:val="24"/>
          <w:lang w:val="es-ES"/>
        </w:rPr>
        <w:t xml:space="preserve"> 11 modelos de </w:t>
      </w:r>
      <w:r w:rsidR="1D075BEB" w:rsidRPr="706466D0">
        <w:rPr>
          <w:rFonts w:eastAsia="Arial" w:cs="Arial"/>
          <w:sz w:val="24"/>
          <w:lang w:val="es-ES"/>
        </w:rPr>
        <w:t>segmentación</w:t>
      </w:r>
      <w:r w:rsidR="13628158" w:rsidRPr="706466D0">
        <w:rPr>
          <w:rFonts w:eastAsia="Arial" w:cs="Arial"/>
          <w:sz w:val="24"/>
          <w:lang w:val="es-ES"/>
        </w:rPr>
        <w:t xml:space="preserve"> de DL, concluye la importancia de la </w:t>
      </w:r>
      <w:r w:rsidR="5FF8464F" w:rsidRPr="706466D0">
        <w:rPr>
          <w:rFonts w:eastAsia="Arial" w:cs="Arial"/>
          <w:sz w:val="24"/>
          <w:lang w:val="es-ES"/>
        </w:rPr>
        <w:t>combinación</w:t>
      </w:r>
      <w:r w:rsidR="13628158" w:rsidRPr="706466D0">
        <w:rPr>
          <w:rFonts w:eastAsia="Arial" w:cs="Arial"/>
          <w:sz w:val="24"/>
          <w:lang w:val="es-ES"/>
        </w:rPr>
        <w:t xml:space="preserve"> de </w:t>
      </w:r>
      <w:r w:rsidR="5345A111" w:rsidRPr="706466D0">
        <w:rPr>
          <w:rFonts w:eastAsia="Arial" w:cs="Arial"/>
          <w:sz w:val="24"/>
          <w:lang w:val="es-ES"/>
        </w:rPr>
        <w:t>múltiples</w:t>
      </w:r>
      <w:r w:rsidR="13628158" w:rsidRPr="706466D0">
        <w:rPr>
          <w:rFonts w:eastAsia="Arial" w:cs="Arial"/>
          <w:sz w:val="24"/>
          <w:lang w:val="es-ES"/>
        </w:rPr>
        <w:t xml:space="preserve"> capas </w:t>
      </w:r>
      <w:r w:rsidR="65FD8615" w:rsidRPr="706466D0">
        <w:rPr>
          <w:rFonts w:eastAsia="Arial" w:cs="Arial"/>
          <w:sz w:val="24"/>
          <w:lang w:val="es-ES"/>
        </w:rPr>
        <w:t>ópticas</w:t>
      </w:r>
      <w:r w:rsidR="13628158" w:rsidRPr="706466D0">
        <w:rPr>
          <w:rFonts w:eastAsia="Arial" w:cs="Arial"/>
          <w:sz w:val="24"/>
          <w:lang w:val="es-ES"/>
        </w:rPr>
        <w:t xml:space="preserve"> y </w:t>
      </w:r>
      <w:r w:rsidR="09B8DC4D" w:rsidRPr="706466D0">
        <w:rPr>
          <w:rFonts w:eastAsia="Arial" w:cs="Arial"/>
          <w:sz w:val="24"/>
          <w:lang w:val="es-ES"/>
        </w:rPr>
        <w:t xml:space="preserve">topográficas </w:t>
      </w:r>
      <w:r w:rsidR="71525177" w:rsidRPr="706466D0">
        <w:rPr>
          <w:rFonts w:eastAsia="Arial" w:cs="Arial"/>
          <w:sz w:val="24"/>
          <w:lang w:val="es-ES"/>
        </w:rPr>
        <w:t xml:space="preserve">obtenidas mediante </w:t>
      </w:r>
      <w:r w:rsidR="4ED433B3" w:rsidRPr="706466D0">
        <w:rPr>
          <w:rFonts w:eastAsia="Arial" w:cs="Arial"/>
          <w:sz w:val="24"/>
          <w:lang w:val="es-ES"/>
        </w:rPr>
        <w:t>tecnologías</w:t>
      </w:r>
      <w:r w:rsidR="71525177" w:rsidRPr="706466D0">
        <w:rPr>
          <w:rFonts w:eastAsia="Arial" w:cs="Arial"/>
          <w:sz w:val="24"/>
          <w:lang w:val="es-ES"/>
        </w:rPr>
        <w:t xml:space="preserve"> como el Sentinel-2 </w:t>
      </w:r>
      <w:r w:rsidR="09B8DC4D" w:rsidRPr="706466D0">
        <w:rPr>
          <w:rFonts w:eastAsia="Arial" w:cs="Arial"/>
          <w:sz w:val="24"/>
          <w:lang w:val="es-ES"/>
        </w:rPr>
        <w:t>para una mejor detección.</w:t>
      </w:r>
      <w:r w:rsidR="3117124C" w:rsidRPr="706466D0">
        <w:rPr>
          <w:rFonts w:eastAsia="Arial" w:cs="Arial"/>
          <w:sz w:val="24"/>
          <w:lang w:val="es-ES"/>
        </w:rPr>
        <w:t xml:space="preserve"> </w:t>
      </w:r>
    </w:p>
    <w:p w14:paraId="0681306F" w14:textId="6F84532C" w:rsidR="39739FA4" w:rsidRDefault="587D5B61" w:rsidP="706466D0">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7C2A94E3" w:rsidRPr="706466D0">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14:paraId="530FC167" w14:textId="6668AED4" w:rsidR="00C95E5C" w:rsidRDefault="00526D24" w:rsidP="00F267DB">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004B45AD" w:rsidRPr="004B45AD">
        <w:rPr>
          <w:rFonts w:eastAsia="Arial" w:cs="Arial"/>
          <w:sz w:val="24"/>
        </w:rPr>
        <w:lastRenderedPageBreak/>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00A361B4" w:rsidRP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14:paraId="695580F1" w14:textId="41C9F67A" w:rsidR="477A598E" w:rsidRDefault="44BB7B57"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53D63EC4" w:rsidRPr="1C3B3BEF">
        <w:rPr>
          <w:rFonts w:eastAsia="Arial" w:cs="Arial"/>
          <w:sz w:val="24"/>
          <w:lang w:val="es-ES"/>
        </w:rPr>
        <w:t>ara ello</w:t>
      </w:r>
      <w:r w:rsidR="36324CCF" w:rsidRPr="1C3B3BEF">
        <w:rPr>
          <w:rFonts w:eastAsia="Arial" w:cs="Arial"/>
          <w:sz w:val="24"/>
          <w:lang w:val="es-ES"/>
        </w:rPr>
        <w:t>,</w:t>
      </w:r>
      <w:r w:rsidR="53D63EC4" w:rsidRPr="1C3B3BEF">
        <w:rPr>
          <w:rFonts w:eastAsia="Arial" w:cs="Arial"/>
          <w:sz w:val="24"/>
          <w:lang w:val="es-ES"/>
        </w:rPr>
        <w:t xml:space="preserve"> se </w:t>
      </w:r>
      <w:r w:rsidR="008440E0">
        <w:rPr>
          <w:rFonts w:eastAsia="Arial" w:cs="Arial"/>
          <w:sz w:val="24"/>
          <w:lang w:val="es-ES"/>
        </w:rPr>
        <w:t>implementará</w:t>
      </w:r>
      <w:r w:rsidR="2D98484C" w:rsidRPr="1C3B3BEF">
        <w:rPr>
          <w:rFonts w:eastAsia="Arial" w:cs="Arial"/>
          <w:sz w:val="24"/>
          <w:lang w:val="es-ES"/>
        </w:rPr>
        <w:t xml:space="preserve"> una red neuronal</w:t>
      </w:r>
      <w:r w:rsidR="00721D01">
        <w:rPr>
          <w:rFonts w:eastAsia="Arial" w:cs="Arial"/>
          <w:sz w:val="24"/>
          <w:lang w:val="es-ES"/>
        </w:rPr>
        <w:t xml:space="preserve"> de</w:t>
      </w:r>
      <w:r w:rsidR="2D98484C" w:rsidRPr="1C3B3BEF">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2D98484C" w:rsidRPr="1C3B3BEF">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07DFF426" w:rsidRPr="1C3B3BEF">
        <w:rPr>
          <w:rFonts w:eastAsia="Arial" w:cs="Arial"/>
          <w:sz w:val="24"/>
          <w:lang w:val="es-ES"/>
        </w:rPr>
        <w:t xml:space="preserve">identificar </w:t>
      </w:r>
      <w:r w:rsidR="00953900">
        <w:rPr>
          <w:rFonts w:eastAsia="Arial" w:cs="Arial"/>
          <w:sz w:val="24"/>
          <w:lang w:val="es-ES"/>
        </w:rPr>
        <w:t xml:space="preserve">parámetros </w:t>
      </w:r>
      <w:r w:rsidR="00131F80" w:rsidRPr="1C3B3BEF">
        <w:rPr>
          <w:rFonts w:eastAsia="Arial" w:cs="Arial"/>
          <w:sz w:val="24"/>
          <w:lang w:val="es-ES"/>
        </w:rPr>
        <w:t>espaciales y temporales que</w:t>
      </w:r>
      <w:r w:rsidR="0028183E">
        <w:rPr>
          <w:rFonts w:eastAsia="Arial" w:cs="Arial"/>
          <w:sz w:val="24"/>
          <w:lang w:val="es-ES"/>
        </w:rPr>
        <w:t xml:space="preserve"> puedan</w:t>
      </w:r>
      <w:r w:rsidR="00131F80" w:rsidRPr="1C3B3BEF">
        <w:rPr>
          <w:rFonts w:eastAsia="Arial" w:cs="Arial"/>
          <w:sz w:val="24"/>
          <w:lang w:val="es-ES"/>
        </w:rPr>
        <w:t xml:space="preserve"> comprometan la integridad estructural de</w:t>
      </w:r>
      <w:r w:rsidR="0028183E">
        <w:rPr>
          <w:rFonts w:eastAsia="Arial" w:cs="Arial"/>
          <w:sz w:val="24"/>
          <w:lang w:val="es-ES"/>
        </w:rPr>
        <w:t xml:space="preserve">l </w:t>
      </w:r>
      <w:r w:rsidR="00131F80" w:rsidRPr="1C3B3BEF">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07DFF426" w:rsidRPr="1C3B3BEF">
        <w:rPr>
          <w:rFonts w:eastAsia="Arial" w:cs="Arial"/>
          <w:sz w:val="24"/>
          <w:lang w:val="es-ES"/>
        </w:rPr>
        <w:t xml:space="preserve"> bases de datos </w:t>
      </w:r>
      <w:r w:rsidR="06F00D4D" w:rsidRPr="1C3B3BEF">
        <w:rPr>
          <w:rFonts w:eastAsia="Arial" w:cs="Arial"/>
          <w:sz w:val="24"/>
          <w:lang w:val="es-ES"/>
        </w:rPr>
        <w:t>públicas</w:t>
      </w:r>
      <w:r w:rsidR="22A93F41" w:rsidRPr="1C3B3BEF">
        <w:rPr>
          <w:rFonts w:eastAsia="Arial" w:cs="Arial"/>
          <w:sz w:val="24"/>
          <w:lang w:val="es-ES"/>
        </w:rPr>
        <w:t xml:space="preserve"> como </w:t>
      </w:r>
      <w:r w:rsidR="3B6A8C5B" w:rsidRPr="1C3B3BEF">
        <w:rPr>
          <w:rFonts w:eastAsia="Arial" w:cs="Arial"/>
          <w:sz w:val="24"/>
          <w:lang w:val="es-ES"/>
        </w:rPr>
        <w:t xml:space="preserve">los catálogos </w:t>
      </w:r>
      <w:r w:rsidR="22A93F41" w:rsidRPr="1C3B3BEF">
        <w:rPr>
          <w:rFonts w:eastAsia="Arial" w:cs="Arial"/>
          <w:sz w:val="24"/>
          <w:lang w:val="es-ES"/>
        </w:rPr>
        <w:t>de L</w:t>
      </w:r>
      <w:r w:rsidR="6B710070" w:rsidRPr="1C3B3BEF">
        <w:rPr>
          <w:rFonts w:eastAsia="Arial" w:cs="Arial"/>
          <w:sz w:val="24"/>
          <w:lang w:val="es-ES"/>
        </w:rPr>
        <w:t>a</w:t>
      </w:r>
      <w:r w:rsidR="22A93F41" w:rsidRPr="1C3B3BEF">
        <w:rPr>
          <w:rFonts w:eastAsia="Arial" w:cs="Arial"/>
          <w:sz w:val="24"/>
          <w:lang w:val="es-ES"/>
        </w:rPr>
        <w:t>ndslides de NASA</w:t>
      </w:r>
      <w:r w:rsidR="56BB3986" w:rsidRPr="1C3B3BEF">
        <w:rPr>
          <w:rFonts w:eastAsia="Arial" w:cs="Arial"/>
          <w:sz w:val="24"/>
          <w:lang w:val="es-ES"/>
        </w:rPr>
        <w:t xml:space="preserve">, </w:t>
      </w:r>
      <w:r w:rsidR="22A93F41" w:rsidRPr="1C3B3BEF">
        <w:rPr>
          <w:rFonts w:eastAsia="Arial" w:cs="Arial"/>
          <w:sz w:val="24"/>
          <w:lang w:val="es-ES"/>
        </w:rPr>
        <w:t xml:space="preserve">el </w:t>
      </w:r>
      <w:r w:rsidR="12A6257B" w:rsidRPr="1C3B3BEF">
        <w:rPr>
          <w:rFonts w:eastAsia="Arial" w:cs="Arial"/>
          <w:sz w:val="24"/>
          <w:lang w:val="es-ES"/>
        </w:rPr>
        <w:t>de</w:t>
      </w:r>
      <w:r w:rsidR="22A93F41" w:rsidRPr="1C3B3BEF">
        <w:rPr>
          <w:rFonts w:eastAsia="Arial" w:cs="Arial"/>
          <w:sz w:val="24"/>
          <w:lang w:val="es-ES"/>
        </w:rPr>
        <w:t xml:space="preserve"> Group on Earth O</w:t>
      </w:r>
      <w:r w:rsidR="17549E62" w:rsidRPr="1C3B3BEF">
        <w:rPr>
          <w:rFonts w:eastAsia="Arial" w:cs="Arial"/>
          <w:sz w:val="24"/>
          <w:lang w:val="es-ES"/>
        </w:rPr>
        <w:t xml:space="preserve">bservations, </w:t>
      </w:r>
      <w:r w:rsidR="004E29D1" w:rsidRPr="1C3B3BEF">
        <w:rPr>
          <w:rFonts w:eastAsia="Arial" w:cs="Arial"/>
          <w:sz w:val="24"/>
          <w:lang w:val="es-ES"/>
        </w:rPr>
        <w:t xml:space="preserve">el </w:t>
      </w:r>
      <w:r w:rsidR="17549E62" w:rsidRPr="1C3B3BEF">
        <w:rPr>
          <w:rFonts w:eastAsia="Arial" w:cs="Arial"/>
          <w:sz w:val="24"/>
          <w:lang w:val="es-ES"/>
        </w:rPr>
        <w:t xml:space="preserve">de información Geológica del IGAC y </w:t>
      </w:r>
      <w:r w:rsidR="04F8C32A" w:rsidRPr="1C3B3BEF">
        <w:rPr>
          <w:rFonts w:eastAsia="Arial" w:cs="Arial"/>
          <w:sz w:val="24"/>
          <w:lang w:val="es-ES"/>
        </w:rPr>
        <w:t xml:space="preserve">también el </w:t>
      </w:r>
      <w:r w:rsidR="17549E62" w:rsidRPr="1C3B3BEF">
        <w:rPr>
          <w:rFonts w:eastAsia="Arial" w:cs="Arial"/>
          <w:sz w:val="24"/>
          <w:lang w:val="es-ES"/>
        </w:rPr>
        <w:t xml:space="preserve">de información pluviométrica </w:t>
      </w:r>
      <w:r w:rsidR="21E3D8FE" w:rsidRPr="1C3B3BEF">
        <w:rPr>
          <w:rFonts w:eastAsia="Arial" w:cs="Arial"/>
          <w:sz w:val="24"/>
          <w:lang w:val="es-ES"/>
        </w:rPr>
        <w:t xml:space="preserve">sobre el departamento de Antioquia </w:t>
      </w:r>
      <w:r w:rsidR="17549E62" w:rsidRPr="1C3B3BEF">
        <w:rPr>
          <w:rFonts w:eastAsia="Arial" w:cs="Arial"/>
          <w:sz w:val="24"/>
          <w:lang w:val="es-ES"/>
        </w:rPr>
        <w:t>de</w:t>
      </w:r>
      <w:r w:rsidR="5F605E02" w:rsidRPr="1C3B3BEF">
        <w:rPr>
          <w:rFonts w:eastAsia="Arial" w:cs="Arial"/>
          <w:sz w:val="24"/>
          <w:lang w:val="es-ES"/>
        </w:rPr>
        <w:t>l</w:t>
      </w:r>
      <w:r w:rsidR="17549E62" w:rsidRPr="1C3B3BEF">
        <w:rPr>
          <w:rFonts w:eastAsia="Arial" w:cs="Arial"/>
          <w:sz w:val="24"/>
          <w:lang w:val="es-ES"/>
        </w:rPr>
        <w:t xml:space="preserve"> SIATA</w:t>
      </w:r>
      <w:r w:rsidR="2B8EA9AC" w:rsidRPr="1C3B3BEF">
        <w:rPr>
          <w:rFonts w:eastAsia="Arial" w:cs="Arial"/>
          <w:sz w:val="24"/>
          <w:lang w:val="es-ES"/>
        </w:rPr>
        <w:t>.</w:t>
      </w:r>
    </w:p>
    <w:p w14:paraId="1673F1DB" w14:textId="77777777" w:rsidR="00B3327A" w:rsidRDefault="00A55784" w:rsidP="00311691">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14:paraId="4C74F91B" w14:textId="0BEDCD7B" w:rsidR="00D0656C" w:rsidRDefault="00D0656C" w:rsidP="706466D0">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00327380" w:rsidRPr="706466D0">
        <w:rPr>
          <w:rFonts w:eastAsia="Arial" w:cs="Arial"/>
          <w:sz w:val="24"/>
        </w:rPr>
        <w:t>,</w:t>
      </w:r>
      <w:r w:rsidRPr="706466D0">
        <w:rPr>
          <w:rFonts w:eastAsia="Arial" w:cs="Arial"/>
          <w:sz w:val="24"/>
        </w:rPr>
        <w:t xml:space="preserve"> mencionado en los libros (Segoni </w:t>
      </w:r>
      <w:r w:rsidR="13932B9F" w:rsidRPr="706466D0">
        <w:rPr>
          <w:rFonts w:eastAsia="Arial" w:cs="Arial"/>
          <w:sz w:val="24"/>
        </w:rPr>
        <w:t>y</w:t>
      </w:r>
      <w:r w:rsidRPr="706466D0">
        <w:rPr>
          <w:rFonts w:eastAsia="Arial" w:cs="Arial"/>
          <w:sz w:val="24"/>
        </w:rPr>
        <w:t xml:space="preserve"> Caleca, 2021)</w:t>
      </w:r>
      <w:r w:rsidR="00327380" w:rsidRPr="706466D0">
        <w:rPr>
          <w:rFonts w:eastAsia="Arial" w:cs="Arial"/>
          <w:sz w:val="24"/>
        </w:rPr>
        <w:t xml:space="preserve">. Dichas matrices </w:t>
      </w:r>
      <w:r w:rsidR="00EB26E0" w:rsidRPr="706466D0">
        <w:rPr>
          <w:rFonts w:eastAsia="Arial" w:cs="Arial"/>
          <w:sz w:val="24"/>
        </w:rPr>
        <w:t>se</w:t>
      </w:r>
      <w:r w:rsidR="00327380" w:rsidRPr="706466D0">
        <w:rPr>
          <w:rFonts w:eastAsia="Arial" w:cs="Arial"/>
          <w:sz w:val="24"/>
        </w:rPr>
        <w:t xml:space="preserve"> </w:t>
      </w:r>
      <w:r w:rsidR="00111104" w:rsidRPr="706466D0">
        <w:rPr>
          <w:rFonts w:eastAsia="Arial" w:cs="Arial"/>
          <w:sz w:val="24"/>
        </w:rPr>
        <w:t>alimentarán</w:t>
      </w:r>
      <w:r w:rsidRPr="706466D0">
        <w:rPr>
          <w:rFonts w:eastAsia="Arial" w:cs="Arial"/>
          <w:sz w:val="24"/>
        </w:rPr>
        <w:t xml:space="preserve"> por </w:t>
      </w:r>
      <w:r w:rsidR="00AA13F6" w:rsidRPr="706466D0">
        <w:rPr>
          <w:rFonts w:eastAsia="Arial" w:cs="Arial"/>
          <w:sz w:val="24"/>
        </w:rPr>
        <w:t xml:space="preserve">los </w:t>
      </w:r>
      <w:r w:rsidR="00117E72" w:rsidRPr="706466D0">
        <w:rPr>
          <w:rFonts w:eastAsia="Arial" w:cs="Arial"/>
          <w:sz w:val="24"/>
        </w:rPr>
        <w:t xml:space="preserve">históricos registrados </w:t>
      </w:r>
      <w:r w:rsidR="00EB26E0" w:rsidRPr="706466D0">
        <w:rPr>
          <w:rFonts w:eastAsia="Arial" w:cs="Arial"/>
          <w:sz w:val="24"/>
        </w:rPr>
        <w:t>en</w:t>
      </w:r>
      <w:r w:rsidR="00117E72" w:rsidRPr="706466D0">
        <w:rPr>
          <w:rFonts w:eastAsia="Arial" w:cs="Arial"/>
          <w:sz w:val="24"/>
        </w:rPr>
        <w:t xml:space="preserve"> </w:t>
      </w:r>
      <w:r w:rsidRPr="706466D0">
        <w:rPr>
          <w:rFonts w:eastAsia="Arial" w:cs="Arial"/>
          <w:sz w:val="24"/>
        </w:rPr>
        <w:t>el Servicio Geológico Colombiano</w:t>
      </w:r>
      <w:r w:rsidR="00F44148" w:rsidRPr="706466D0">
        <w:rPr>
          <w:rFonts w:eastAsia="Arial" w:cs="Arial"/>
          <w:sz w:val="24"/>
        </w:rPr>
        <w:t xml:space="preserve"> y </w:t>
      </w:r>
      <w:r w:rsidR="00EB26E0" w:rsidRPr="706466D0">
        <w:rPr>
          <w:rFonts w:eastAsia="Arial" w:cs="Arial"/>
          <w:sz w:val="24"/>
        </w:rPr>
        <w:t>serán</w:t>
      </w:r>
      <w:r w:rsidRPr="706466D0">
        <w:rPr>
          <w:rFonts w:eastAsia="Arial" w:cs="Arial"/>
          <w:sz w:val="24"/>
        </w:rPr>
        <w:t xml:space="preserve"> </w:t>
      </w:r>
      <w:r w:rsidR="00327380" w:rsidRPr="706466D0">
        <w:rPr>
          <w:rFonts w:eastAsia="Arial" w:cs="Arial"/>
          <w:sz w:val="24"/>
        </w:rPr>
        <w:t>actualiza</w:t>
      </w:r>
      <w:r w:rsidR="00EB26E0" w:rsidRPr="706466D0">
        <w:rPr>
          <w:rFonts w:eastAsia="Arial" w:cs="Arial"/>
          <w:sz w:val="24"/>
        </w:rPr>
        <w:t>dos</w:t>
      </w:r>
      <w:r w:rsidR="009C109B" w:rsidRPr="706466D0">
        <w:rPr>
          <w:rFonts w:eastAsia="Arial" w:cs="Arial"/>
          <w:sz w:val="24"/>
        </w:rPr>
        <w:t xml:space="preserve"> con l</w:t>
      </w:r>
      <w:r w:rsidR="00111104" w:rsidRPr="706466D0">
        <w:rPr>
          <w:rFonts w:eastAsia="Arial" w:cs="Arial"/>
          <w:sz w:val="24"/>
        </w:rPr>
        <w:t xml:space="preserve">a información </w:t>
      </w:r>
      <w:r w:rsidR="009C109B" w:rsidRPr="706466D0">
        <w:rPr>
          <w:rFonts w:eastAsia="Arial" w:cs="Arial"/>
          <w:sz w:val="24"/>
        </w:rPr>
        <w:t>disponibles en</w:t>
      </w:r>
      <w:r w:rsidR="0025552B" w:rsidRPr="706466D0">
        <w:rPr>
          <w:rFonts w:eastAsia="Arial" w:cs="Arial"/>
          <w:sz w:val="24"/>
        </w:rPr>
        <w:t xml:space="preserve"> las bases de datos </w:t>
      </w:r>
      <w:r w:rsidR="009C109B" w:rsidRPr="706466D0">
        <w:rPr>
          <w:rFonts w:eastAsia="Arial" w:cs="Arial"/>
          <w:sz w:val="24"/>
        </w:rPr>
        <w:t>públicas</w:t>
      </w:r>
      <w:r w:rsidR="0025552B" w:rsidRPr="706466D0">
        <w:rPr>
          <w:rFonts w:eastAsia="Arial" w:cs="Arial"/>
          <w:sz w:val="24"/>
        </w:rPr>
        <w:t xml:space="preserve"> </w:t>
      </w:r>
      <w:r w:rsidR="009C109B" w:rsidRPr="706466D0">
        <w:rPr>
          <w:rFonts w:eastAsia="Arial" w:cs="Arial"/>
          <w:sz w:val="24"/>
        </w:rPr>
        <w:t xml:space="preserve">que </w:t>
      </w:r>
      <w:r w:rsidR="0025552B" w:rsidRPr="706466D0">
        <w:rPr>
          <w:rFonts w:eastAsia="Arial" w:cs="Arial"/>
          <w:sz w:val="24"/>
        </w:rPr>
        <w:t>suministra</w:t>
      </w:r>
      <w:r w:rsidR="009C109B" w:rsidRPr="706466D0">
        <w:rPr>
          <w:rFonts w:eastAsia="Arial" w:cs="Arial"/>
          <w:sz w:val="24"/>
        </w:rPr>
        <w:t>n</w:t>
      </w:r>
      <w:r w:rsidR="0025552B" w:rsidRPr="706466D0">
        <w:rPr>
          <w:rFonts w:eastAsia="Arial" w:cs="Arial"/>
          <w:sz w:val="24"/>
        </w:rPr>
        <w:t xml:space="preserve"> los servicios satelitales. </w:t>
      </w:r>
    </w:p>
    <w:p w14:paraId="6CC4C859" w14:textId="2554AC47" w:rsidR="00CB7872" w:rsidRDefault="00655440" w:rsidP="00F267DB">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14:paraId="7574F96A" w14:textId="42A99EB5" w:rsidR="004269B0" w:rsidRPr="004269B0" w:rsidRDefault="004269B0" w:rsidP="00BD589C">
      <w:pPr>
        <w:pStyle w:val="Ttulo1"/>
        <w:numPr>
          <w:ilvl w:val="0"/>
          <w:numId w:val="24"/>
        </w:numPr>
        <w:spacing w:before="180"/>
        <w:rPr>
          <w:b/>
          <w:bCs/>
          <w:spacing w:val="-10"/>
          <w:sz w:val="24"/>
          <w:szCs w:val="24"/>
        </w:rPr>
      </w:pPr>
      <w:bookmarkStart w:id="91" w:name="_Toc177500894"/>
      <w:bookmarkStart w:id="92" w:name="_Toc177500983"/>
      <w:bookmarkStart w:id="93" w:name="_Toc177502024"/>
      <w:r w:rsidRPr="004269B0">
        <w:rPr>
          <w:b/>
          <w:bCs/>
          <w:spacing w:val="-10"/>
          <w:sz w:val="24"/>
          <w:szCs w:val="24"/>
        </w:rPr>
        <w:lastRenderedPageBreak/>
        <w:t>ANÁLISIS DE OBJETIVOS</w:t>
      </w:r>
      <w:bookmarkEnd w:id="91"/>
      <w:bookmarkEnd w:id="92"/>
      <w:bookmarkEnd w:id="93"/>
    </w:p>
    <w:p w14:paraId="23915850" w14:textId="651B33E9" w:rsidR="004269B0" w:rsidRPr="004269B0" w:rsidRDefault="004269B0" w:rsidP="004269B0">
      <w:pPr>
        <w:spacing w:after="0" w:line="240" w:lineRule="auto"/>
        <w:textAlignment w:val="baseline"/>
        <w:rPr>
          <w:rFonts w:eastAsia="Times New Roman" w:cs="Arial"/>
          <w:szCs w:val="22"/>
        </w:rPr>
      </w:pPr>
    </w:p>
    <w:p w14:paraId="33D11B77" w14:textId="056D56EF" w:rsidR="00162C62" w:rsidRDefault="00162C62" w:rsidP="00162C62">
      <w:pPr>
        <w:pStyle w:val="Descripcin"/>
        <w:keepNext/>
      </w:pP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4"/>
        <w:gridCol w:w="2026"/>
        <w:gridCol w:w="1794"/>
        <w:gridCol w:w="1822"/>
        <w:gridCol w:w="2012"/>
      </w:tblGrid>
      <w:tr w:rsidR="004269B0" w:rsidRPr="004269B0" w14:paraId="31B28F86" w14:textId="77777777" w:rsidTr="00162C62">
        <w:trPr>
          <w:trHeight w:val="285"/>
        </w:trPr>
        <w:tc>
          <w:tcPr>
            <w:tcW w:w="1174" w:type="dxa"/>
            <w:shd w:val="clear" w:color="auto" w:fill="auto"/>
            <w:vAlign w:val="center"/>
            <w:hideMark/>
          </w:tcPr>
          <w:p w14:paraId="19F5B1D5"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Fines indirectos </w:t>
            </w:r>
          </w:p>
        </w:tc>
        <w:tc>
          <w:tcPr>
            <w:tcW w:w="2026" w:type="dxa"/>
            <w:shd w:val="clear" w:color="auto" w:fill="auto"/>
            <w:vAlign w:val="center"/>
            <w:hideMark/>
          </w:tcPr>
          <w:p w14:paraId="01B3F7C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1.1. Disminuir pérdidas humanas en el marco del </w:t>
            </w:r>
          </w:p>
          <w:p w14:paraId="70350DA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ODS 11, meta 5, </w:t>
            </w:r>
          </w:p>
          <w:p w14:paraId="3E5A2F7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Indicador 11.5.1 “Número de personas muertas, desaparecidas y afectadas directamente atribuido a desastres por cada 100.000 personas </w:t>
            </w:r>
          </w:p>
          <w:p w14:paraId="24DAD63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expedido por la UNDRR. “y ODS 3: Salud y Bienestar </w:t>
            </w:r>
          </w:p>
          <w:p w14:paraId="7A58155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Meta 3.d “Reforzar la capacidad de todos los países, en particular los países en desarrollo, en materia de alerta </w:t>
            </w:r>
          </w:p>
          <w:p w14:paraId="2037173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temprana, reducción de riesgos y gestión de los riesgos para la salud nacional y mundial.” 1.2. Nulo o disminuido gasto del estado por remuneración a víctimas. </w:t>
            </w:r>
          </w:p>
        </w:tc>
        <w:tc>
          <w:tcPr>
            <w:tcW w:w="1794" w:type="dxa"/>
            <w:shd w:val="clear" w:color="auto" w:fill="auto"/>
            <w:vAlign w:val="center"/>
            <w:hideMark/>
          </w:tcPr>
          <w:p w14:paraId="7C81D7B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2.1. Disminución en </w:t>
            </w:r>
          </w:p>
          <w:p w14:paraId="1C3D7FA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los costos de </w:t>
            </w:r>
          </w:p>
          <w:p w14:paraId="7E57841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transporte, en </w:t>
            </w:r>
          </w:p>
          <w:p w14:paraId="7E7305F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consonancia con el </w:t>
            </w:r>
          </w:p>
          <w:p w14:paraId="1DB9147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Componente 3.1. </w:t>
            </w:r>
          </w:p>
          <w:p w14:paraId="605338E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del Plan de Desarrollo </w:t>
            </w:r>
          </w:p>
          <w:p w14:paraId="73BAD2A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Departamental: </w:t>
            </w:r>
          </w:p>
          <w:p w14:paraId="6131321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“Infraestructura para </w:t>
            </w:r>
          </w:p>
          <w:p w14:paraId="375C080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la equidad y la </w:t>
            </w:r>
          </w:p>
          <w:p w14:paraId="60ABF22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competitividad.2 </w:t>
            </w:r>
          </w:p>
          <w:p w14:paraId="3F76335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2.2. Aumento en los </w:t>
            </w:r>
          </w:p>
          <w:p w14:paraId="349D452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ingresos de las </w:t>
            </w:r>
          </w:p>
          <w:p w14:paraId="10730F9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comunidades y la </w:t>
            </w:r>
          </w:p>
          <w:p w14:paraId="2929B13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Nación, en </w:t>
            </w:r>
          </w:p>
          <w:p w14:paraId="3F80DFB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consonancia con el </w:t>
            </w:r>
          </w:p>
          <w:p w14:paraId="4E12C9D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ODS 11, Indicador </w:t>
            </w:r>
          </w:p>
          <w:p w14:paraId="41D71C7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11.5.2 “Pérdidas </w:t>
            </w:r>
          </w:p>
          <w:p w14:paraId="746B103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económicas directas </w:t>
            </w:r>
          </w:p>
          <w:p w14:paraId="4A5AD14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atribuidas a los </w:t>
            </w:r>
          </w:p>
          <w:p w14:paraId="191C220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desastres en </w:t>
            </w:r>
          </w:p>
          <w:p w14:paraId="67535DE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relación con el </w:t>
            </w:r>
          </w:p>
          <w:p w14:paraId="0447746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producto interno </w:t>
            </w:r>
          </w:p>
          <w:p w14:paraId="4449D12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bruto (PIB) mundial </w:t>
            </w:r>
          </w:p>
          <w:p w14:paraId="5EE9024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expedido por la </w:t>
            </w:r>
          </w:p>
          <w:p w14:paraId="2C086FF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UNDRR.” </w:t>
            </w:r>
          </w:p>
        </w:tc>
        <w:tc>
          <w:tcPr>
            <w:tcW w:w="1822" w:type="dxa"/>
            <w:shd w:val="clear" w:color="auto" w:fill="auto"/>
            <w:vAlign w:val="center"/>
            <w:hideMark/>
          </w:tcPr>
          <w:p w14:paraId="5ABB8C2D"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3.1. Recuperación </w:t>
            </w:r>
          </w:p>
          <w:p w14:paraId="67FD7E73"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cuerpos de </w:t>
            </w:r>
          </w:p>
          <w:p w14:paraId="02E8F565"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agua, en </w:t>
            </w:r>
          </w:p>
          <w:p w14:paraId="3E1AE195"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conformidad con el </w:t>
            </w:r>
          </w:p>
          <w:p w14:paraId="284CEC5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ODS 15, indicador </w:t>
            </w:r>
          </w:p>
          <w:p w14:paraId="2A12D271"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15.1 “asegurar la </w:t>
            </w:r>
          </w:p>
          <w:p w14:paraId="2F200BEC"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conservación, el </w:t>
            </w:r>
          </w:p>
          <w:p w14:paraId="7B76328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restablecimiento y el uso sostenible de </w:t>
            </w:r>
          </w:p>
          <w:p w14:paraId="007D3E10"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los ecosistemas </w:t>
            </w:r>
          </w:p>
          <w:p w14:paraId="5FC2973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terrestres y de agua dulce y los servicios </w:t>
            </w:r>
          </w:p>
          <w:p w14:paraId="472F398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Que proporcionan, </w:t>
            </w:r>
          </w:p>
          <w:p w14:paraId="79BE9F3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en particular los </w:t>
            </w:r>
          </w:p>
          <w:p w14:paraId="20F01E5D"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bosques, los </w:t>
            </w:r>
          </w:p>
          <w:p w14:paraId="36C98D9C"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humedales, las </w:t>
            </w:r>
          </w:p>
          <w:p w14:paraId="6D4A598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montañas y las </w:t>
            </w:r>
          </w:p>
          <w:p w14:paraId="5858C723"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zonas áridas, en </w:t>
            </w:r>
          </w:p>
          <w:p w14:paraId="60DC6DBE"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Consonancia con las obligaciones contraídas en virtud de acuerdos internacionales. “ </w:t>
            </w:r>
          </w:p>
          <w:p w14:paraId="036AFEAC"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3.2. Conservación </w:t>
            </w:r>
          </w:p>
          <w:p w14:paraId="3AB8CE7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la biodiversidad … </w:t>
            </w:r>
          </w:p>
        </w:tc>
        <w:tc>
          <w:tcPr>
            <w:tcW w:w="2012" w:type="dxa"/>
            <w:shd w:val="clear" w:color="auto" w:fill="auto"/>
            <w:vAlign w:val="center"/>
            <w:hideMark/>
          </w:tcPr>
          <w:p w14:paraId="5ED6B8F3"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4.1. Herramientas </w:t>
            </w:r>
          </w:p>
          <w:p w14:paraId="6E8221C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que contribuyan a la disminución de los costos de mantenimiento. En consonancia con el ODS 13, Indicador 13.1.3 Proporción de gobiernos locales que adoptan </w:t>
            </w:r>
          </w:p>
          <w:p w14:paraId="1157F2B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y aplican </w:t>
            </w:r>
          </w:p>
          <w:p w14:paraId="76083644"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estrategias locales </w:t>
            </w:r>
          </w:p>
          <w:p w14:paraId="3416C757"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reducción del </w:t>
            </w:r>
          </w:p>
          <w:p w14:paraId="68EA192A"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riesgo de desastres </w:t>
            </w:r>
          </w:p>
          <w:p w14:paraId="77D441D0"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en consonancia con </w:t>
            </w:r>
          </w:p>
          <w:p w14:paraId="24EDB56F"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las estrategias </w:t>
            </w:r>
          </w:p>
          <w:p w14:paraId="4E563A51"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nacionales de </w:t>
            </w:r>
          </w:p>
          <w:p w14:paraId="5D080AD8"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reducción del riesgo </w:t>
            </w:r>
          </w:p>
          <w:p w14:paraId="1894DD0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de desastres </w:t>
            </w:r>
          </w:p>
          <w:p w14:paraId="21EF55B8"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expedido por la </w:t>
            </w:r>
          </w:p>
          <w:p w14:paraId="75B82BF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UNDRR. </w:t>
            </w:r>
          </w:p>
          <w:p w14:paraId="357B7E72"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4.2. Aumento del </w:t>
            </w:r>
          </w:p>
          <w:p w14:paraId="5DAE9B7A"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retorno en la </w:t>
            </w:r>
          </w:p>
          <w:p w14:paraId="0E8F7CC7"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inversión de la obra. </w:t>
            </w:r>
          </w:p>
        </w:tc>
      </w:tr>
      <w:tr w:rsidR="004269B0" w:rsidRPr="004269B0" w14:paraId="3951839B" w14:textId="77777777" w:rsidTr="00162C62">
        <w:trPr>
          <w:trHeight w:val="1995"/>
        </w:trPr>
        <w:tc>
          <w:tcPr>
            <w:tcW w:w="1174" w:type="dxa"/>
            <w:shd w:val="clear" w:color="auto" w:fill="auto"/>
            <w:vAlign w:val="center"/>
            <w:hideMark/>
          </w:tcPr>
          <w:p w14:paraId="2A38C81F"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Fines directos </w:t>
            </w:r>
          </w:p>
        </w:tc>
        <w:tc>
          <w:tcPr>
            <w:tcW w:w="2026" w:type="dxa"/>
            <w:shd w:val="clear" w:color="auto" w:fill="auto"/>
            <w:vAlign w:val="center"/>
            <w:hideMark/>
          </w:tcPr>
          <w:p w14:paraId="5F6208D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 Disminuir riesgos para los actores viales. </w:t>
            </w:r>
          </w:p>
        </w:tc>
        <w:tc>
          <w:tcPr>
            <w:tcW w:w="1794" w:type="dxa"/>
            <w:shd w:val="clear" w:color="auto" w:fill="auto"/>
            <w:vAlign w:val="center"/>
            <w:hideMark/>
          </w:tcPr>
          <w:p w14:paraId="4EF9965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 Continuación de actividades </w:t>
            </w:r>
          </w:p>
          <w:p w14:paraId="580A567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económicas y para el desarrollo de las comunidades </w:t>
            </w:r>
          </w:p>
          <w:p w14:paraId="1FA3BD3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dependientes de la vía. </w:t>
            </w:r>
          </w:p>
        </w:tc>
        <w:tc>
          <w:tcPr>
            <w:tcW w:w="1822" w:type="dxa"/>
            <w:shd w:val="clear" w:color="auto" w:fill="auto"/>
            <w:vAlign w:val="center"/>
            <w:hideMark/>
          </w:tcPr>
          <w:p w14:paraId="679DCFD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 Conservación </w:t>
            </w:r>
          </w:p>
          <w:p w14:paraId="2C3BA9E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del ecosistema. </w:t>
            </w:r>
          </w:p>
        </w:tc>
        <w:tc>
          <w:tcPr>
            <w:tcW w:w="2012" w:type="dxa"/>
            <w:shd w:val="clear" w:color="auto" w:fill="auto"/>
            <w:vAlign w:val="center"/>
            <w:hideMark/>
          </w:tcPr>
          <w:p w14:paraId="07F0BB6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 Conservación de la infraestructura vial. </w:t>
            </w:r>
          </w:p>
        </w:tc>
      </w:tr>
      <w:tr w:rsidR="004269B0" w:rsidRPr="004269B0" w14:paraId="6D8A73EE" w14:textId="77777777" w:rsidTr="00162C62">
        <w:trPr>
          <w:trHeight w:val="1680"/>
        </w:trPr>
        <w:tc>
          <w:tcPr>
            <w:tcW w:w="1174" w:type="dxa"/>
            <w:shd w:val="clear" w:color="auto" w:fill="auto"/>
            <w:vAlign w:val="center"/>
            <w:hideMark/>
          </w:tcPr>
          <w:p w14:paraId="0732A575"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lastRenderedPageBreak/>
              <w:t>Objetivo central </w:t>
            </w:r>
          </w:p>
        </w:tc>
        <w:tc>
          <w:tcPr>
            <w:tcW w:w="7654" w:type="dxa"/>
            <w:gridSpan w:val="4"/>
            <w:shd w:val="clear" w:color="auto" w:fill="auto"/>
            <w:vAlign w:val="center"/>
            <w:hideMark/>
          </w:tcPr>
          <w:p w14:paraId="6CAC904C" w14:textId="77777777" w:rsidR="00065659" w:rsidRPr="004269B0" w:rsidRDefault="00065659"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Aumento de la capacidad para la predicción y prevención de movimientos de masa que amenazan la vida, economía y desarrollo de los habitantes y transeúntes de la infraestructura vial Antioqueña. </w:t>
            </w:r>
          </w:p>
          <w:p w14:paraId="176A8C06" w14:textId="77777777" w:rsidR="004269B0" w:rsidRPr="004269B0" w:rsidRDefault="004269B0" w:rsidP="004269B0">
            <w:pPr>
              <w:spacing w:after="0" w:line="240" w:lineRule="auto"/>
              <w:jc w:val="center"/>
              <w:textAlignment w:val="baseline"/>
              <w:rPr>
                <w:rFonts w:ascii="Times New Roman" w:eastAsia="Times New Roman" w:hAnsi="Times New Roman" w:cs="Times New Roman"/>
                <w:sz w:val="24"/>
              </w:rPr>
            </w:pPr>
            <w:r w:rsidRPr="004269B0">
              <w:rPr>
                <w:rFonts w:eastAsia="Times New Roman" w:cs="Arial"/>
                <w:szCs w:val="22"/>
              </w:rPr>
              <w:t> </w:t>
            </w:r>
          </w:p>
        </w:tc>
      </w:tr>
      <w:tr w:rsidR="004269B0" w:rsidRPr="004269B0" w14:paraId="359CA324" w14:textId="77777777" w:rsidTr="00162C62">
        <w:trPr>
          <w:trHeight w:val="1950"/>
        </w:trPr>
        <w:tc>
          <w:tcPr>
            <w:tcW w:w="1174" w:type="dxa"/>
            <w:shd w:val="clear" w:color="auto" w:fill="auto"/>
            <w:vAlign w:val="center"/>
            <w:hideMark/>
          </w:tcPr>
          <w:p w14:paraId="738E62AD"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Medios directos </w:t>
            </w:r>
          </w:p>
        </w:tc>
        <w:tc>
          <w:tcPr>
            <w:tcW w:w="2026" w:type="dxa"/>
            <w:shd w:val="clear" w:color="auto" w:fill="auto"/>
            <w:vAlign w:val="center"/>
            <w:hideMark/>
          </w:tcPr>
          <w:p w14:paraId="386C725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 Planeación y </w:t>
            </w:r>
          </w:p>
          <w:p w14:paraId="336C732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corrección del </w:t>
            </w:r>
          </w:p>
          <w:p w14:paraId="628AE52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desarrollo urbano </w:t>
            </w:r>
          </w:p>
        </w:tc>
        <w:tc>
          <w:tcPr>
            <w:tcW w:w="1794" w:type="dxa"/>
            <w:shd w:val="clear" w:color="auto" w:fill="auto"/>
            <w:vAlign w:val="center"/>
            <w:hideMark/>
          </w:tcPr>
          <w:p w14:paraId="0584F8C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 Inversión </w:t>
            </w:r>
          </w:p>
          <w:p w14:paraId="5948E9A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inteligente en </w:t>
            </w:r>
          </w:p>
          <w:p w14:paraId="5D393D3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prevención y </w:t>
            </w:r>
          </w:p>
          <w:p w14:paraId="77EEE0C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mitigación de </w:t>
            </w:r>
          </w:p>
          <w:p w14:paraId="223295D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riesgos </w:t>
            </w:r>
          </w:p>
        </w:tc>
        <w:tc>
          <w:tcPr>
            <w:tcW w:w="1822" w:type="dxa"/>
            <w:shd w:val="clear" w:color="auto" w:fill="auto"/>
            <w:vAlign w:val="center"/>
            <w:hideMark/>
          </w:tcPr>
          <w:p w14:paraId="09AB986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3. </w:t>
            </w:r>
          </w:p>
          <w:p w14:paraId="1702507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Implementación </w:t>
            </w:r>
          </w:p>
          <w:p w14:paraId="4ED646D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de estrategias </w:t>
            </w:r>
          </w:p>
          <w:p w14:paraId="0D687CE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Para disminución de deforestación </w:t>
            </w:r>
          </w:p>
          <w:p w14:paraId="7C8B5DE3"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y preparación </w:t>
            </w:r>
          </w:p>
          <w:p w14:paraId="099DB65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para altas precipitaciones </w:t>
            </w:r>
          </w:p>
        </w:tc>
        <w:tc>
          <w:tcPr>
            <w:tcW w:w="2012" w:type="dxa"/>
            <w:shd w:val="clear" w:color="auto" w:fill="auto"/>
            <w:vAlign w:val="center"/>
            <w:hideMark/>
          </w:tcPr>
          <w:p w14:paraId="0269F30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 Creación de herramientas técnicas que faciliten el diseño adecuado de taludes y drenajes </w:t>
            </w:r>
          </w:p>
        </w:tc>
      </w:tr>
      <w:tr w:rsidR="004269B0" w:rsidRPr="004269B0" w14:paraId="09AAB8EB" w14:textId="77777777" w:rsidTr="00162C62">
        <w:trPr>
          <w:trHeight w:val="2280"/>
        </w:trPr>
        <w:tc>
          <w:tcPr>
            <w:tcW w:w="1174" w:type="dxa"/>
            <w:shd w:val="clear" w:color="auto" w:fill="auto"/>
            <w:vAlign w:val="center"/>
            <w:hideMark/>
          </w:tcPr>
          <w:p w14:paraId="552B68E2" w14:textId="77777777" w:rsidR="004269B0" w:rsidRPr="004269B0" w:rsidRDefault="004269B0" w:rsidP="004269B0">
            <w:pPr>
              <w:spacing w:after="0" w:line="240" w:lineRule="auto"/>
              <w:jc w:val="center"/>
              <w:textAlignment w:val="baseline"/>
              <w:rPr>
                <w:rFonts w:ascii="Times New Roman" w:eastAsia="Times New Roman" w:hAnsi="Times New Roman" w:cs="Times New Roman"/>
                <w:b/>
                <w:sz w:val="24"/>
              </w:rPr>
            </w:pPr>
            <w:r w:rsidRPr="004269B0">
              <w:rPr>
                <w:rFonts w:eastAsia="Times New Roman" w:cs="Arial"/>
                <w:b/>
                <w:szCs w:val="22"/>
              </w:rPr>
              <w:t>Medios indirectos </w:t>
            </w:r>
          </w:p>
        </w:tc>
        <w:tc>
          <w:tcPr>
            <w:tcW w:w="2026" w:type="dxa"/>
            <w:shd w:val="clear" w:color="auto" w:fill="auto"/>
            <w:vAlign w:val="center"/>
            <w:hideMark/>
          </w:tcPr>
          <w:p w14:paraId="7D63778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1.1. Actualizar el catastro para la reubicación e implementación de estrategias de mitigación sobre las comunidades en </w:t>
            </w:r>
          </w:p>
          <w:p w14:paraId="6BEE20B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 directo circundantes a la vía, en consonancia con ODS 13 Indicador 13.1.3. </w:t>
            </w:r>
          </w:p>
          <w:p w14:paraId="29699A7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1.2. Invertir en la reubicación e implementación de estrategias para la mitigación de riesgos sobre las comunidades </w:t>
            </w:r>
          </w:p>
          <w:p w14:paraId="5358AC6A"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circundantes a la vía, en consonancia con Artículo </w:t>
            </w:r>
          </w:p>
          <w:p w14:paraId="0BDB33C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38 del Plan Nacional de Desarrollo, sobre la “estrategia (…) </w:t>
            </w:r>
          </w:p>
          <w:p w14:paraId="735E27E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reasentamientos </w:t>
            </w:r>
          </w:p>
          <w:p w14:paraId="7E2D446B"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humanos”, y con el </w:t>
            </w:r>
          </w:p>
          <w:p w14:paraId="29A6C0F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Programa 3.1.1. del plan departamental, </w:t>
            </w:r>
          </w:p>
          <w:p w14:paraId="7D45CCE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“Urbanismo para el desarrollo”. </w:t>
            </w:r>
          </w:p>
        </w:tc>
        <w:tc>
          <w:tcPr>
            <w:tcW w:w="1794" w:type="dxa"/>
            <w:shd w:val="clear" w:color="auto" w:fill="auto"/>
            <w:vAlign w:val="center"/>
            <w:hideMark/>
          </w:tcPr>
          <w:p w14:paraId="79D369F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2.1. Inversión en </w:t>
            </w:r>
          </w:p>
          <w:p w14:paraId="3E95798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herramientas que </w:t>
            </w:r>
          </w:p>
          <w:p w14:paraId="07651F6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alerten sobre </w:t>
            </w:r>
          </w:p>
          <w:p w14:paraId="4D7315C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riesgos antes de </w:t>
            </w:r>
          </w:p>
          <w:p w14:paraId="5316445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que estos ocurran. </w:t>
            </w:r>
          </w:p>
          <w:p w14:paraId="18486C1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2.2. Priorizar </w:t>
            </w:r>
          </w:p>
          <w:p w14:paraId="2D666CF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inversión en </w:t>
            </w:r>
          </w:p>
          <w:p w14:paraId="4D6F20B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prevención de </w:t>
            </w:r>
          </w:p>
          <w:p w14:paraId="3B45DB6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riesgos y no en </w:t>
            </w:r>
          </w:p>
          <w:p w14:paraId="01FFB620"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respuesta en el </w:t>
            </w:r>
          </w:p>
          <w:p w14:paraId="49FA8EB7"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marco de la Norma ISO 37179. </w:t>
            </w:r>
          </w:p>
          <w:p w14:paraId="2C41D8F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2.3. Inversión en mantenimiento </w:t>
            </w:r>
          </w:p>
          <w:p w14:paraId="752CC44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preventivo de la </w:t>
            </w:r>
          </w:p>
          <w:p w14:paraId="5172EE79"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estructura antes del deterioro de </w:t>
            </w:r>
          </w:p>
          <w:p w14:paraId="41337C96"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ésta. </w:t>
            </w:r>
          </w:p>
        </w:tc>
        <w:tc>
          <w:tcPr>
            <w:tcW w:w="1822" w:type="dxa"/>
            <w:shd w:val="clear" w:color="auto" w:fill="auto"/>
            <w:vAlign w:val="center"/>
            <w:hideMark/>
          </w:tcPr>
          <w:p w14:paraId="6F3F5E2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3.1. Formación a productores del sector primario en buenas prácticas sobre sus laderas y suelos, con énfasis en prevención de escorrentías. </w:t>
            </w:r>
          </w:p>
          <w:p w14:paraId="6D0C124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3.1. </w:t>
            </w:r>
          </w:p>
          <w:p w14:paraId="0326F1DD"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Caracterización </w:t>
            </w:r>
          </w:p>
          <w:p w14:paraId="08194F54"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en tiempo real del estado de los </w:t>
            </w:r>
          </w:p>
          <w:p w14:paraId="4E050B28"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suelos (Erosión Acumulación de agua en el </w:t>
            </w:r>
          </w:p>
          <w:p w14:paraId="3289CC7F"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terreno) para la </w:t>
            </w:r>
          </w:p>
          <w:p w14:paraId="6B76FFEC"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formulación de </w:t>
            </w:r>
          </w:p>
          <w:p w14:paraId="4F44EE2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alertas. </w:t>
            </w:r>
          </w:p>
        </w:tc>
        <w:tc>
          <w:tcPr>
            <w:tcW w:w="2012" w:type="dxa"/>
            <w:shd w:val="clear" w:color="auto" w:fill="auto"/>
            <w:vAlign w:val="center"/>
            <w:hideMark/>
          </w:tcPr>
          <w:p w14:paraId="22704952"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4.1. </w:t>
            </w:r>
          </w:p>
          <w:p w14:paraId="48B9A6C1"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Caracterización en tiempo real del estado de los suelos (Erosión y Acumulación de agua en el terreno) para la planeación en el diseño de taludes y drenajes. </w:t>
            </w:r>
          </w:p>
          <w:p w14:paraId="153F1D6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4.2. Histórico de zonas de riesgo para una mejor selección en el diseño. </w:t>
            </w:r>
          </w:p>
          <w:p w14:paraId="31577905"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4.3. Histórico de Variables ambientales y meteorológicas. </w:t>
            </w:r>
          </w:p>
          <w:p w14:paraId="03CA79AE" w14:textId="77777777" w:rsidR="004269B0" w:rsidRPr="004269B0" w:rsidRDefault="004269B0" w:rsidP="004269B0">
            <w:pPr>
              <w:spacing w:after="0" w:line="240" w:lineRule="auto"/>
              <w:jc w:val="both"/>
              <w:textAlignment w:val="baseline"/>
              <w:rPr>
                <w:rFonts w:ascii="Times New Roman" w:eastAsia="Times New Roman" w:hAnsi="Times New Roman" w:cs="Times New Roman"/>
                <w:sz w:val="24"/>
              </w:rPr>
            </w:pPr>
            <w:r w:rsidRPr="004269B0">
              <w:rPr>
                <w:rFonts w:eastAsia="Times New Roman" w:cs="Arial"/>
                <w:szCs w:val="22"/>
              </w:rPr>
              <w:t>4.4. Creación de modelos de riesgo con parámetros locales que alimenten las decisiones de diseño, en vez de usar sólo modelos importados. </w:t>
            </w:r>
          </w:p>
        </w:tc>
      </w:tr>
    </w:tbl>
    <w:p w14:paraId="5FA35885" w14:textId="4CB617DF" w:rsidR="004269B0" w:rsidRPr="00162C62" w:rsidRDefault="00162C62" w:rsidP="00162C62">
      <w:pPr>
        <w:pStyle w:val="Textoindependiente"/>
        <w:jc w:val="center"/>
      </w:pPr>
      <w:bookmarkStart w:id="94" w:name="_Toc177502002"/>
      <w:r w:rsidRPr="00162C62">
        <w:rPr>
          <w:b/>
        </w:rPr>
        <w:t xml:space="preserve">Tabla </w:t>
      </w:r>
      <w:r w:rsidRPr="00162C62">
        <w:rPr>
          <w:b/>
        </w:rPr>
        <w:fldChar w:fldCharType="begin"/>
      </w:r>
      <w:r w:rsidRPr="00162C62">
        <w:rPr>
          <w:b/>
        </w:rPr>
        <w:instrText xml:space="preserve"> SEQ Tabla \* ARABIC </w:instrText>
      </w:r>
      <w:r w:rsidRPr="00162C62">
        <w:rPr>
          <w:b/>
        </w:rPr>
        <w:fldChar w:fldCharType="separate"/>
      </w:r>
      <w:r w:rsidR="00251418">
        <w:rPr>
          <w:b/>
          <w:noProof/>
        </w:rPr>
        <w:t>4</w:t>
      </w:r>
      <w:r w:rsidRPr="00162C62">
        <w:rPr>
          <w:b/>
        </w:rPr>
        <w:fldChar w:fldCharType="end"/>
      </w:r>
      <w:r w:rsidRPr="00162C62">
        <w:rPr>
          <w:b/>
        </w:rPr>
        <w:t>.</w:t>
      </w:r>
      <w:r>
        <w:t xml:space="preserve"> </w:t>
      </w:r>
      <w:r w:rsidRPr="00162C62">
        <w:t>Árbol de objetivos</w:t>
      </w:r>
      <w:bookmarkEnd w:id="94"/>
    </w:p>
    <w:p w14:paraId="7584C564" w14:textId="1887CF38" w:rsidR="004269B0" w:rsidRDefault="004269B0" w:rsidP="004269B0">
      <w:pPr>
        <w:spacing w:after="0" w:line="240" w:lineRule="auto"/>
        <w:jc w:val="both"/>
        <w:textAlignment w:val="baseline"/>
        <w:rPr>
          <w:rFonts w:eastAsia="Times New Roman" w:cs="Arial"/>
          <w:szCs w:val="22"/>
        </w:rPr>
      </w:pPr>
    </w:p>
    <w:p w14:paraId="2D255636" w14:textId="0C69184F" w:rsidR="004269B0" w:rsidRDefault="004269B0" w:rsidP="004269B0">
      <w:pPr>
        <w:spacing w:after="0" w:line="240" w:lineRule="auto"/>
        <w:jc w:val="both"/>
        <w:textAlignment w:val="baseline"/>
        <w:rPr>
          <w:rFonts w:eastAsia="Times New Roman" w:cs="Arial"/>
          <w:szCs w:val="22"/>
        </w:rPr>
      </w:pPr>
    </w:p>
    <w:p w14:paraId="36D63523" w14:textId="52C16085" w:rsidR="004269B0" w:rsidRDefault="004269B0" w:rsidP="004269B0">
      <w:pPr>
        <w:spacing w:after="0" w:line="240" w:lineRule="auto"/>
        <w:jc w:val="both"/>
        <w:textAlignment w:val="baseline"/>
        <w:rPr>
          <w:rFonts w:eastAsia="Times New Roman" w:cs="Arial"/>
          <w:szCs w:val="22"/>
        </w:rPr>
      </w:pPr>
    </w:p>
    <w:p w14:paraId="01958C1C" w14:textId="28EFAC48" w:rsidR="004269B0" w:rsidRPr="004269B0" w:rsidRDefault="004269B0" w:rsidP="00BD589C">
      <w:pPr>
        <w:pStyle w:val="Ttulo1"/>
        <w:numPr>
          <w:ilvl w:val="0"/>
          <w:numId w:val="24"/>
        </w:numPr>
        <w:spacing w:before="180"/>
        <w:rPr>
          <w:rFonts w:eastAsia="Times New Roman" w:cs="Arial"/>
          <w:b/>
        </w:rPr>
      </w:pPr>
      <w:bookmarkStart w:id="95" w:name="_Toc177500895"/>
      <w:bookmarkStart w:id="96" w:name="_Toc177500984"/>
      <w:bookmarkStart w:id="97" w:name="_Toc177502025"/>
      <w:r w:rsidRPr="004269B0">
        <w:rPr>
          <w:rFonts w:eastAsia="Times New Roman" w:cs="Arial"/>
          <w:b/>
        </w:rPr>
        <w:lastRenderedPageBreak/>
        <w:t>ANÁLISIS DE ALTERNATIVAS</w:t>
      </w:r>
      <w:bookmarkEnd w:id="95"/>
      <w:bookmarkEnd w:id="96"/>
      <w:bookmarkEnd w:id="97"/>
    </w:p>
    <w:p w14:paraId="612CCE89" w14:textId="5F282B2D" w:rsidR="00F412A2" w:rsidRPr="004269B0" w:rsidRDefault="00F412A2" w:rsidP="00F412A2">
      <w:pPr>
        <w:jc w:val="both"/>
        <w:rPr>
          <w:rFonts w:eastAsia="Times New Roman" w:cs="Arial"/>
          <w:szCs w:val="22"/>
        </w:rPr>
      </w:pPr>
    </w:p>
    <w:tbl>
      <w:tblPr>
        <w:tblW w:w="0" w:type="auto"/>
        <w:tblBorders>
          <w:top w:val="single" w:sz="4" w:space="0" w:color="auto"/>
        </w:tblBorders>
        <w:tblLayout w:type="fixed"/>
        <w:tblLook w:val="0400" w:firstRow="0" w:lastRow="0" w:firstColumn="0" w:lastColumn="0" w:noHBand="0" w:noVBand="1"/>
      </w:tblPr>
      <w:tblGrid>
        <w:gridCol w:w="4333"/>
        <w:gridCol w:w="4502"/>
      </w:tblGrid>
      <w:tr w:rsidR="00F412A2" w14:paraId="4305708D" w14:textId="77777777" w:rsidTr="00CF458D">
        <w:trPr>
          <w:trHeight w:val="300"/>
        </w:trPr>
        <w:tc>
          <w:tcPr>
            <w:tcW w:w="4333" w:type="dxa"/>
            <w:tcBorders>
              <w:top w:val="single" w:sz="4" w:space="0" w:color="auto"/>
              <w:bottom w:val="single" w:sz="4" w:space="0" w:color="auto"/>
            </w:tcBorders>
            <w:tcMar>
              <w:left w:w="105" w:type="dxa"/>
              <w:right w:w="105" w:type="dxa"/>
            </w:tcMar>
            <w:vAlign w:val="center"/>
          </w:tcPr>
          <w:p w14:paraId="54D82CD9" w14:textId="77777777" w:rsidR="00F412A2" w:rsidRDefault="00F412A2" w:rsidP="00CF458D">
            <w:pPr>
              <w:spacing w:after="240" w:line="240" w:lineRule="auto"/>
              <w:jc w:val="both"/>
              <w:rPr>
                <w:rFonts w:eastAsia="Arial" w:cs="Arial"/>
                <w:szCs w:val="22"/>
              </w:rPr>
            </w:pPr>
            <w:r w:rsidRPr="4686D5F4">
              <w:rPr>
                <w:rFonts w:eastAsia="Arial" w:cs="Arial"/>
                <w:b/>
                <w:bCs/>
                <w:szCs w:val="22"/>
              </w:rPr>
              <w:t>Nombre de la alternativa</w:t>
            </w:r>
          </w:p>
        </w:tc>
        <w:tc>
          <w:tcPr>
            <w:tcW w:w="4502" w:type="dxa"/>
            <w:tcBorders>
              <w:top w:val="single" w:sz="4" w:space="0" w:color="auto"/>
              <w:bottom w:val="single" w:sz="4" w:space="0" w:color="auto"/>
            </w:tcBorders>
            <w:tcMar>
              <w:left w:w="105" w:type="dxa"/>
              <w:right w:w="105" w:type="dxa"/>
            </w:tcMar>
            <w:vAlign w:val="center"/>
          </w:tcPr>
          <w:p w14:paraId="043D6983" w14:textId="77777777" w:rsidR="00F412A2" w:rsidRDefault="00F412A2" w:rsidP="00CF458D">
            <w:pPr>
              <w:spacing w:after="240" w:line="240" w:lineRule="auto"/>
              <w:jc w:val="both"/>
              <w:rPr>
                <w:rFonts w:eastAsia="Arial" w:cs="Arial"/>
                <w:szCs w:val="22"/>
              </w:rPr>
            </w:pPr>
            <w:r w:rsidRPr="4686D5F4">
              <w:rPr>
                <w:rFonts w:eastAsia="Arial" w:cs="Arial"/>
                <w:b/>
                <w:bCs/>
                <w:szCs w:val="22"/>
              </w:rPr>
              <w:t>Breve justificación de la Alternativa seleccionada</w:t>
            </w:r>
          </w:p>
        </w:tc>
      </w:tr>
      <w:tr w:rsidR="00F412A2" w14:paraId="31CD1C2F" w14:textId="77777777" w:rsidTr="00CF458D">
        <w:trPr>
          <w:trHeight w:val="300"/>
        </w:trPr>
        <w:tc>
          <w:tcPr>
            <w:tcW w:w="4333" w:type="dxa"/>
            <w:tcBorders>
              <w:top w:val="single" w:sz="4" w:space="0" w:color="auto"/>
            </w:tcBorders>
            <w:tcMar>
              <w:left w:w="105" w:type="dxa"/>
              <w:right w:w="105" w:type="dxa"/>
            </w:tcMar>
            <w:vAlign w:val="center"/>
          </w:tcPr>
          <w:p w14:paraId="42BBA046" w14:textId="316ECC5D" w:rsidR="00F412A2" w:rsidRDefault="00F412A2" w:rsidP="00CF458D">
            <w:pPr>
              <w:spacing w:after="240" w:line="240" w:lineRule="auto"/>
              <w:jc w:val="both"/>
              <w:rPr>
                <w:rFonts w:eastAsia="Arial" w:cs="Arial"/>
                <w:szCs w:val="22"/>
              </w:rPr>
            </w:pPr>
            <w:r w:rsidRPr="4686D5F4">
              <w:rPr>
                <w:rFonts w:eastAsia="Arial" w:cs="Arial"/>
                <w:b/>
                <w:bCs/>
                <w:szCs w:val="22"/>
              </w:rPr>
              <w:t>Sistema de monitoreo catastral en zonas de riesgo por deslizamiento</w:t>
            </w:r>
          </w:p>
        </w:tc>
        <w:tc>
          <w:tcPr>
            <w:tcW w:w="4502" w:type="dxa"/>
            <w:tcBorders>
              <w:top w:val="single" w:sz="4" w:space="0" w:color="auto"/>
            </w:tcBorders>
            <w:tcMar>
              <w:left w:w="105" w:type="dxa"/>
              <w:right w:w="105" w:type="dxa"/>
            </w:tcMar>
            <w:vAlign w:val="center"/>
          </w:tcPr>
          <w:p w14:paraId="3300691C" w14:textId="77777777" w:rsidR="00F412A2" w:rsidRDefault="00F412A2" w:rsidP="00CF458D">
            <w:pPr>
              <w:spacing w:after="240" w:line="240" w:lineRule="auto"/>
              <w:jc w:val="both"/>
              <w:rPr>
                <w:rFonts w:eastAsia="Arial" w:cs="Arial"/>
                <w:szCs w:val="22"/>
              </w:rPr>
            </w:pPr>
            <w:r w:rsidRPr="4686D5F4">
              <w:rPr>
                <w:rFonts w:eastAsia="Arial" w:cs="Arial"/>
                <w:szCs w:val="22"/>
              </w:rPr>
              <w:t>Establecer un sistema de monitoreo continuo y participativo que integre datos catastrales actualizados con información sobre riesgos climáticos y desastres naturales sobre la infraestructura vial.</w:t>
            </w:r>
          </w:p>
        </w:tc>
      </w:tr>
      <w:tr w:rsidR="00F412A2" w14:paraId="1213704B" w14:textId="77777777" w:rsidTr="00CF458D">
        <w:trPr>
          <w:trHeight w:val="300"/>
        </w:trPr>
        <w:tc>
          <w:tcPr>
            <w:tcW w:w="4333" w:type="dxa"/>
            <w:tcMar>
              <w:left w:w="105" w:type="dxa"/>
              <w:right w:w="105" w:type="dxa"/>
            </w:tcMar>
            <w:vAlign w:val="center"/>
          </w:tcPr>
          <w:p w14:paraId="24BEF5B7" w14:textId="04AA2876" w:rsidR="00F412A2" w:rsidRDefault="00F412A2" w:rsidP="00CF458D">
            <w:pPr>
              <w:spacing w:after="240" w:line="240" w:lineRule="auto"/>
              <w:jc w:val="both"/>
              <w:rPr>
                <w:rFonts w:eastAsia="Arial" w:cs="Arial"/>
                <w:szCs w:val="22"/>
              </w:rPr>
            </w:pPr>
            <w:r w:rsidRPr="4686D5F4">
              <w:rPr>
                <w:rFonts w:eastAsia="Arial" w:cs="Arial"/>
                <w:b/>
                <w:bCs/>
                <w:szCs w:val="22"/>
              </w:rPr>
              <w:t>Programa de reubicación de la población en zonas de riesgo por deslizamiento</w:t>
            </w:r>
          </w:p>
        </w:tc>
        <w:tc>
          <w:tcPr>
            <w:tcW w:w="4502" w:type="dxa"/>
            <w:tcMar>
              <w:left w:w="105" w:type="dxa"/>
              <w:right w:w="105" w:type="dxa"/>
            </w:tcMar>
            <w:vAlign w:val="center"/>
          </w:tcPr>
          <w:p w14:paraId="4CE541A0" w14:textId="77777777" w:rsidR="00F412A2" w:rsidRDefault="00F412A2" w:rsidP="00CF458D">
            <w:pPr>
              <w:spacing w:after="240" w:line="240" w:lineRule="auto"/>
              <w:jc w:val="both"/>
              <w:rPr>
                <w:rFonts w:eastAsia="Arial" w:cs="Arial"/>
                <w:szCs w:val="22"/>
              </w:rPr>
            </w:pPr>
            <w:r w:rsidRPr="4686D5F4">
              <w:rPr>
                <w:rFonts w:eastAsia="Arial" w:cs="Arial"/>
                <w:szCs w:val="22"/>
              </w:rPr>
              <w:t>Desarrollar un programa integral de reasentamiento urbano que combine la inversión en infraestructura sostenible con el fortalecimiento social y económico de las comunidades reubicadas.</w:t>
            </w:r>
          </w:p>
        </w:tc>
      </w:tr>
      <w:tr w:rsidR="00F412A2" w14:paraId="72B59699" w14:textId="77777777" w:rsidTr="00CF458D">
        <w:trPr>
          <w:trHeight w:val="300"/>
        </w:trPr>
        <w:tc>
          <w:tcPr>
            <w:tcW w:w="4333" w:type="dxa"/>
            <w:tcMar>
              <w:left w:w="105" w:type="dxa"/>
              <w:right w:w="105" w:type="dxa"/>
            </w:tcMar>
            <w:vAlign w:val="center"/>
          </w:tcPr>
          <w:p w14:paraId="0EC7A692" w14:textId="48F8B030" w:rsidR="00F412A2" w:rsidRDefault="00F412A2" w:rsidP="00CF458D">
            <w:pPr>
              <w:spacing w:after="240" w:line="240" w:lineRule="auto"/>
              <w:jc w:val="both"/>
              <w:rPr>
                <w:rFonts w:eastAsia="Arial" w:cs="Arial"/>
                <w:szCs w:val="22"/>
              </w:rPr>
            </w:pPr>
            <w:r w:rsidRPr="4686D5F4">
              <w:rPr>
                <w:rFonts w:eastAsia="Arial" w:cs="Arial"/>
                <w:b/>
                <w:bCs/>
                <w:szCs w:val="22"/>
              </w:rPr>
              <w:t>Sistema de monitore</w:t>
            </w:r>
            <w:r w:rsidR="0001165E">
              <w:rPr>
                <w:rFonts w:eastAsia="Arial" w:cs="Arial"/>
                <w:b/>
                <w:bCs/>
                <w:szCs w:val="22"/>
              </w:rPr>
              <w:t>s</w:t>
            </w:r>
            <w:r w:rsidRPr="4686D5F4">
              <w:rPr>
                <w:rFonts w:eastAsia="Arial" w:cs="Arial"/>
                <w:b/>
                <w:bCs/>
                <w:szCs w:val="22"/>
              </w:rPr>
              <w:t xml:space="preserve"> de información geográfica en tiempo real para la predicción de desastres  </w:t>
            </w:r>
          </w:p>
        </w:tc>
        <w:tc>
          <w:tcPr>
            <w:tcW w:w="4502" w:type="dxa"/>
            <w:tcMar>
              <w:left w:w="105" w:type="dxa"/>
              <w:right w:w="105" w:type="dxa"/>
            </w:tcMar>
            <w:vAlign w:val="center"/>
          </w:tcPr>
          <w:p w14:paraId="1C4DE0CB" w14:textId="77777777" w:rsidR="00F412A2" w:rsidRDefault="00F412A2" w:rsidP="00CF458D">
            <w:pPr>
              <w:spacing w:after="240" w:line="240" w:lineRule="auto"/>
              <w:jc w:val="both"/>
              <w:rPr>
                <w:rFonts w:eastAsia="Arial" w:cs="Arial"/>
                <w:szCs w:val="22"/>
              </w:rPr>
            </w:pPr>
            <w:r w:rsidRPr="4686D5F4">
              <w:rPr>
                <w:rFonts w:eastAsia="Arial" w:cs="Arial"/>
                <w:szCs w:val="22"/>
              </w:rPr>
              <w:t>Implementar un sistema de alerta temprana basada visión artificial para el análisis predictivo en tiempo real de zonas con riesgo de deslizamiento.</w:t>
            </w:r>
          </w:p>
        </w:tc>
      </w:tr>
      <w:tr w:rsidR="00F412A2" w14:paraId="6C1FBEB7" w14:textId="77777777" w:rsidTr="00CF458D">
        <w:trPr>
          <w:trHeight w:val="300"/>
        </w:trPr>
        <w:tc>
          <w:tcPr>
            <w:tcW w:w="4333" w:type="dxa"/>
            <w:tcMar>
              <w:left w:w="105" w:type="dxa"/>
              <w:right w:w="105" w:type="dxa"/>
            </w:tcMar>
            <w:vAlign w:val="center"/>
          </w:tcPr>
          <w:p w14:paraId="3B5F5708" w14:textId="64D702A9" w:rsidR="00F412A2" w:rsidRDefault="00F412A2" w:rsidP="00CF458D">
            <w:pPr>
              <w:spacing w:after="240" w:line="240" w:lineRule="auto"/>
              <w:jc w:val="both"/>
              <w:rPr>
                <w:rFonts w:eastAsia="Arial" w:cs="Arial"/>
                <w:szCs w:val="22"/>
              </w:rPr>
            </w:pPr>
            <w:r w:rsidRPr="4686D5F4">
              <w:rPr>
                <w:rFonts w:eastAsia="Arial" w:cs="Arial"/>
                <w:b/>
                <w:bCs/>
                <w:szCs w:val="22"/>
              </w:rPr>
              <w:t>Proponer proyecto de ley que vele por la garantía del enfoque preventivo y no correctivo de la gestión de riesgos sobre la infraestructura vial</w:t>
            </w:r>
          </w:p>
        </w:tc>
        <w:tc>
          <w:tcPr>
            <w:tcW w:w="4502" w:type="dxa"/>
            <w:tcMar>
              <w:left w:w="105" w:type="dxa"/>
              <w:right w:w="105" w:type="dxa"/>
            </w:tcMar>
            <w:vAlign w:val="center"/>
          </w:tcPr>
          <w:p w14:paraId="539A93AA" w14:textId="77777777" w:rsidR="00F412A2" w:rsidRDefault="00F412A2" w:rsidP="00CF458D">
            <w:pPr>
              <w:spacing w:after="240" w:line="240" w:lineRule="auto"/>
              <w:jc w:val="both"/>
              <w:rPr>
                <w:rFonts w:eastAsia="Arial" w:cs="Arial"/>
                <w:szCs w:val="22"/>
              </w:rPr>
            </w:pPr>
            <w:r w:rsidRPr="4686D5F4">
              <w:rPr>
                <w:rFonts w:eastAsia="Arial" w:cs="Arial"/>
                <w:szCs w:val="22"/>
              </w:rPr>
              <w:t>Adoptar un enfoque de gestión integral de riesgos que canalice recursos hacia la evaluación continua de vulnerabilidades y la implementación de medidas preventivas en infraestructura vial.</w:t>
            </w:r>
          </w:p>
        </w:tc>
      </w:tr>
      <w:tr w:rsidR="00F412A2" w14:paraId="6A16839C" w14:textId="77777777" w:rsidTr="00CF458D">
        <w:trPr>
          <w:trHeight w:val="300"/>
        </w:trPr>
        <w:tc>
          <w:tcPr>
            <w:tcW w:w="4333" w:type="dxa"/>
            <w:tcMar>
              <w:left w:w="105" w:type="dxa"/>
              <w:right w:w="105" w:type="dxa"/>
            </w:tcMar>
            <w:vAlign w:val="center"/>
          </w:tcPr>
          <w:p w14:paraId="18E46A25" w14:textId="4DD49A2C" w:rsidR="00F412A2" w:rsidRDefault="00F412A2" w:rsidP="00CF458D">
            <w:pPr>
              <w:spacing w:after="240" w:line="240" w:lineRule="auto"/>
              <w:jc w:val="both"/>
              <w:rPr>
                <w:rFonts w:eastAsia="Arial" w:cs="Arial"/>
                <w:szCs w:val="22"/>
              </w:rPr>
            </w:pPr>
            <w:r w:rsidRPr="4686D5F4">
              <w:rPr>
                <w:rFonts w:eastAsia="Arial" w:cs="Arial"/>
                <w:b/>
                <w:bCs/>
                <w:szCs w:val="22"/>
              </w:rPr>
              <w:t xml:space="preserve">Sistema de monitoreo continuo de la condición del asfalto </w:t>
            </w:r>
          </w:p>
        </w:tc>
        <w:tc>
          <w:tcPr>
            <w:tcW w:w="4502" w:type="dxa"/>
            <w:tcMar>
              <w:left w:w="105" w:type="dxa"/>
              <w:right w:w="105" w:type="dxa"/>
            </w:tcMar>
            <w:vAlign w:val="center"/>
          </w:tcPr>
          <w:p w14:paraId="0DC8C411" w14:textId="77777777" w:rsidR="00F412A2" w:rsidRDefault="00F412A2" w:rsidP="00CF458D">
            <w:pPr>
              <w:spacing w:after="240" w:line="240" w:lineRule="auto"/>
              <w:jc w:val="both"/>
              <w:rPr>
                <w:rFonts w:eastAsia="Arial" w:cs="Arial"/>
                <w:szCs w:val="22"/>
              </w:rPr>
            </w:pPr>
            <w:r w:rsidRPr="4686D5F4">
              <w:rPr>
                <w:rFonts w:eastAsia="Arial" w:cs="Arial"/>
                <w:szCs w:val="22"/>
              </w:rPr>
              <w:t>Implementar un sistema de monitoreo continuo y mantenimiento basado en la condición del asfalto, utilizando sensores avanzados para detectar y predecir fallas potenciales, permitiendo intervenciones preventivas antes de que ocurra el deterioro significativo.</w:t>
            </w:r>
          </w:p>
        </w:tc>
      </w:tr>
      <w:tr w:rsidR="00F412A2" w14:paraId="581BB133" w14:textId="77777777" w:rsidTr="00CF458D">
        <w:trPr>
          <w:trHeight w:val="300"/>
        </w:trPr>
        <w:tc>
          <w:tcPr>
            <w:tcW w:w="4333" w:type="dxa"/>
            <w:tcMar>
              <w:left w:w="105" w:type="dxa"/>
              <w:right w:w="105" w:type="dxa"/>
            </w:tcMar>
            <w:vAlign w:val="center"/>
          </w:tcPr>
          <w:p w14:paraId="7CC3E3CA" w14:textId="09E69783" w:rsidR="00F412A2" w:rsidRDefault="00F412A2" w:rsidP="00CF458D">
            <w:pPr>
              <w:spacing w:after="240" w:line="240" w:lineRule="auto"/>
              <w:jc w:val="both"/>
              <w:rPr>
                <w:rFonts w:eastAsia="Arial" w:cs="Arial"/>
                <w:szCs w:val="22"/>
              </w:rPr>
            </w:pPr>
            <w:r w:rsidRPr="4686D5F4">
              <w:rPr>
                <w:rFonts w:eastAsia="Arial" w:cs="Arial"/>
                <w:b/>
                <w:bCs/>
                <w:szCs w:val="22"/>
              </w:rPr>
              <w:t>Capacitaciones para el correcto uso y gestión del suelo</w:t>
            </w:r>
          </w:p>
        </w:tc>
        <w:tc>
          <w:tcPr>
            <w:tcW w:w="4502" w:type="dxa"/>
            <w:tcMar>
              <w:left w:w="105" w:type="dxa"/>
              <w:right w:w="105" w:type="dxa"/>
            </w:tcMar>
            <w:vAlign w:val="center"/>
          </w:tcPr>
          <w:p w14:paraId="0206C0B6" w14:textId="77777777" w:rsidR="00F412A2" w:rsidRDefault="00F412A2" w:rsidP="00CF458D">
            <w:pPr>
              <w:spacing w:after="240" w:line="240" w:lineRule="auto"/>
              <w:jc w:val="both"/>
              <w:rPr>
                <w:rFonts w:eastAsia="Arial" w:cs="Arial"/>
                <w:szCs w:val="22"/>
              </w:rPr>
            </w:pPr>
            <w:r w:rsidRPr="4686D5F4">
              <w:rPr>
                <w:rFonts w:eastAsia="Arial" w:cs="Arial"/>
                <w:szCs w:val="22"/>
              </w:rPr>
              <w:t>Desarrollar un programa de capacitación integral y práctico que enseñe a los productores técnicas de manejo sostenible de suelos y control de escorrentías, incluyendo la implementación de terrazas, barreras vivas, y coberturas vegetales, junto con la promoción de prácticas agrícolas regenerativas que protejan las laderas y reduzcan la erosión.</w:t>
            </w:r>
          </w:p>
        </w:tc>
      </w:tr>
      <w:tr w:rsidR="00F412A2" w14:paraId="620DFD27" w14:textId="77777777" w:rsidTr="00CF458D">
        <w:trPr>
          <w:trHeight w:val="300"/>
        </w:trPr>
        <w:tc>
          <w:tcPr>
            <w:tcW w:w="4333" w:type="dxa"/>
            <w:tcMar>
              <w:left w:w="105" w:type="dxa"/>
              <w:right w:w="105" w:type="dxa"/>
            </w:tcMar>
            <w:vAlign w:val="center"/>
          </w:tcPr>
          <w:p w14:paraId="3969DC61" w14:textId="6483A08A" w:rsidR="00F412A2" w:rsidRDefault="00F412A2" w:rsidP="00CF458D">
            <w:pPr>
              <w:spacing w:after="240" w:line="259" w:lineRule="auto"/>
              <w:jc w:val="both"/>
              <w:rPr>
                <w:rFonts w:eastAsia="Arial" w:cs="Arial"/>
                <w:szCs w:val="22"/>
              </w:rPr>
            </w:pPr>
            <w:r w:rsidRPr="4686D5F4">
              <w:rPr>
                <w:rFonts w:eastAsia="Arial" w:cs="Arial"/>
                <w:b/>
                <w:bCs/>
                <w:szCs w:val="22"/>
              </w:rPr>
              <w:lastRenderedPageBreak/>
              <w:t xml:space="preserve">Sistema de monitoreo continuo de la condición del suelo  </w:t>
            </w:r>
          </w:p>
        </w:tc>
        <w:tc>
          <w:tcPr>
            <w:tcW w:w="4502" w:type="dxa"/>
            <w:tcMar>
              <w:left w:w="105" w:type="dxa"/>
              <w:right w:w="105" w:type="dxa"/>
            </w:tcMar>
            <w:vAlign w:val="center"/>
          </w:tcPr>
          <w:p w14:paraId="2D384078" w14:textId="77777777" w:rsidR="00F412A2" w:rsidRDefault="00F412A2" w:rsidP="00CF458D">
            <w:pPr>
              <w:spacing w:after="240" w:line="240" w:lineRule="auto"/>
              <w:jc w:val="both"/>
              <w:rPr>
                <w:rFonts w:eastAsia="Arial" w:cs="Arial"/>
                <w:szCs w:val="22"/>
              </w:rPr>
            </w:pPr>
            <w:r w:rsidRPr="4686D5F4">
              <w:rPr>
                <w:rFonts w:eastAsia="Arial" w:cs="Arial"/>
                <w:szCs w:val="22"/>
              </w:rPr>
              <w:t>Implementar una red de sensores y tecnología de teledetección que monitoree continuamente la humedad del suelo, la topografía y la cobertura vegetal, proporcionando datos en tiempo real sobre la erosión y la acumulación de agua.</w:t>
            </w:r>
          </w:p>
        </w:tc>
      </w:tr>
      <w:tr w:rsidR="00F412A2" w14:paraId="7319DD12" w14:textId="77777777" w:rsidTr="00CF458D">
        <w:trPr>
          <w:trHeight w:val="300"/>
        </w:trPr>
        <w:tc>
          <w:tcPr>
            <w:tcW w:w="4333" w:type="dxa"/>
            <w:tcMar>
              <w:left w:w="105" w:type="dxa"/>
              <w:right w:w="105" w:type="dxa"/>
            </w:tcMar>
            <w:vAlign w:val="center"/>
          </w:tcPr>
          <w:p w14:paraId="4DB5BEE6" w14:textId="7327673A" w:rsidR="00F412A2" w:rsidRDefault="00F412A2" w:rsidP="00CF458D">
            <w:pPr>
              <w:spacing w:after="240" w:line="240" w:lineRule="auto"/>
              <w:jc w:val="both"/>
              <w:rPr>
                <w:rFonts w:eastAsia="Arial" w:cs="Arial"/>
                <w:szCs w:val="22"/>
              </w:rPr>
            </w:pPr>
            <w:r w:rsidRPr="4686D5F4">
              <w:rPr>
                <w:rFonts w:eastAsia="Arial" w:cs="Arial"/>
                <w:b/>
                <w:bCs/>
                <w:szCs w:val="22"/>
              </w:rPr>
              <w:t>Diseño de Taludes y drenaje a partir de estudios e información geográfica actualizada</w:t>
            </w:r>
          </w:p>
        </w:tc>
        <w:tc>
          <w:tcPr>
            <w:tcW w:w="4502" w:type="dxa"/>
            <w:tcMar>
              <w:left w:w="105" w:type="dxa"/>
              <w:right w:w="105" w:type="dxa"/>
            </w:tcMar>
            <w:vAlign w:val="center"/>
          </w:tcPr>
          <w:p w14:paraId="50694F73" w14:textId="77777777" w:rsidR="00F412A2" w:rsidRDefault="00F412A2" w:rsidP="00CF458D">
            <w:pPr>
              <w:spacing w:after="240" w:line="240" w:lineRule="auto"/>
              <w:jc w:val="both"/>
              <w:rPr>
                <w:rFonts w:eastAsia="Arial" w:cs="Arial"/>
                <w:szCs w:val="22"/>
              </w:rPr>
            </w:pPr>
            <w:r w:rsidRPr="4686D5F4">
              <w:rPr>
                <w:rFonts w:eastAsia="Arial" w:cs="Arial"/>
                <w:szCs w:val="22"/>
              </w:rPr>
              <w:t>Implementar un sistema integral que permita caracterizar en tiempo real el estado de los suelos, destacando la erosión y acumulación de agua, facilitando la planificación y diseño óptimo de taludes y drenajes.</w:t>
            </w:r>
          </w:p>
        </w:tc>
      </w:tr>
      <w:tr w:rsidR="00F412A2" w14:paraId="0107FDEB" w14:textId="77777777" w:rsidTr="00CF458D">
        <w:trPr>
          <w:trHeight w:val="300"/>
        </w:trPr>
        <w:tc>
          <w:tcPr>
            <w:tcW w:w="4333" w:type="dxa"/>
            <w:tcMar>
              <w:left w:w="105" w:type="dxa"/>
              <w:right w:w="105" w:type="dxa"/>
            </w:tcMar>
            <w:vAlign w:val="center"/>
          </w:tcPr>
          <w:p w14:paraId="4242E3C4" w14:textId="1C83B8C5" w:rsidR="00F412A2" w:rsidRDefault="00F412A2" w:rsidP="00CF458D">
            <w:pPr>
              <w:spacing w:after="240" w:line="240" w:lineRule="auto"/>
              <w:jc w:val="both"/>
              <w:rPr>
                <w:rFonts w:eastAsia="Arial" w:cs="Arial"/>
                <w:szCs w:val="22"/>
              </w:rPr>
            </w:pPr>
            <w:r w:rsidRPr="4686D5F4">
              <w:rPr>
                <w:rFonts w:eastAsia="Arial" w:cs="Arial"/>
                <w:b/>
                <w:bCs/>
                <w:szCs w:val="22"/>
              </w:rPr>
              <w:t>Desarrollo de un documento histórico que almacene variables ambientales y meteorológicas además de las zonas con riego de deslizamiento</w:t>
            </w:r>
          </w:p>
        </w:tc>
        <w:tc>
          <w:tcPr>
            <w:tcW w:w="4502" w:type="dxa"/>
            <w:tcMar>
              <w:left w:w="105" w:type="dxa"/>
              <w:right w:w="105" w:type="dxa"/>
            </w:tcMar>
            <w:vAlign w:val="center"/>
          </w:tcPr>
          <w:p w14:paraId="1B28A328" w14:textId="77777777" w:rsidR="00F412A2" w:rsidRDefault="00F412A2" w:rsidP="00CF458D">
            <w:pPr>
              <w:spacing w:after="240" w:line="240" w:lineRule="auto"/>
              <w:jc w:val="both"/>
              <w:rPr>
                <w:rFonts w:eastAsia="Arial" w:cs="Arial"/>
                <w:szCs w:val="22"/>
              </w:rPr>
            </w:pPr>
            <w:r w:rsidRPr="4686D5F4">
              <w:rPr>
                <w:rFonts w:eastAsia="Arial" w:cs="Arial"/>
                <w:szCs w:val="22"/>
              </w:rPr>
              <w:t>Desarrollar un sistema de información geográfica histórico que permita identificar y visualizar variables ambientales, así como zonas de riesgo pasadas y presentes, facilitando así la selección óptima de ubicaciones para nuevos proyectos y mejorando la toma de decisiones en el diseño.</w:t>
            </w:r>
          </w:p>
        </w:tc>
      </w:tr>
      <w:tr w:rsidR="00F412A2" w14:paraId="462FCCB6" w14:textId="77777777" w:rsidTr="00CF458D">
        <w:trPr>
          <w:trHeight w:val="300"/>
        </w:trPr>
        <w:tc>
          <w:tcPr>
            <w:tcW w:w="4333" w:type="dxa"/>
            <w:tcBorders>
              <w:bottom w:val="single" w:sz="4" w:space="0" w:color="auto"/>
            </w:tcBorders>
            <w:tcMar>
              <w:left w:w="105" w:type="dxa"/>
              <w:right w:w="105" w:type="dxa"/>
            </w:tcMar>
            <w:vAlign w:val="center"/>
          </w:tcPr>
          <w:p w14:paraId="2AA4BF51" w14:textId="032F0FCD" w:rsidR="00F412A2" w:rsidRDefault="00F412A2" w:rsidP="00CF458D">
            <w:pPr>
              <w:spacing w:after="240" w:line="240" w:lineRule="auto"/>
              <w:jc w:val="both"/>
              <w:rPr>
                <w:rFonts w:eastAsia="Arial" w:cs="Arial"/>
                <w:szCs w:val="22"/>
              </w:rPr>
            </w:pPr>
            <w:r w:rsidRPr="4686D5F4">
              <w:rPr>
                <w:rFonts w:eastAsia="Arial" w:cs="Arial"/>
                <w:b/>
                <w:bCs/>
                <w:szCs w:val="22"/>
              </w:rPr>
              <w:t>Desarrollo de Modelos de Riesgo Locales Personalizados</w:t>
            </w:r>
          </w:p>
        </w:tc>
        <w:tc>
          <w:tcPr>
            <w:tcW w:w="4502" w:type="dxa"/>
            <w:tcBorders>
              <w:bottom w:val="single" w:sz="4" w:space="0" w:color="auto"/>
            </w:tcBorders>
            <w:tcMar>
              <w:left w:w="105" w:type="dxa"/>
              <w:right w:w="105" w:type="dxa"/>
            </w:tcMar>
            <w:vAlign w:val="center"/>
          </w:tcPr>
          <w:p w14:paraId="0D4C60F2" w14:textId="77777777" w:rsidR="00F412A2" w:rsidRDefault="00F412A2" w:rsidP="00CF458D">
            <w:pPr>
              <w:spacing w:after="240" w:line="240" w:lineRule="auto"/>
              <w:jc w:val="both"/>
              <w:rPr>
                <w:rFonts w:eastAsia="Arial" w:cs="Arial"/>
                <w:szCs w:val="22"/>
              </w:rPr>
            </w:pPr>
            <w:r w:rsidRPr="4686D5F4">
              <w:rPr>
                <w:rFonts w:eastAsia="Arial" w:cs="Arial"/>
                <w:szCs w:val="22"/>
              </w:rPr>
              <w:t>Crear modelos de riesgo adaptados a las condiciones geográficas locales, que sirvan como base fundamental para la toma de decisiones en el diseño de infraestructuras y proyectos.</w:t>
            </w:r>
          </w:p>
        </w:tc>
      </w:tr>
    </w:tbl>
    <w:p w14:paraId="3AA271B5" w14:textId="106655DC" w:rsidR="00F412A2" w:rsidRDefault="00F412A2" w:rsidP="00F412A2">
      <w:pPr>
        <w:pStyle w:val="Descripcin"/>
        <w:keepNext/>
        <w:jc w:val="center"/>
        <w:rPr>
          <w:rFonts w:eastAsia="Arial"/>
          <w:color w:val="000000" w:themeColor="text1"/>
        </w:rPr>
      </w:pPr>
      <w:bookmarkStart w:id="98" w:name="_Toc177502003"/>
      <w:r w:rsidRPr="003C1581">
        <w:rPr>
          <w:b/>
        </w:rPr>
        <w:t xml:space="preserve">Tabla </w:t>
      </w:r>
      <w:r w:rsidRPr="003C1581">
        <w:rPr>
          <w:b/>
        </w:rPr>
        <w:fldChar w:fldCharType="begin"/>
      </w:r>
      <w:r w:rsidRPr="003C1581">
        <w:rPr>
          <w:b/>
        </w:rPr>
        <w:instrText xml:space="preserve"> SEQ Tabla \* ARABIC </w:instrText>
      </w:r>
      <w:r w:rsidRPr="003C1581">
        <w:rPr>
          <w:b/>
        </w:rPr>
        <w:fldChar w:fldCharType="separate"/>
      </w:r>
      <w:r w:rsidR="00251418">
        <w:rPr>
          <w:b/>
          <w:noProof/>
        </w:rPr>
        <w:t>5</w:t>
      </w:r>
      <w:r w:rsidRPr="003C1581">
        <w:rPr>
          <w:b/>
        </w:rPr>
        <w:fldChar w:fldCharType="end"/>
      </w:r>
      <w:r w:rsidRPr="003C1581">
        <w:rPr>
          <w:b/>
        </w:rPr>
        <w:t>.</w:t>
      </w:r>
      <w:r>
        <w:t xml:space="preserve"> </w:t>
      </w:r>
      <w:r>
        <w:rPr>
          <w:rFonts w:eastAsia="Arial"/>
          <w:color w:val="000000" w:themeColor="text1"/>
        </w:rPr>
        <w:t>Análisis de alternativas</w:t>
      </w:r>
      <w:bookmarkEnd w:id="98"/>
    </w:p>
    <w:p w14:paraId="72BCE497" w14:textId="77777777" w:rsidR="004269B0" w:rsidRPr="004269B0" w:rsidRDefault="004269B0" w:rsidP="00D619F0">
      <w:pPr>
        <w:spacing w:after="0" w:line="240" w:lineRule="auto"/>
        <w:textAlignment w:val="baseline"/>
        <w:rPr>
          <w:rFonts w:eastAsia="Times New Roman" w:cs="Arial"/>
          <w:szCs w:val="22"/>
        </w:rPr>
      </w:pPr>
    </w:p>
    <w:p w14:paraId="1BBBA645" w14:textId="07E9F54B" w:rsidR="004269B0" w:rsidRPr="00E570B3" w:rsidRDefault="006F0401" w:rsidP="006F0401">
      <w:pPr>
        <w:pStyle w:val="Ttulo2"/>
        <w:ind w:left="142" w:firstLine="0"/>
        <w:rPr>
          <w:rFonts w:eastAsiaTheme="minorEastAsia" w:cs="Arial"/>
          <w:b/>
          <w:spacing w:val="15"/>
          <w:sz w:val="24"/>
          <w:szCs w:val="24"/>
          <w:lang w:eastAsia="en-US"/>
        </w:rPr>
      </w:pPr>
      <w:bookmarkStart w:id="99" w:name="_Toc177500896"/>
      <w:bookmarkStart w:id="100" w:name="_Toc177500985"/>
      <w:bookmarkStart w:id="101" w:name="_Toc177502026"/>
      <w:r>
        <w:rPr>
          <w:rFonts w:eastAsiaTheme="minorEastAsia" w:cs="Arial"/>
          <w:b/>
          <w:caps w:val="0"/>
          <w:spacing w:val="15"/>
          <w:lang w:eastAsia="en-US"/>
        </w:rPr>
        <w:t>9.1</w:t>
      </w:r>
      <w:r w:rsidRPr="00E570B3">
        <w:rPr>
          <w:rFonts w:eastAsiaTheme="minorEastAsia" w:cs="Arial"/>
          <w:b/>
          <w:caps w:val="0"/>
          <w:spacing w:val="15"/>
          <w:sz w:val="24"/>
          <w:szCs w:val="24"/>
          <w:lang w:eastAsia="en-US"/>
        </w:rPr>
        <w:t xml:space="preserve">. </w:t>
      </w:r>
      <w:r w:rsidR="004269B0" w:rsidRPr="00E570B3">
        <w:rPr>
          <w:rFonts w:eastAsiaTheme="minorEastAsia" w:cs="Arial"/>
          <w:b/>
          <w:caps w:val="0"/>
          <w:spacing w:val="15"/>
          <w:sz w:val="24"/>
          <w:szCs w:val="24"/>
          <w:lang w:eastAsia="en-US"/>
        </w:rPr>
        <w:t>Análisis técnico de la alternativa seleccionada</w:t>
      </w:r>
      <w:bookmarkEnd w:id="99"/>
      <w:bookmarkEnd w:id="100"/>
      <w:bookmarkEnd w:id="101"/>
    </w:p>
    <w:p w14:paraId="53BD807B" w14:textId="77777777" w:rsidR="004269B0" w:rsidRPr="00E570B3" w:rsidRDefault="004269B0" w:rsidP="004269B0">
      <w:pPr>
        <w:spacing w:after="0" w:line="240" w:lineRule="auto"/>
        <w:jc w:val="both"/>
        <w:textAlignment w:val="baseline"/>
        <w:rPr>
          <w:rFonts w:eastAsia="Times New Roman" w:cs="Arial"/>
          <w:sz w:val="24"/>
        </w:rPr>
      </w:pPr>
    </w:p>
    <w:p w14:paraId="08E67432" w14:textId="18218EEA" w:rsidR="004269B0" w:rsidRDefault="004269B0" w:rsidP="00FC5CB3">
      <w:pPr>
        <w:spacing w:after="0"/>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14:paraId="5A745B28" w14:textId="77777777" w:rsidR="004269B0" w:rsidRPr="00E570B3" w:rsidRDefault="004269B0" w:rsidP="00FC5CB3">
      <w:pPr>
        <w:spacing w:after="0"/>
        <w:jc w:val="both"/>
        <w:textAlignment w:val="baseline"/>
        <w:rPr>
          <w:rFonts w:eastAsia="Times New Roman" w:cs="Arial"/>
          <w:sz w:val="24"/>
        </w:rPr>
      </w:pPr>
    </w:p>
    <w:p w14:paraId="0C044E73" w14:textId="0306B1DA"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Características técnicas:</w:t>
      </w:r>
    </w:p>
    <w:p w14:paraId="32E1A441" w14:textId="77777777" w:rsidR="004269B0" w:rsidRPr="00E570B3" w:rsidRDefault="004269B0" w:rsidP="00FC5CB3">
      <w:pPr>
        <w:spacing w:after="0"/>
        <w:jc w:val="both"/>
        <w:textAlignment w:val="baseline"/>
        <w:rPr>
          <w:rFonts w:eastAsia="Times New Roman" w:cs="Arial"/>
          <w:sz w:val="24"/>
        </w:rPr>
      </w:pPr>
    </w:p>
    <w:p w14:paraId="1C4252AB" w14:textId="6E676A2E"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lastRenderedPageBreak/>
        <w:t>Recolección de datos:</w:t>
      </w:r>
    </w:p>
    <w:p w14:paraId="10615D07" w14:textId="77777777" w:rsidR="004269B0" w:rsidRPr="00E570B3" w:rsidRDefault="004269B0" w:rsidP="00FC5CB3">
      <w:pPr>
        <w:spacing w:after="0"/>
        <w:jc w:val="both"/>
        <w:textAlignment w:val="baseline"/>
        <w:rPr>
          <w:rFonts w:eastAsia="Times New Roman" w:cs="Arial"/>
          <w:sz w:val="24"/>
        </w:rPr>
      </w:pPr>
    </w:p>
    <w:p w14:paraId="376A2923" w14:textId="46461D4C"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Datos geoespaciales: Mapas digitales, modelos de elevación del terreno (DEM), datos de uso del suelo, etc.</w:t>
      </w:r>
    </w:p>
    <w:p w14:paraId="0ADED43D" w14:textId="77777777" w:rsidR="004269B0" w:rsidRPr="004269B0" w:rsidRDefault="004269B0" w:rsidP="00FC5CB3">
      <w:pPr>
        <w:spacing w:after="0"/>
        <w:ind w:left="360"/>
        <w:jc w:val="both"/>
        <w:textAlignment w:val="baseline"/>
        <w:rPr>
          <w:rFonts w:eastAsia="Times New Roman" w:cs="Arial"/>
          <w:sz w:val="24"/>
        </w:rPr>
      </w:pPr>
    </w:p>
    <w:p w14:paraId="7EB8F456" w14:textId="6B339927"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Procesamiento de datos:</w:t>
      </w:r>
    </w:p>
    <w:p w14:paraId="3587637B" w14:textId="77777777" w:rsidR="004269B0" w:rsidRPr="00E570B3" w:rsidRDefault="004269B0" w:rsidP="00FC5CB3">
      <w:pPr>
        <w:spacing w:after="0"/>
        <w:jc w:val="both"/>
        <w:textAlignment w:val="baseline"/>
        <w:rPr>
          <w:rFonts w:eastAsia="Times New Roman" w:cs="Arial"/>
          <w:sz w:val="24"/>
        </w:rPr>
      </w:pPr>
    </w:p>
    <w:p w14:paraId="1882722B" w14:textId="037EA596"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14:paraId="2CA315D4" w14:textId="77777777" w:rsidR="004269B0" w:rsidRPr="004269B0" w:rsidRDefault="004269B0" w:rsidP="00FC5CB3">
      <w:pPr>
        <w:spacing w:after="0"/>
        <w:ind w:left="360"/>
        <w:jc w:val="both"/>
        <w:textAlignment w:val="baseline"/>
        <w:rPr>
          <w:rFonts w:eastAsia="Times New Roman" w:cs="Arial"/>
          <w:sz w:val="24"/>
        </w:rPr>
      </w:pPr>
    </w:p>
    <w:p w14:paraId="5F6296E3" w14:textId="39985DB5"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Visualización:</w:t>
      </w:r>
    </w:p>
    <w:p w14:paraId="254FBC27" w14:textId="77777777" w:rsidR="004269B0" w:rsidRPr="00E570B3" w:rsidRDefault="004269B0" w:rsidP="00FC5CB3">
      <w:pPr>
        <w:spacing w:after="0"/>
        <w:jc w:val="both"/>
        <w:textAlignment w:val="baseline"/>
        <w:rPr>
          <w:rFonts w:eastAsia="Times New Roman" w:cs="Arial"/>
          <w:sz w:val="24"/>
        </w:rPr>
      </w:pPr>
    </w:p>
    <w:p w14:paraId="6443764D" w14:textId="5ED824E5" w:rsidR="004269B0" w:rsidRPr="004269B0" w:rsidRDefault="005C4361" w:rsidP="00FC5CB3">
      <w:pPr>
        <w:spacing w:after="0"/>
        <w:ind w:left="360"/>
        <w:jc w:val="both"/>
        <w:textAlignment w:val="baseline"/>
        <w:rPr>
          <w:rFonts w:eastAsia="Times New Roman" w:cs="Arial"/>
          <w:sz w:val="24"/>
        </w:rPr>
      </w:pPr>
      <w:r>
        <w:rPr>
          <w:rFonts w:eastAsia="Times New Roman" w:cs="Arial"/>
          <w:sz w:val="24"/>
        </w:rPr>
        <w:t>I</w:t>
      </w:r>
      <w:r w:rsidRPr="004269B0">
        <w:rPr>
          <w:rFonts w:eastAsia="Times New Roman" w:cs="Arial"/>
          <w:sz w:val="24"/>
          <w:lang w:val="es-ES"/>
        </w:rPr>
        <w:t>nterfaces</w:t>
      </w:r>
      <w:r w:rsidR="004269B0" w:rsidRPr="004269B0">
        <w:rPr>
          <w:rFonts w:eastAsia="Times New Roman" w:cs="Arial"/>
          <w:sz w:val="24"/>
          <w:lang w:val="es-ES"/>
        </w:rPr>
        <w:t xml:space="preserve"> gráficas intuitivas: Para mostrar los datos de manera clara y concisa.</w:t>
      </w:r>
      <w:r w:rsidR="004269B0" w:rsidRPr="004269B0">
        <w:rPr>
          <w:rFonts w:eastAsia="Times New Roman" w:cs="Arial"/>
          <w:sz w:val="24"/>
        </w:rPr>
        <w:t> </w:t>
      </w:r>
    </w:p>
    <w:p w14:paraId="0B1E6123"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Mapas interactivos: Para visualizar la información georreferenciada.</w:t>
      </w:r>
      <w:r w:rsidRPr="004269B0">
        <w:rPr>
          <w:rFonts w:eastAsia="Times New Roman" w:cs="Arial"/>
          <w:sz w:val="24"/>
        </w:rPr>
        <w:t> </w:t>
      </w:r>
    </w:p>
    <w:p w14:paraId="2781242E" w14:textId="4867D735"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Dashboards personalizados: Para monitorear múltiples variables en tiempo real.</w:t>
      </w:r>
    </w:p>
    <w:p w14:paraId="52B7DAEE" w14:textId="77777777" w:rsidR="004269B0" w:rsidRPr="004269B0" w:rsidRDefault="004269B0" w:rsidP="00FC5CB3">
      <w:pPr>
        <w:spacing w:after="0"/>
        <w:ind w:left="360"/>
        <w:jc w:val="both"/>
        <w:textAlignment w:val="baseline"/>
        <w:rPr>
          <w:rFonts w:eastAsia="Times New Roman" w:cs="Arial"/>
          <w:sz w:val="24"/>
        </w:rPr>
      </w:pPr>
    </w:p>
    <w:p w14:paraId="02044C03" w14:textId="5760BF3E"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14:paraId="359581BE" w14:textId="77777777" w:rsidR="004269B0" w:rsidRPr="004269B0" w:rsidRDefault="004269B0" w:rsidP="00FC5CB3">
      <w:pPr>
        <w:spacing w:after="0"/>
        <w:jc w:val="both"/>
        <w:textAlignment w:val="baseline"/>
        <w:rPr>
          <w:rFonts w:eastAsia="Times New Roman" w:cs="Arial"/>
          <w:sz w:val="24"/>
        </w:rPr>
      </w:pPr>
    </w:p>
    <w:p w14:paraId="1239F96C"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14:paraId="552261C0"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Interfaces de programación de aplicaciones (API): Para integrar el sistema con otros sistemas de información.</w:t>
      </w:r>
      <w:r w:rsidRPr="004269B0">
        <w:rPr>
          <w:rFonts w:eastAsia="Times New Roman" w:cs="Arial"/>
          <w:sz w:val="24"/>
        </w:rPr>
        <w:t> </w:t>
      </w:r>
    </w:p>
    <w:p w14:paraId="230CE176" w14:textId="77777777" w:rsidR="004269B0" w:rsidRPr="00E570B3" w:rsidRDefault="004269B0" w:rsidP="00FC5CB3">
      <w:pPr>
        <w:spacing w:after="0"/>
        <w:jc w:val="both"/>
        <w:textAlignment w:val="baseline"/>
        <w:rPr>
          <w:rFonts w:eastAsia="Times New Roman" w:cs="Arial"/>
          <w:sz w:val="24"/>
        </w:rPr>
      </w:pPr>
      <w:r w:rsidRPr="004269B0">
        <w:rPr>
          <w:rFonts w:eastAsia="Times New Roman" w:cs="Arial"/>
          <w:sz w:val="24"/>
        </w:rPr>
        <w:t> </w:t>
      </w:r>
    </w:p>
    <w:p w14:paraId="4032361F" w14:textId="2A250936"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Ventajas: </w:t>
      </w:r>
    </w:p>
    <w:p w14:paraId="69DF23F2" w14:textId="77777777" w:rsidR="004269B0" w:rsidRPr="00E570B3" w:rsidRDefault="004269B0" w:rsidP="00FC5CB3">
      <w:pPr>
        <w:spacing w:after="0"/>
        <w:jc w:val="both"/>
        <w:textAlignment w:val="baseline"/>
        <w:rPr>
          <w:rFonts w:eastAsia="Times New Roman" w:cs="Arial"/>
          <w:sz w:val="24"/>
        </w:rPr>
      </w:pPr>
    </w:p>
    <w:p w14:paraId="61531D53" w14:textId="77777777" w:rsidR="004269B0" w:rsidRPr="004269B0" w:rsidRDefault="004269B0" w:rsidP="00FC5CB3">
      <w:pPr>
        <w:numPr>
          <w:ilvl w:val="0"/>
          <w:numId w:val="28"/>
        </w:numPr>
        <w:spacing w:after="0"/>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14:paraId="4C98DFBB" w14:textId="77777777" w:rsidR="004269B0" w:rsidRPr="004269B0" w:rsidRDefault="004269B0" w:rsidP="00FC5CB3">
      <w:pPr>
        <w:numPr>
          <w:ilvl w:val="0"/>
          <w:numId w:val="29"/>
        </w:numPr>
        <w:spacing w:after="0"/>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14:paraId="1FCBD5F6" w14:textId="77777777" w:rsidR="004269B0" w:rsidRPr="004269B0" w:rsidRDefault="004269B0" w:rsidP="00FC5CB3">
      <w:pPr>
        <w:numPr>
          <w:ilvl w:val="0"/>
          <w:numId w:val="30"/>
        </w:numPr>
        <w:spacing w:after="0"/>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14:paraId="69DC0DB7" w14:textId="77777777" w:rsidR="004269B0" w:rsidRPr="004269B0" w:rsidRDefault="004269B0" w:rsidP="00FC5CB3">
      <w:pPr>
        <w:numPr>
          <w:ilvl w:val="0"/>
          <w:numId w:val="31"/>
        </w:numPr>
        <w:spacing w:after="0"/>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14:paraId="3A070D08" w14:textId="77777777" w:rsidR="004269B0" w:rsidRPr="004269B0" w:rsidRDefault="004269B0" w:rsidP="00FC5CB3">
      <w:pPr>
        <w:numPr>
          <w:ilvl w:val="0"/>
          <w:numId w:val="32"/>
        </w:numPr>
        <w:spacing w:after="0"/>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14:paraId="3B8BC6CB" w14:textId="3072F81F" w:rsidR="004269B0" w:rsidRDefault="004269B0" w:rsidP="00FC5CB3">
      <w:pPr>
        <w:numPr>
          <w:ilvl w:val="0"/>
          <w:numId w:val="33"/>
        </w:numPr>
        <w:spacing w:after="0"/>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14:paraId="45A584BE" w14:textId="77777777" w:rsidR="004269B0" w:rsidRPr="004269B0" w:rsidRDefault="004269B0" w:rsidP="00FC5CB3">
      <w:pPr>
        <w:spacing w:after="0"/>
        <w:ind w:left="360"/>
        <w:jc w:val="both"/>
        <w:textAlignment w:val="baseline"/>
        <w:rPr>
          <w:rFonts w:eastAsia="Times New Roman" w:cs="Arial"/>
          <w:sz w:val="24"/>
        </w:rPr>
      </w:pPr>
    </w:p>
    <w:p w14:paraId="7C56403F" w14:textId="2ADABD6F" w:rsid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Comparación con Otros Métodos</w:t>
      </w:r>
    </w:p>
    <w:p w14:paraId="24A20399" w14:textId="77777777" w:rsidR="004269B0" w:rsidRPr="00E570B3" w:rsidRDefault="004269B0" w:rsidP="00FC5CB3">
      <w:pPr>
        <w:spacing w:after="0"/>
        <w:jc w:val="both"/>
        <w:textAlignment w:val="baseline"/>
        <w:rPr>
          <w:rFonts w:eastAsia="Times New Roman" w:cs="Arial"/>
          <w:color w:val="1F3763"/>
          <w:sz w:val="24"/>
        </w:rPr>
      </w:pPr>
    </w:p>
    <w:p w14:paraId="13EB9D50" w14:textId="0BB06E1C" w:rsidR="004269B0" w:rsidRDefault="004269B0" w:rsidP="00FC5CB3">
      <w:pPr>
        <w:spacing w:after="0"/>
        <w:ind w:left="360"/>
        <w:jc w:val="both"/>
        <w:textAlignment w:val="baseline"/>
        <w:rPr>
          <w:rFonts w:eastAsia="Times New Roman" w:cs="Arial"/>
          <w:sz w:val="24"/>
        </w:rPr>
      </w:pPr>
      <w:r w:rsidRPr="004269B0">
        <w:rPr>
          <w:rFonts w:eastAsia="Times New Roman" w:cs="Arial"/>
          <w:b/>
          <w:bCs/>
          <w:sz w:val="24"/>
          <w:lang w:val="es-ES"/>
        </w:rPr>
        <w:t>Métodos tradicionales:</w:t>
      </w:r>
      <w:r w:rsidRPr="004269B0">
        <w:rPr>
          <w:rFonts w:eastAsia="Times New Roman" w:cs="Arial"/>
          <w:sz w:val="24"/>
          <w:lang w:val="es-ES"/>
        </w:rPr>
        <w:t xml:space="preserve"> Los métodos tradicionales, como la observación visual y los informes de incidentes, son más lentos y menos precisos.</w:t>
      </w:r>
    </w:p>
    <w:p w14:paraId="0A7CD1D6" w14:textId="77777777" w:rsidR="004269B0" w:rsidRPr="004269B0" w:rsidRDefault="004269B0" w:rsidP="00FC5CB3">
      <w:pPr>
        <w:spacing w:after="0"/>
        <w:ind w:left="360"/>
        <w:jc w:val="both"/>
        <w:textAlignment w:val="baseline"/>
        <w:rPr>
          <w:rFonts w:eastAsia="Times New Roman" w:cs="Arial"/>
          <w:sz w:val="24"/>
        </w:rPr>
      </w:pPr>
    </w:p>
    <w:p w14:paraId="6CA42A59" w14:textId="5BE54478" w:rsidR="004269B0" w:rsidRDefault="004269B0" w:rsidP="00FC5CB3">
      <w:pPr>
        <w:spacing w:after="0"/>
        <w:ind w:left="360"/>
        <w:jc w:val="both"/>
        <w:textAlignment w:val="baseline"/>
        <w:rPr>
          <w:rFonts w:eastAsia="Times New Roman" w:cs="Arial"/>
          <w:sz w:val="24"/>
        </w:rPr>
      </w:pPr>
      <w:r w:rsidRPr="004269B0">
        <w:rPr>
          <w:rFonts w:eastAsia="Times New Roman" w:cs="Arial"/>
          <w:b/>
          <w:bCs/>
          <w:sz w:val="24"/>
          <w:lang w:val="es-ES"/>
        </w:rPr>
        <w:t>Modelos estadísticos:</w:t>
      </w:r>
      <w:r w:rsidRPr="004269B0">
        <w:rPr>
          <w:rFonts w:eastAsia="Times New Roman" w:cs="Arial"/>
          <w:sz w:val="24"/>
          <w:lang w:val="es-ES"/>
        </w:rPr>
        <w:t xml:space="preserve"> Los modelos estadísticos pueden ser útiles para la predicción a largo plazo, pero no son tan efectivos para la detección de eventos inminentes.</w:t>
      </w:r>
    </w:p>
    <w:p w14:paraId="058087B7" w14:textId="77777777" w:rsidR="004269B0" w:rsidRPr="004269B0" w:rsidRDefault="004269B0" w:rsidP="00FC5CB3">
      <w:pPr>
        <w:spacing w:after="0"/>
        <w:ind w:left="360"/>
        <w:jc w:val="both"/>
        <w:textAlignment w:val="baseline"/>
        <w:rPr>
          <w:rFonts w:eastAsia="Times New Roman" w:cs="Arial"/>
          <w:sz w:val="24"/>
        </w:rPr>
      </w:pPr>
    </w:p>
    <w:p w14:paraId="562F3FAB" w14:textId="1A094312" w:rsidR="004269B0" w:rsidRDefault="004269B0" w:rsidP="00FC5CB3">
      <w:pPr>
        <w:spacing w:after="0"/>
        <w:ind w:left="360"/>
        <w:jc w:val="both"/>
        <w:textAlignment w:val="baseline"/>
        <w:rPr>
          <w:rFonts w:eastAsia="Times New Roman" w:cs="Arial"/>
          <w:sz w:val="24"/>
        </w:rPr>
      </w:pPr>
      <w:r w:rsidRPr="004269B0">
        <w:rPr>
          <w:rFonts w:eastAsia="Times New Roman" w:cs="Arial"/>
          <w:b/>
          <w:bCs/>
          <w:sz w:val="24"/>
          <w:lang w:val="es-ES"/>
        </w:rPr>
        <w:t>Sistemas de alerta temprana basados en umbrales:</w:t>
      </w:r>
      <w:r w:rsidRPr="004269B0">
        <w:rPr>
          <w:rFonts w:eastAsia="Times New Roman" w:cs="Arial"/>
          <w:sz w:val="24"/>
          <w:lang w:val="es-ES"/>
        </w:rPr>
        <w:t xml:space="preserve"> Estos sistemas pueden generar falsas alarmas si los umbrales no están bien definidos.</w:t>
      </w:r>
    </w:p>
    <w:p w14:paraId="705EB6B8" w14:textId="77777777" w:rsidR="004269B0" w:rsidRPr="004269B0" w:rsidRDefault="004269B0" w:rsidP="00FC5CB3">
      <w:pPr>
        <w:spacing w:after="0"/>
        <w:ind w:left="360"/>
        <w:jc w:val="both"/>
        <w:textAlignment w:val="baseline"/>
        <w:rPr>
          <w:rFonts w:eastAsia="Times New Roman" w:cs="Arial"/>
          <w:sz w:val="24"/>
        </w:rPr>
      </w:pPr>
    </w:p>
    <w:p w14:paraId="70BE6489" w14:textId="07FD454C" w:rsidR="004269B0" w:rsidRPr="004269B0" w:rsidRDefault="004269B0" w:rsidP="00FC5CB3">
      <w:pPr>
        <w:spacing w:after="0"/>
        <w:ind w:left="360"/>
        <w:jc w:val="both"/>
        <w:textAlignment w:val="baseline"/>
        <w:rPr>
          <w:rFonts w:eastAsia="Times New Roman" w:cs="Arial"/>
          <w:bCs/>
          <w:sz w:val="24"/>
          <w:lang w:val="es-ES"/>
        </w:rPr>
      </w:pPr>
      <w:r w:rsidRPr="4686D5F4">
        <w:rPr>
          <w:rFonts w:eastAsia="Times New Roman" w:cs="Arial"/>
          <w:b/>
          <w:bCs/>
          <w:sz w:val="24"/>
          <w:lang w:val="es-ES"/>
        </w:rPr>
        <w:t>Desarrollo autónomo</w:t>
      </w:r>
      <w:r w:rsidRPr="4686D5F4">
        <w:rPr>
          <w:rFonts w:eastAsia="Times New Roman" w:cs="Arial"/>
          <w:sz w:val="24"/>
          <w:lang w:val="es-ES"/>
        </w:rPr>
        <w:t xml:space="preserve">: A comparación con otras alternativas, el desarrollo de esta no requiere de la aprobación </w:t>
      </w:r>
      <w:r w:rsidRPr="4686D5F4">
        <w:rPr>
          <w:rFonts w:eastAsia="Times New Roman"/>
          <w:sz w:val="24"/>
          <w:lang w:val="es-ES"/>
        </w:rPr>
        <w:t>ni de poblaciones ni entidades.</w:t>
      </w:r>
    </w:p>
    <w:p w14:paraId="2F0A4429" w14:textId="4A899EFF" w:rsidR="4686D5F4" w:rsidRDefault="4686D5F4" w:rsidP="4686D5F4">
      <w:pPr>
        <w:spacing w:after="0" w:line="240" w:lineRule="auto"/>
        <w:ind w:left="360"/>
        <w:jc w:val="both"/>
        <w:rPr>
          <w:rFonts w:eastAsia="Times New Roman"/>
          <w:sz w:val="24"/>
          <w:lang w:val="es-ES"/>
        </w:rPr>
      </w:pPr>
    </w:p>
    <w:p w14:paraId="52C929EB" w14:textId="71986952" w:rsidR="4686D5F4" w:rsidRDefault="4686D5F4" w:rsidP="00FB5F14">
      <w:pPr>
        <w:spacing w:after="0" w:line="240" w:lineRule="auto"/>
        <w:jc w:val="both"/>
        <w:rPr>
          <w:rFonts w:eastAsia="Times New Roman"/>
          <w:sz w:val="24"/>
          <w:lang w:val="es-ES"/>
        </w:rPr>
      </w:pPr>
    </w:p>
    <w:p w14:paraId="3104B0F0" w14:textId="73A1119F" w:rsidR="4686D5F4" w:rsidRDefault="4686D5F4" w:rsidP="4686D5F4">
      <w:pPr>
        <w:spacing w:after="0" w:line="240" w:lineRule="auto"/>
        <w:ind w:left="360"/>
        <w:jc w:val="both"/>
        <w:rPr>
          <w:rFonts w:eastAsia="Times New Roman"/>
          <w:sz w:val="24"/>
          <w:lang w:val="es-ES"/>
        </w:rPr>
      </w:pPr>
    </w:p>
    <w:p w14:paraId="5772399D" w14:textId="4FC42DCF" w:rsidR="4686D5F4" w:rsidRDefault="4686D5F4" w:rsidP="4686D5F4">
      <w:pPr>
        <w:spacing w:after="0" w:line="240" w:lineRule="auto"/>
        <w:ind w:left="360"/>
        <w:jc w:val="both"/>
        <w:rPr>
          <w:rFonts w:eastAsia="Times New Roman"/>
          <w:sz w:val="24"/>
          <w:lang w:val="es-ES"/>
        </w:rPr>
      </w:pPr>
    </w:p>
    <w:p w14:paraId="45052B54" w14:textId="26A38EA3" w:rsidR="00632D7C" w:rsidRPr="0024759E" w:rsidRDefault="00632D7C" w:rsidP="00632D7C">
      <w:pPr>
        <w:pStyle w:val="Ttulo1"/>
        <w:numPr>
          <w:ilvl w:val="0"/>
          <w:numId w:val="24"/>
        </w:numPr>
        <w:spacing w:before="180"/>
        <w:rPr>
          <w:rFonts w:eastAsia="Times New Roman" w:cs="Arial"/>
          <w:b/>
          <w:sz w:val="24"/>
          <w:szCs w:val="24"/>
        </w:rPr>
      </w:pPr>
      <w:bookmarkStart w:id="102" w:name="_Toc177500897"/>
      <w:bookmarkStart w:id="103" w:name="_Toc177500986"/>
      <w:bookmarkStart w:id="104" w:name="_Toc177502027"/>
      <w:r w:rsidRPr="0024759E">
        <w:rPr>
          <w:rFonts w:eastAsia="Times New Roman" w:cs="Arial"/>
          <w:b/>
          <w:sz w:val="24"/>
          <w:szCs w:val="24"/>
        </w:rPr>
        <w:lastRenderedPageBreak/>
        <w:t>OBJETIVOS</w:t>
      </w:r>
      <w:bookmarkEnd w:id="102"/>
      <w:bookmarkEnd w:id="103"/>
      <w:bookmarkEnd w:id="104"/>
      <w:r w:rsidRPr="0024759E">
        <w:rPr>
          <w:rFonts w:eastAsia="Times New Roman" w:cs="Arial"/>
          <w:b/>
          <w:sz w:val="24"/>
          <w:szCs w:val="24"/>
        </w:rPr>
        <w:t> </w:t>
      </w:r>
    </w:p>
    <w:p w14:paraId="4EFCDC4B" w14:textId="5A96A464" w:rsidR="00632D7C" w:rsidRPr="0024759E" w:rsidRDefault="00632D7C" w:rsidP="00632D7C">
      <w:pPr>
        <w:pStyle w:val="Ttulo2"/>
        <w:ind w:left="142" w:firstLine="0"/>
        <w:rPr>
          <w:rFonts w:ascii="Segoe UI" w:eastAsia="Times New Roman" w:hAnsi="Segoe UI" w:cs="Segoe UI"/>
          <w:sz w:val="24"/>
          <w:szCs w:val="24"/>
        </w:rPr>
      </w:pPr>
      <w:r w:rsidRPr="0024759E">
        <w:rPr>
          <w:rFonts w:ascii="Aptos" w:eastAsia="Times New Roman" w:hAnsi="Aptos" w:cs="Segoe UI"/>
          <w:sz w:val="24"/>
          <w:szCs w:val="24"/>
        </w:rPr>
        <w:br/>
      </w:r>
      <w:bookmarkStart w:id="105" w:name="_Toc177500898"/>
      <w:bookmarkStart w:id="106" w:name="_Toc177500987"/>
      <w:bookmarkStart w:id="107" w:name="_Toc177502028"/>
      <w:r w:rsidR="00FB5F14" w:rsidRPr="0024759E">
        <w:rPr>
          <w:rFonts w:eastAsiaTheme="minorEastAsia" w:cs="Arial"/>
          <w:b/>
          <w:caps w:val="0"/>
          <w:spacing w:val="15"/>
          <w:sz w:val="24"/>
          <w:szCs w:val="24"/>
          <w:lang w:eastAsia="en-US"/>
        </w:rPr>
        <w:t>10</w:t>
      </w:r>
      <w:r w:rsidRPr="0024759E">
        <w:rPr>
          <w:rFonts w:eastAsiaTheme="minorEastAsia" w:cs="Arial"/>
          <w:b/>
          <w:caps w:val="0"/>
          <w:spacing w:val="15"/>
          <w:sz w:val="24"/>
          <w:szCs w:val="24"/>
          <w:lang w:eastAsia="en-US"/>
        </w:rPr>
        <w:t>.1. Objetivo general</w:t>
      </w:r>
      <w:bookmarkEnd w:id="105"/>
      <w:bookmarkEnd w:id="106"/>
      <w:bookmarkEnd w:id="107"/>
      <w:r w:rsidRPr="0024759E">
        <w:rPr>
          <w:rFonts w:ascii="Aptos" w:eastAsia="Times New Roman" w:hAnsi="Aptos" w:cs="Segoe UI" w:hint="eastAsia"/>
          <w:sz w:val="24"/>
          <w:szCs w:val="24"/>
        </w:rPr>
        <w:t> </w:t>
      </w:r>
    </w:p>
    <w:p w14:paraId="51327499" w14:textId="77777777" w:rsidR="003C493C" w:rsidRPr="003C493C" w:rsidRDefault="003C493C" w:rsidP="003C493C">
      <w:pPr>
        <w:spacing w:after="0" w:line="240" w:lineRule="auto"/>
        <w:jc w:val="both"/>
        <w:textAlignment w:val="baseline"/>
        <w:rPr>
          <w:rFonts w:eastAsia="Times New Roman" w:cs="Arial"/>
          <w:sz w:val="24"/>
          <w:lang w:val="es-AR"/>
        </w:rPr>
      </w:pPr>
    </w:p>
    <w:p w14:paraId="1351D88E" w14:textId="17AFEFEB" w:rsidR="004979A6" w:rsidRPr="00A202D8" w:rsidRDefault="003C493C" w:rsidP="00FC5CB3">
      <w:pPr>
        <w:spacing w:after="0"/>
        <w:jc w:val="both"/>
        <w:textAlignment w:val="baseline"/>
        <w:rPr>
          <w:rFonts w:eastAsia="Times New Roman" w:cs="Arial"/>
          <w:sz w:val="24"/>
          <w:lang w:val="es-AR"/>
        </w:rPr>
      </w:pPr>
      <w:r w:rsidRPr="003C493C">
        <w:rPr>
          <w:rFonts w:eastAsia="Times New Roman" w:cs="Arial"/>
          <w:sz w:val="24"/>
          <w:lang w:val="es-AR"/>
        </w:rPr>
        <w:t>Desarrollar un sistema de monitoreo asistido por visión artificial para la identificación y predicción de deslizamientos de tierra en la ruta 60, tramo 5, que permita la recolección y análisis de datos geoespaciales y meteorológicos, facilitando la toma de decisiones informadas para la gestión del riesgo en la infraestructura vial de la región, en cumplimiento con normativas locales e internacionales y aprovechando tecnologías de aprendizaje profundo para generar alertas tempranas objetivas.</w:t>
      </w:r>
    </w:p>
    <w:p w14:paraId="353318F3" w14:textId="3E4601C2" w:rsidR="00451CA2" w:rsidRPr="0024759E" w:rsidRDefault="00632D7C" w:rsidP="00FC5CB3">
      <w:pPr>
        <w:pStyle w:val="Ttulo2"/>
        <w:spacing w:line="360" w:lineRule="auto"/>
        <w:ind w:left="142" w:firstLine="0"/>
        <w:rPr>
          <w:rFonts w:ascii="Aptos" w:eastAsia="Times New Roman" w:hAnsi="Aptos" w:cs="Segoe UI"/>
          <w:b/>
          <w:sz w:val="24"/>
          <w:szCs w:val="24"/>
        </w:rPr>
      </w:pPr>
      <w:r w:rsidRPr="00632D7C">
        <w:rPr>
          <w:rFonts w:ascii="Aptos" w:eastAsia="Times New Roman" w:hAnsi="Aptos" w:cs="Segoe UI"/>
        </w:rPr>
        <w:t> </w:t>
      </w:r>
      <w:r w:rsidRPr="00632D7C">
        <w:rPr>
          <w:rFonts w:ascii="Aptos" w:eastAsia="Times New Roman" w:hAnsi="Aptos" w:cs="Segoe UI"/>
        </w:rPr>
        <w:br/>
      </w:r>
      <w:bookmarkStart w:id="108" w:name="_Toc177500899"/>
      <w:bookmarkStart w:id="109" w:name="_Toc177500988"/>
      <w:bookmarkStart w:id="110" w:name="_Toc177502029"/>
      <w:r w:rsidR="00FB5F14" w:rsidRPr="0024759E">
        <w:rPr>
          <w:rFonts w:eastAsiaTheme="minorEastAsia" w:cs="Arial"/>
          <w:b/>
          <w:caps w:val="0"/>
          <w:spacing w:val="15"/>
          <w:sz w:val="24"/>
          <w:szCs w:val="24"/>
          <w:lang w:eastAsia="en-US"/>
        </w:rPr>
        <w:t>10</w:t>
      </w:r>
      <w:r w:rsidRPr="0024759E">
        <w:rPr>
          <w:rFonts w:eastAsiaTheme="minorEastAsia" w:cs="Arial"/>
          <w:b/>
          <w:caps w:val="0"/>
          <w:spacing w:val="15"/>
          <w:sz w:val="24"/>
          <w:szCs w:val="24"/>
          <w:lang w:eastAsia="en-US"/>
        </w:rPr>
        <w:t>.2. Objetivos espec</w:t>
      </w:r>
      <w:r w:rsidRPr="0024759E">
        <w:rPr>
          <w:rFonts w:eastAsiaTheme="minorEastAsia" w:cs="Arial" w:hint="eastAsia"/>
          <w:b/>
          <w:caps w:val="0"/>
          <w:spacing w:val="15"/>
          <w:sz w:val="24"/>
          <w:szCs w:val="24"/>
          <w:lang w:eastAsia="en-US"/>
        </w:rPr>
        <w:t>í</w:t>
      </w:r>
      <w:r w:rsidRPr="0024759E">
        <w:rPr>
          <w:rFonts w:eastAsiaTheme="minorEastAsia" w:cs="Arial"/>
          <w:b/>
          <w:caps w:val="0"/>
          <w:spacing w:val="15"/>
          <w:sz w:val="24"/>
          <w:szCs w:val="24"/>
          <w:lang w:eastAsia="en-US"/>
        </w:rPr>
        <w:t>ficos</w:t>
      </w:r>
      <w:bookmarkEnd w:id="108"/>
      <w:bookmarkEnd w:id="109"/>
      <w:bookmarkEnd w:id="110"/>
      <w:r w:rsidRPr="0024759E">
        <w:rPr>
          <w:rFonts w:eastAsiaTheme="minorEastAsia" w:cs="Arial" w:hint="eastAsia"/>
          <w:b/>
          <w:caps w:val="0"/>
          <w:spacing w:val="15"/>
          <w:sz w:val="24"/>
          <w:szCs w:val="24"/>
          <w:lang w:eastAsia="en-US"/>
        </w:rPr>
        <w:t> </w:t>
      </w:r>
    </w:p>
    <w:p w14:paraId="74310EED" w14:textId="7295B4F8" w:rsidR="00401ACA" w:rsidRPr="00294DB5" w:rsidRDefault="00F403C5" w:rsidP="0097460F">
      <w:pPr>
        <w:pStyle w:val="Prrafodelista"/>
        <w:numPr>
          <w:ilvl w:val="0"/>
          <w:numId w:val="28"/>
        </w:numPr>
        <w:spacing w:before="240" w:after="240"/>
        <w:jc w:val="both"/>
        <w:rPr>
          <w:rFonts w:eastAsia="Arial"/>
          <w:sz w:val="24"/>
          <w:szCs w:val="24"/>
        </w:rPr>
      </w:pPr>
      <w:r w:rsidRPr="00294DB5">
        <w:rPr>
          <w:rFonts w:eastAsia="Arial"/>
          <w:sz w:val="24"/>
          <w:szCs w:val="24"/>
        </w:rPr>
        <w:t xml:space="preserve">Crear una base de datos </w:t>
      </w:r>
      <w:r w:rsidR="002302A8" w:rsidRPr="00294DB5">
        <w:rPr>
          <w:rFonts w:eastAsia="Arial"/>
          <w:sz w:val="24"/>
          <w:szCs w:val="24"/>
        </w:rPr>
        <w:t xml:space="preserve">que registre las variables </w:t>
      </w:r>
      <w:r w:rsidR="0097460F" w:rsidRPr="00294DB5">
        <w:rPr>
          <w:rFonts w:eastAsia="Arial"/>
          <w:sz w:val="24"/>
          <w:szCs w:val="24"/>
        </w:rPr>
        <w:t>del</w:t>
      </w:r>
      <w:r w:rsidR="002302A8" w:rsidRPr="00294DB5">
        <w:rPr>
          <w:rFonts w:eastAsia="Arial"/>
          <w:sz w:val="24"/>
          <w:szCs w:val="24"/>
        </w:rPr>
        <w:t xml:space="preserve"> estado de la zona </w:t>
      </w:r>
      <w:r w:rsidR="000A00B0" w:rsidRPr="00294DB5">
        <w:rPr>
          <w:rFonts w:eastAsia="Arial"/>
          <w:sz w:val="24"/>
          <w:szCs w:val="24"/>
        </w:rPr>
        <w:t xml:space="preserve">de </w:t>
      </w:r>
      <w:r w:rsidR="00A96386" w:rsidRPr="00294DB5">
        <w:rPr>
          <w:rFonts w:eastAsia="Arial"/>
          <w:sz w:val="24"/>
          <w:szCs w:val="24"/>
        </w:rPr>
        <w:t>interés</w:t>
      </w:r>
      <w:r w:rsidR="000A00B0" w:rsidRPr="00294DB5">
        <w:rPr>
          <w:rFonts w:eastAsia="Arial"/>
          <w:sz w:val="24"/>
          <w:szCs w:val="24"/>
        </w:rPr>
        <w:t xml:space="preserve"> </w:t>
      </w:r>
      <w:r w:rsidR="0097460F" w:rsidRPr="00294DB5">
        <w:rPr>
          <w:rFonts w:eastAsia="Arial"/>
          <w:sz w:val="24"/>
          <w:szCs w:val="24"/>
        </w:rPr>
        <w:t>a lo largo</w:t>
      </w:r>
      <w:r w:rsidR="00A168B9" w:rsidRPr="00294DB5">
        <w:rPr>
          <w:rFonts w:eastAsia="Arial"/>
          <w:sz w:val="24"/>
          <w:szCs w:val="24"/>
        </w:rPr>
        <w:t xml:space="preserve"> del tiempo</w:t>
      </w:r>
      <w:r w:rsidR="007B6AF5" w:rsidRPr="00294DB5">
        <w:rPr>
          <w:rFonts w:eastAsia="Arial"/>
          <w:sz w:val="24"/>
          <w:szCs w:val="24"/>
        </w:rPr>
        <w:t xml:space="preserve">, </w:t>
      </w:r>
      <w:r w:rsidR="0097460F" w:rsidRPr="00294DB5">
        <w:rPr>
          <w:rFonts w:eastAsia="Arial"/>
          <w:sz w:val="24"/>
          <w:szCs w:val="24"/>
        </w:rPr>
        <w:t>utilizando</w:t>
      </w:r>
      <w:r w:rsidR="00A96386" w:rsidRPr="00294DB5">
        <w:rPr>
          <w:rFonts w:eastAsia="Arial"/>
          <w:sz w:val="24"/>
          <w:szCs w:val="24"/>
        </w:rPr>
        <w:t xml:space="preserve"> los registros históricos </w:t>
      </w:r>
      <w:r w:rsidR="0097460F" w:rsidRPr="00294DB5">
        <w:rPr>
          <w:rFonts w:eastAsia="Arial"/>
          <w:sz w:val="24"/>
          <w:szCs w:val="24"/>
        </w:rPr>
        <w:t>proporcionados</w:t>
      </w:r>
      <w:r w:rsidR="00766562" w:rsidRPr="00294DB5">
        <w:rPr>
          <w:rFonts w:eastAsia="Arial"/>
          <w:sz w:val="24"/>
          <w:szCs w:val="24"/>
        </w:rPr>
        <w:t xml:space="preserve"> por el </w:t>
      </w:r>
      <w:r w:rsidR="0097460F" w:rsidRPr="00294DB5">
        <w:rPr>
          <w:rFonts w:eastAsia="Arial"/>
          <w:sz w:val="24"/>
          <w:szCs w:val="24"/>
        </w:rPr>
        <w:t>Servicio Geológico Colombiano</w:t>
      </w:r>
      <w:r w:rsidR="00FB69C7" w:rsidRPr="00294DB5">
        <w:rPr>
          <w:rFonts w:eastAsia="Arial"/>
          <w:sz w:val="24"/>
          <w:szCs w:val="24"/>
        </w:rPr>
        <w:t>, el SIATA</w:t>
      </w:r>
      <w:r w:rsidR="0097460F" w:rsidRPr="00294DB5">
        <w:rPr>
          <w:rFonts w:eastAsia="Arial"/>
          <w:sz w:val="24"/>
          <w:szCs w:val="24"/>
        </w:rPr>
        <w:t xml:space="preserve"> y</w:t>
      </w:r>
      <w:r w:rsidR="00766562" w:rsidRPr="00294DB5">
        <w:rPr>
          <w:rFonts w:eastAsia="Arial"/>
          <w:sz w:val="24"/>
          <w:szCs w:val="24"/>
        </w:rPr>
        <w:t xml:space="preserve"> </w:t>
      </w:r>
      <w:r w:rsidR="00A96386" w:rsidRPr="00294DB5">
        <w:rPr>
          <w:rFonts w:eastAsia="Arial"/>
          <w:sz w:val="24"/>
          <w:szCs w:val="24"/>
        </w:rPr>
        <w:t>la</w:t>
      </w:r>
      <w:r w:rsidR="00766562" w:rsidRPr="00294DB5">
        <w:rPr>
          <w:rFonts w:eastAsia="Arial"/>
          <w:sz w:val="24"/>
          <w:szCs w:val="24"/>
        </w:rPr>
        <w:t xml:space="preserve"> información disponible </w:t>
      </w:r>
      <w:r w:rsidR="00C97AEA" w:rsidRPr="00294DB5">
        <w:rPr>
          <w:rFonts w:eastAsia="Arial"/>
          <w:sz w:val="24"/>
          <w:szCs w:val="24"/>
        </w:rPr>
        <w:t xml:space="preserve">en bases de datos públicas </w:t>
      </w:r>
      <w:r w:rsidR="0097460F" w:rsidRPr="00294DB5">
        <w:rPr>
          <w:rFonts w:eastAsia="Arial"/>
          <w:sz w:val="24"/>
          <w:szCs w:val="24"/>
        </w:rPr>
        <w:t xml:space="preserve">de </w:t>
      </w:r>
      <w:r w:rsidR="00C97AEA" w:rsidRPr="00294DB5">
        <w:rPr>
          <w:rFonts w:eastAsia="Arial"/>
          <w:sz w:val="24"/>
          <w:szCs w:val="24"/>
        </w:rPr>
        <w:t>servicios satelitales.</w:t>
      </w:r>
    </w:p>
    <w:p w14:paraId="55D8E066" w14:textId="4FD186D9" w:rsidR="00A35B25" w:rsidRPr="00294DB5" w:rsidRDefault="00A35B25" w:rsidP="0097460F">
      <w:pPr>
        <w:pStyle w:val="Prrafodelista"/>
        <w:numPr>
          <w:ilvl w:val="0"/>
          <w:numId w:val="28"/>
        </w:numPr>
        <w:spacing w:before="240" w:after="240"/>
        <w:jc w:val="both"/>
        <w:rPr>
          <w:rFonts w:eastAsia="Arial"/>
          <w:sz w:val="24"/>
          <w:szCs w:val="24"/>
        </w:rPr>
      </w:pPr>
      <w:r w:rsidRPr="00294DB5">
        <w:rPr>
          <w:rFonts w:eastAsia="Arial"/>
          <w:sz w:val="24"/>
          <w:szCs w:val="24"/>
        </w:rPr>
        <w:t xml:space="preserve">Diseñar una matriz de riesgo </w:t>
      </w:r>
      <w:r w:rsidR="0064697C" w:rsidRPr="00294DB5">
        <w:rPr>
          <w:rFonts w:eastAsia="Arial"/>
          <w:sz w:val="24"/>
          <w:szCs w:val="24"/>
        </w:rPr>
        <w:t xml:space="preserve">con base en </w:t>
      </w:r>
      <w:r w:rsidR="006C374A" w:rsidRPr="00294DB5">
        <w:rPr>
          <w:rFonts w:eastAsia="Arial"/>
          <w:sz w:val="24"/>
          <w:szCs w:val="24"/>
        </w:rPr>
        <w:t>un modelo clásico de probabilidad de riesgo.</w:t>
      </w:r>
    </w:p>
    <w:p w14:paraId="390DCA00" w14:textId="77777777" w:rsidR="002E0086" w:rsidRPr="00294DB5" w:rsidRDefault="002E0086" w:rsidP="0097460F">
      <w:pPr>
        <w:pStyle w:val="Prrafodelista"/>
        <w:numPr>
          <w:ilvl w:val="0"/>
          <w:numId w:val="28"/>
        </w:numPr>
        <w:spacing w:before="240" w:after="240"/>
        <w:jc w:val="both"/>
        <w:rPr>
          <w:rFonts w:eastAsia="Arial"/>
          <w:sz w:val="24"/>
          <w:szCs w:val="24"/>
        </w:rPr>
      </w:pPr>
      <w:r w:rsidRPr="00294DB5">
        <w:rPr>
          <w:rFonts w:eastAsia="Arial"/>
          <w:sz w:val="24"/>
          <w:szCs w:val="24"/>
        </w:rPr>
        <w:t xml:space="preserve">Desarrollar un software de monitoreo </w:t>
      </w:r>
      <w:r w:rsidR="00A35B25" w:rsidRPr="00294DB5">
        <w:rPr>
          <w:rFonts w:eastAsia="Arial"/>
          <w:sz w:val="24"/>
          <w:szCs w:val="24"/>
        </w:rPr>
        <w:t xml:space="preserve">que registre las actualizaciones de las variables </w:t>
      </w:r>
      <w:r w:rsidR="00856F74" w:rsidRPr="00294DB5">
        <w:rPr>
          <w:rFonts w:eastAsia="Arial"/>
          <w:sz w:val="24"/>
          <w:szCs w:val="24"/>
        </w:rPr>
        <w:t>del</w:t>
      </w:r>
      <w:r w:rsidR="00A35B25" w:rsidRPr="00294DB5">
        <w:rPr>
          <w:rFonts w:eastAsia="Arial"/>
          <w:sz w:val="24"/>
          <w:szCs w:val="24"/>
        </w:rPr>
        <w:t xml:space="preserve"> estado de la zona</w:t>
      </w:r>
      <w:r w:rsidR="005D54D0" w:rsidRPr="00294DB5">
        <w:rPr>
          <w:rFonts w:eastAsia="Arial"/>
          <w:sz w:val="24"/>
          <w:szCs w:val="24"/>
        </w:rPr>
        <w:t xml:space="preserve"> </w:t>
      </w:r>
      <w:r w:rsidR="009E4011" w:rsidRPr="00294DB5">
        <w:rPr>
          <w:rFonts w:eastAsia="Arial"/>
          <w:sz w:val="24"/>
          <w:szCs w:val="24"/>
        </w:rPr>
        <w:t>de riesgo</w:t>
      </w:r>
      <w:r w:rsidR="00856F74" w:rsidRPr="00294DB5">
        <w:rPr>
          <w:rFonts w:eastAsia="Arial"/>
          <w:sz w:val="24"/>
          <w:szCs w:val="24"/>
        </w:rPr>
        <w:t>, utilizando</w:t>
      </w:r>
      <w:r w:rsidR="00B42FF3" w:rsidRPr="00294DB5">
        <w:rPr>
          <w:rFonts w:eastAsia="Arial"/>
          <w:sz w:val="24"/>
          <w:szCs w:val="24"/>
        </w:rPr>
        <w:t xml:space="preserve"> la información </w:t>
      </w:r>
      <w:r w:rsidR="00856F74" w:rsidRPr="00294DB5">
        <w:rPr>
          <w:rFonts w:eastAsia="Arial"/>
          <w:sz w:val="24"/>
          <w:szCs w:val="24"/>
        </w:rPr>
        <w:t>proporcionada</w:t>
      </w:r>
      <w:r w:rsidR="00B42FF3" w:rsidRPr="00294DB5">
        <w:rPr>
          <w:rFonts w:eastAsia="Arial"/>
          <w:sz w:val="24"/>
          <w:szCs w:val="24"/>
        </w:rPr>
        <w:t xml:space="preserve"> por el Servicio Geológico Colombiano, </w:t>
      </w:r>
      <w:r w:rsidR="00FB69C7" w:rsidRPr="00294DB5">
        <w:rPr>
          <w:rFonts w:eastAsia="Arial"/>
          <w:sz w:val="24"/>
          <w:szCs w:val="24"/>
        </w:rPr>
        <w:t>el SIATA</w:t>
      </w:r>
      <w:r w:rsidR="00B42FF3" w:rsidRPr="00294DB5">
        <w:rPr>
          <w:rFonts w:eastAsia="Arial"/>
          <w:sz w:val="24"/>
          <w:szCs w:val="24"/>
        </w:rPr>
        <w:t xml:space="preserve"> y </w:t>
      </w:r>
      <w:r w:rsidR="00856F74" w:rsidRPr="00294DB5">
        <w:rPr>
          <w:rFonts w:eastAsia="Arial"/>
          <w:sz w:val="24"/>
          <w:szCs w:val="24"/>
        </w:rPr>
        <w:t>las</w:t>
      </w:r>
      <w:r w:rsidR="00B42FF3" w:rsidRPr="00294DB5">
        <w:rPr>
          <w:rFonts w:eastAsia="Arial"/>
          <w:sz w:val="24"/>
          <w:szCs w:val="24"/>
        </w:rPr>
        <w:t xml:space="preserve"> bases de datos públicas de servicios satelitales.</w:t>
      </w:r>
    </w:p>
    <w:p w14:paraId="4D083F8A" w14:textId="65423C3D" w:rsidR="001B1DE8" w:rsidRPr="00294DB5" w:rsidRDefault="00796108" w:rsidP="00423AD6">
      <w:pPr>
        <w:pStyle w:val="Prrafodelista"/>
        <w:numPr>
          <w:ilvl w:val="0"/>
          <w:numId w:val="28"/>
        </w:numPr>
        <w:spacing w:before="240" w:after="240"/>
        <w:jc w:val="both"/>
        <w:rPr>
          <w:rFonts w:eastAsia="Arial"/>
          <w:sz w:val="24"/>
          <w:szCs w:val="24"/>
        </w:rPr>
      </w:pPr>
      <w:r w:rsidRPr="00294DB5">
        <w:rPr>
          <w:rFonts w:eastAsia="Arial"/>
          <w:sz w:val="24"/>
          <w:szCs w:val="24"/>
        </w:rPr>
        <w:t xml:space="preserve">Desarrollar un algoritmo </w:t>
      </w:r>
      <w:r w:rsidR="00CF6A86" w:rsidRPr="00294DB5">
        <w:rPr>
          <w:rFonts w:eastAsia="Arial"/>
          <w:sz w:val="24"/>
          <w:szCs w:val="24"/>
        </w:rPr>
        <w:t>basado</w:t>
      </w:r>
      <w:r w:rsidR="001B1DE8" w:rsidRPr="00294DB5">
        <w:rPr>
          <w:rFonts w:eastAsia="Arial"/>
          <w:sz w:val="24"/>
          <w:szCs w:val="24"/>
        </w:rPr>
        <w:t xml:space="preserve"> en </w:t>
      </w:r>
      <w:r w:rsidR="00CF6A86" w:rsidRPr="00294DB5">
        <w:rPr>
          <w:rFonts w:eastAsia="Arial"/>
          <w:sz w:val="24"/>
          <w:szCs w:val="24"/>
        </w:rPr>
        <w:t xml:space="preserve">una red neuronal </w:t>
      </w:r>
      <w:r w:rsidRPr="00294DB5">
        <w:rPr>
          <w:rFonts w:eastAsia="Arial"/>
          <w:sz w:val="24"/>
          <w:szCs w:val="24"/>
        </w:rPr>
        <w:t xml:space="preserve">que </w:t>
      </w:r>
      <w:r w:rsidR="001B1DE8" w:rsidRPr="00294DB5">
        <w:rPr>
          <w:rFonts w:eastAsia="Arial"/>
          <w:sz w:val="24"/>
          <w:szCs w:val="24"/>
        </w:rPr>
        <w:t>identifi</w:t>
      </w:r>
      <w:r w:rsidR="002D2E53" w:rsidRPr="00294DB5">
        <w:rPr>
          <w:rFonts w:eastAsia="Arial"/>
          <w:sz w:val="24"/>
          <w:szCs w:val="24"/>
        </w:rPr>
        <w:t>que</w:t>
      </w:r>
      <w:r w:rsidR="001B1DE8" w:rsidRPr="00294DB5">
        <w:rPr>
          <w:rFonts w:eastAsia="Arial"/>
          <w:sz w:val="24"/>
          <w:szCs w:val="24"/>
        </w:rPr>
        <w:t xml:space="preserve"> patrones y anomalías que puedan </w:t>
      </w:r>
      <w:r w:rsidR="00423AD6" w:rsidRPr="00294DB5">
        <w:rPr>
          <w:rFonts w:eastAsia="Arial"/>
          <w:sz w:val="24"/>
          <w:szCs w:val="24"/>
        </w:rPr>
        <w:t>aumentar</w:t>
      </w:r>
      <w:r w:rsidR="001B1DE8" w:rsidRPr="00294DB5">
        <w:rPr>
          <w:rFonts w:eastAsia="Arial"/>
          <w:sz w:val="24"/>
          <w:szCs w:val="24"/>
        </w:rPr>
        <w:t xml:space="preserve"> el riesgo de deslizamientos en </w:t>
      </w:r>
      <w:r w:rsidR="00423AD6" w:rsidRPr="00294DB5">
        <w:rPr>
          <w:rFonts w:eastAsia="Arial"/>
          <w:sz w:val="24"/>
          <w:szCs w:val="24"/>
        </w:rPr>
        <w:t>áreas vulnerables, generando</w:t>
      </w:r>
      <w:r w:rsidR="001B1DE8" w:rsidRPr="00294DB5">
        <w:rPr>
          <w:rFonts w:eastAsia="Arial"/>
          <w:sz w:val="24"/>
          <w:szCs w:val="24"/>
        </w:rPr>
        <w:t xml:space="preserve"> alertas tempranas objetivas</w:t>
      </w:r>
      <w:r w:rsidR="008C2C16" w:rsidRPr="00294DB5">
        <w:rPr>
          <w:rFonts w:eastAsia="Arial"/>
          <w:sz w:val="24"/>
          <w:szCs w:val="24"/>
        </w:rPr>
        <w:t>.</w:t>
      </w:r>
    </w:p>
    <w:p w14:paraId="536B968C" w14:textId="77777777" w:rsidR="00667D0E" w:rsidRDefault="00667D0E">
      <w:pPr>
        <w:rPr>
          <w:rFonts w:eastAsia="Arial" w:cs="Arial"/>
          <w:sz w:val="24"/>
          <w:lang w:eastAsia="en-US"/>
        </w:rPr>
      </w:pPr>
      <w:bookmarkStart w:id="111" w:name="_Toc177500989"/>
      <w:bookmarkStart w:id="112" w:name="_Toc177502030"/>
      <w:r>
        <w:rPr>
          <w:rFonts w:eastAsia="Arial"/>
          <w:sz w:val="24"/>
        </w:rPr>
        <w:lastRenderedPageBreak/>
        <w:br w:type="page"/>
      </w:r>
    </w:p>
    <w:p w14:paraId="33E14584" w14:textId="4D0E7C27" w:rsidR="001B1DE8" w:rsidRPr="00294DB5" w:rsidRDefault="00667D0E" w:rsidP="00423AD6">
      <w:pPr>
        <w:pStyle w:val="Prrafodelista"/>
        <w:numPr>
          <w:ilvl w:val="0"/>
          <w:numId w:val="28"/>
        </w:numPr>
        <w:spacing w:before="240" w:after="240"/>
        <w:jc w:val="both"/>
        <w:rPr>
          <w:rFonts w:eastAsia="Arial"/>
          <w:sz w:val="24"/>
          <w:szCs w:val="24"/>
        </w:rPr>
      </w:pPr>
      <w:r w:rsidRPr="00667D0E">
        <w:rPr>
          <w:rFonts w:eastAsia="Arial"/>
          <w:sz w:val="24"/>
          <w:szCs w:val="24"/>
        </w:rPr>
        <w:t>Desarrollar reportes con los riesgos percibidos en el análisis de información geográfica para la gestión y el mantenimiento de la vía.</w:t>
      </w:r>
    </w:p>
    <w:p w14:paraId="0F914C9F" w14:textId="002A91D1" w:rsidR="00632D7C" w:rsidRDefault="00452EB7" w:rsidP="00DB4C06">
      <w:pPr>
        <w:pStyle w:val="Ttulo1"/>
        <w:numPr>
          <w:ilvl w:val="0"/>
          <w:numId w:val="24"/>
        </w:numPr>
        <w:spacing w:before="180"/>
        <w:rPr>
          <w:rFonts w:eastAsia="Times New Roman" w:cs="Arial"/>
          <w:b/>
          <w:bCs/>
          <w:caps w:val="0"/>
        </w:rPr>
      </w:pPr>
      <w:r w:rsidRPr="00DB4C06">
        <w:rPr>
          <w:rFonts w:eastAsia="Times New Roman" w:cs="Arial"/>
          <w:b/>
          <w:bCs/>
          <w:caps w:val="0"/>
        </w:rPr>
        <w:t>ESTRUCTURA ANALÍTICA DEL PROYECTO</w:t>
      </w:r>
      <w:bookmarkEnd w:id="111"/>
      <w:bookmarkEnd w:id="112"/>
    </w:p>
    <w:p w14:paraId="40A1DB50" w14:textId="221F6D8A" w:rsidR="00ED0B94" w:rsidRPr="00B6503D" w:rsidRDefault="00ED0B94" w:rsidP="00B6503D">
      <w:pPr>
        <w:pStyle w:val="Textoindependiente"/>
        <w:spacing w:before="1" w:line="259" w:lineRule="auto"/>
        <w:ind w:right="120"/>
        <w:jc w:val="both"/>
        <w:rPr>
          <w:rFonts w:ascii="Segoe UI" w:eastAsia="Segoe UI" w:hAnsi="Segoe UI" w:cs="Segoe UI"/>
          <w:color w:val="000000" w:themeColor="text1"/>
          <w:lang w:val="es-CO"/>
        </w:rPr>
      </w:pPr>
    </w:p>
    <w:tbl>
      <w:tblPr>
        <w:tblW w:w="10774" w:type="dxa"/>
        <w:tblInd w:w="-859"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418"/>
        <w:gridCol w:w="1985"/>
        <w:gridCol w:w="1559"/>
        <w:gridCol w:w="2126"/>
        <w:gridCol w:w="1985"/>
        <w:gridCol w:w="1701"/>
      </w:tblGrid>
      <w:tr w:rsidR="006B17F2" w14:paraId="5EFEF4F4" w14:textId="270BD551" w:rsidTr="00760739">
        <w:trPr>
          <w:trHeight w:val="2533"/>
        </w:trPr>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6ED40B" w14:textId="258482F1" w:rsidR="003D43C6" w:rsidRPr="004254EE" w:rsidRDefault="003D43C6" w:rsidP="00E3270D">
            <w:pPr>
              <w:widowControl w:val="0"/>
              <w:spacing w:after="0" w:line="240" w:lineRule="auto"/>
              <w:ind w:left="107"/>
              <w:jc w:val="center"/>
              <w:rPr>
                <w:b/>
                <w:bCs/>
                <w:sz w:val="16"/>
                <w:szCs w:val="16"/>
              </w:rPr>
            </w:pPr>
            <w:r w:rsidRPr="004254EE">
              <w:rPr>
                <w:b/>
                <w:bCs/>
                <w:sz w:val="16"/>
                <w:szCs w:val="16"/>
                <w:lang w:val="es-ES"/>
              </w:rPr>
              <w:t>OBJETIVOS ESPECIFICOS</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7E7721" w14:textId="598EBAE4" w:rsidR="003D43C6" w:rsidRPr="003B355A" w:rsidRDefault="000C464A" w:rsidP="003B355A">
            <w:pPr>
              <w:spacing w:line="240" w:lineRule="auto"/>
              <w:jc w:val="both"/>
              <w:rPr>
                <w:rFonts w:eastAsia="Arial" w:cs="Arial"/>
                <w:sz w:val="14"/>
                <w:szCs w:val="14"/>
                <w:lang w:val="es-ES"/>
              </w:rPr>
            </w:pPr>
            <w:r w:rsidRPr="004254EE">
              <w:rPr>
                <w:rFonts w:eastAsia="Arial" w:cs="Arial"/>
                <w:sz w:val="14"/>
                <w:szCs w:val="14"/>
                <w:lang w:val="es-ES"/>
              </w:rPr>
              <w:t>Crear una base de datos que registrar las variables de estado relacionadas con una línea cronológica. a de la zona con base en los registros satelitales disponibles de la zona de interés.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701D57" w14:textId="34F2090C" w:rsidR="000C464A" w:rsidRPr="004254EE" w:rsidRDefault="00C3612F" w:rsidP="00641587">
            <w:pPr>
              <w:spacing w:line="240" w:lineRule="auto"/>
              <w:jc w:val="both"/>
              <w:rPr>
                <w:rFonts w:eastAsia="Arial" w:cs="Arial"/>
                <w:sz w:val="14"/>
                <w:szCs w:val="14"/>
                <w:lang w:val="es-ES"/>
              </w:rPr>
            </w:pPr>
            <w:r w:rsidRPr="004254EE">
              <w:rPr>
                <w:rFonts w:eastAsia="Arial" w:cs="Arial"/>
                <w:sz w:val="14"/>
                <w:szCs w:val="14"/>
                <w:lang w:val="es-ES"/>
              </w:rPr>
              <w:t>Diseñar</w:t>
            </w:r>
            <w:r w:rsidR="000C464A" w:rsidRPr="004254EE">
              <w:rPr>
                <w:rFonts w:eastAsia="Arial" w:cs="Arial"/>
                <w:sz w:val="14"/>
                <w:szCs w:val="14"/>
                <w:lang w:val="es-ES"/>
              </w:rPr>
              <w:t xml:space="preserve"> una matriz de riesgo con base en un modelo clásico de probabilidad de riesgo.</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8401F5" w14:textId="40F46E35" w:rsidR="000C464A" w:rsidRPr="004254EE" w:rsidRDefault="000C464A" w:rsidP="00641587">
            <w:pPr>
              <w:spacing w:line="240" w:lineRule="auto"/>
              <w:jc w:val="both"/>
              <w:rPr>
                <w:rFonts w:eastAsia="Arial" w:cs="Arial"/>
                <w:sz w:val="14"/>
                <w:szCs w:val="14"/>
                <w:lang w:val="es-ES"/>
              </w:rPr>
            </w:pPr>
            <w:r w:rsidRPr="004254EE">
              <w:rPr>
                <w:rFonts w:eastAsia="Arial" w:cs="Arial"/>
                <w:sz w:val="14"/>
                <w:szCs w:val="14"/>
              </w:rPr>
              <w:t>Desarrollar un algoritmo basado en una red neuronal que identifique patrones y anomalías que puedan aumentar el riesgo de deslizamientos en áreas vulnerables, generando alertas tempranas objetivas.</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5B7532" w14:textId="085B780E" w:rsidR="000C464A" w:rsidRPr="000C464A" w:rsidRDefault="000C464A" w:rsidP="000C464A">
            <w:pPr>
              <w:spacing w:line="240" w:lineRule="auto"/>
              <w:jc w:val="both"/>
              <w:rPr>
                <w:rFonts w:eastAsia="Arial" w:cs="Arial"/>
                <w:sz w:val="14"/>
                <w:szCs w:val="14"/>
                <w:lang w:val="es-ES"/>
              </w:rPr>
            </w:pPr>
            <w:r w:rsidRPr="004254EE">
              <w:rPr>
                <w:rFonts w:eastAsia="Arial" w:cs="Arial"/>
                <w:sz w:val="14"/>
                <w:szCs w:val="14"/>
                <w:lang w:val="es-ES"/>
              </w:rPr>
              <w:t>Desarrollar un software de monitoreo que registre las actualizaciones de las variables del estado de la zona de riesgo, utilizando la información proporcionada por el Servicio Geológico Colombiano, el SIATA y las bases de datos públicas de servicios satelitales.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03441E" w14:textId="54FFA5B7" w:rsidR="003D43C6" w:rsidRPr="000C464A" w:rsidRDefault="000C464A" w:rsidP="00641587">
            <w:pPr>
              <w:spacing w:line="240" w:lineRule="auto"/>
              <w:jc w:val="both"/>
              <w:rPr>
                <w:rFonts w:eastAsia="Arial" w:cs="Arial"/>
                <w:sz w:val="14"/>
                <w:szCs w:val="14"/>
                <w:lang w:val="es-ES"/>
              </w:rPr>
            </w:pPr>
            <w:r>
              <w:rPr>
                <w:rFonts w:eastAsia="Times New Roman" w:cs="Arial"/>
                <w:sz w:val="14"/>
                <w:szCs w:val="14"/>
              </w:rPr>
              <w:t>Desarrollar reportes con los riesgos percibidos en el análisis de información geográfica para la gestión y el mantenimiento de la vía.</w:t>
            </w:r>
          </w:p>
        </w:tc>
      </w:tr>
      <w:tr w:rsidR="006B17F2" w14:paraId="23B671DF" w14:textId="16E5DC2A" w:rsidTr="00760739">
        <w:trPr>
          <w:trHeight w:val="757"/>
        </w:trPr>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EE3CB2" w14:textId="67A01C08" w:rsidR="004254EE" w:rsidRPr="004254EE" w:rsidRDefault="004254EE" w:rsidP="00E3270D">
            <w:pPr>
              <w:widowControl w:val="0"/>
              <w:spacing w:after="0" w:line="240" w:lineRule="auto"/>
              <w:ind w:left="107"/>
              <w:jc w:val="center"/>
              <w:rPr>
                <w:b/>
                <w:bCs/>
                <w:sz w:val="16"/>
                <w:szCs w:val="16"/>
              </w:rPr>
            </w:pPr>
            <w:r w:rsidRPr="004254EE">
              <w:rPr>
                <w:b/>
                <w:bCs/>
                <w:sz w:val="16"/>
                <w:szCs w:val="16"/>
                <w:lang w:val="es-ES"/>
              </w:rPr>
              <w:t>PROPOSITO GENERAL</w:t>
            </w:r>
          </w:p>
        </w:tc>
        <w:tc>
          <w:tcPr>
            <w:tcW w:w="9356"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3C0470" w14:textId="3FD84DA7" w:rsidR="004254EE" w:rsidRPr="004254EE" w:rsidRDefault="004254EE" w:rsidP="00641587">
            <w:pPr>
              <w:spacing w:line="240" w:lineRule="auto"/>
              <w:jc w:val="both"/>
              <w:rPr>
                <w:rFonts w:eastAsia="Arial" w:cs="Arial"/>
                <w:sz w:val="14"/>
                <w:szCs w:val="14"/>
                <w:lang w:val="es-ES"/>
              </w:rPr>
            </w:pPr>
            <w:r w:rsidRPr="004254EE">
              <w:rPr>
                <w:rFonts w:eastAsia="Arial" w:cs="Arial"/>
                <w:sz w:val="14"/>
                <w:szCs w:val="14"/>
                <w:lang w:val="es-ES"/>
              </w:rPr>
              <w:t>Optimizar la toma de decisiones en la gestión y mantenimiento de la infraestructura vial mediante la integración de datos geográficos en tiempo real para la predicción y prevención de desastres naturales.</w:t>
            </w:r>
          </w:p>
        </w:tc>
      </w:tr>
      <w:tr w:rsidR="006B17F2" w14:paraId="1F7CBF7A" w14:textId="11EF26D3" w:rsidTr="00760739">
        <w:trPr>
          <w:trHeight w:val="535"/>
        </w:trPr>
        <w:tc>
          <w:tcPr>
            <w:tcW w:w="1418" w:type="dxa"/>
            <w:tcBorders>
              <w:top w:val="single" w:sz="6" w:space="0" w:color="000000" w:themeColor="text1"/>
              <w:left w:val="single" w:sz="6" w:space="0" w:color="000000" w:themeColor="text1"/>
              <w:right w:val="single" w:sz="6" w:space="0" w:color="000000" w:themeColor="text1"/>
            </w:tcBorders>
          </w:tcPr>
          <w:p w14:paraId="62CFC4D9" w14:textId="04605FDD" w:rsidR="006B17F2" w:rsidRPr="004254EE" w:rsidRDefault="006B17F2" w:rsidP="00E3270D">
            <w:pPr>
              <w:widowControl w:val="0"/>
              <w:spacing w:after="0" w:line="240" w:lineRule="auto"/>
              <w:ind w:left="107"/>
              <w:jc w:val="center"/>
              <w:rPr>
                <w:b/>
                <w:bCs/>
                <w:sz w:val="16"/>
                <w:szCs w:val="16"/>
                <w:lang w:val="es-ES"/>
              </w:rPr>
            </w:pPr>
            <w:r w:rsidRPr="004254EE">
              <w:rPr>
                <w:b/>
                <w:bCs/>
                <w:sz w:val="16"/>
                <w:szCs w:val="16"/>
                <w:lang w:val="es-ES"/>
              </w:rPr>
              <w:t>PROPÓSITOS ESPECÍFICOS</w:t>
            </w:r>
          </w:p>
        </w:tc>
        <w:tc>
          <w:tcPr>
            <w:tcW w:w="1985" w:type="dxa"/>
            <w:tcBorders>
              <w:top w:val="single" w:sz="6" w:space="0" w:color="000000" w:themeColor="text1"/>
              <w:left w:val="single" w:sz="6" w:space="0" w:color="000000" w:themeColor="text1"/>
              <w:right w:val="single" w:sz="6" w:space="0" w:color="000000" w:themeColor="text1"/>
            </w:tcBorders>
          </w:tcPr>
          <w:p w14:paraId="57BF98E4" w14:textId="4A063BF3" w:rsidR="006B17F2" w:rsidRPr="004254EE" w:rsidRDefault="006B17F2" w:rsidP="00641587">
            <w:pPr>
              <w:spacing w:line="240" w:lineRule="auto"/>
              <w:jc w:val="both"/>
              <w:rPr>
                <w:rFonts w:eastAsia="Arial"/>
                <w:sz w:val="14"/>
                <w:szCs w:val="14"/>
                <w:lang w:val="es-ES"/>
              </w:rPr>
            </w:pPr>
            <w:r>
              <w:rPr>
                <w:rFonts w:eastAsia="Arial"/>
                <w:sz w:val="14"/>
                <w:szCs w:val="14"/>
                <w:lang w:val="es-ES"/>
              </w:rPr>
              <w:t xml:space="preserve">-Adquirir datos de información geográfica (DEM y pluviometría) de diferentes recursos cartográficos disponibles. </w:t>
            </w:r>
          </w:p>
        </w:tc>
        <w:tc>
          <w:tcPr>
            <w:tcW w:w="1559" w:type="dxa"/>
            <w:tcBorders>
              <w:top w:val="single" w:sz="6" w:space="0" w:color="000000" w:themeColor="text1"/>
              <w:left w:val="single" w:sz="6" w:space="0" w:color="000000" w:themeColor="text1"/>
              <w:right w:val="single" w:sz="6" w:space="0" w:color="000000" w:themeColor="text1"/>
            </w:tcBorders>
          </w:tcPr>
          <w:p w14:paraId="2AF4D750" w14:textId="77777777" w:rsidR="006B17F2" w:rsidRPr="0076293B" w:rsidRDefault="006B17F2" w:rsidP="0076293B">
            <w:pPr>
              <w:spacing w:line="240" w:lineRule="auto"/>
              <w:jc w:val="both"/>
              <w:rPr>
                <w:rFonts w:eastAsia="Arial"/>
                <w:sz w:val="14"/>
                <w:szCs w:val="14"/>
                <w:lang w:val="es-ES"/>
              </w:rPr>
            </w:pPr>
            <w:r>
              <w:rPr>
                <w:rFonts w:eastAsia="Arial"/>
                <w:sz w:val="14"/>
                <w:szCs w:val="14"/>
                <w:lang w:val="es-ES"/>
              </w:rPr>
              <w:t>-</w:t>
            </w:r>
            <w:r w:rsidRPr="0076293B">
              <w:rPr>
                <w:rFonts w:eastAsia="Arial"/>
                <w:sz w:val="14"/>
                <w:szCs w:val="14"/>
                <w:lang w:val="es-ES"/>
              </w:rPr>
              <w:t>Ponderar el riesgo de las variables geográficas en la incidencia de los deslizamientos de tierra.</w:t>
            </w:r>
          </w:p>
          <w:p w14:paraId="41536508" w14:textId="1BA03D34" w:rsidR="006B17F2" w:rsidRPr="004254EE" w:rsidRDefault="006B17F2" w:rsidP="75897736">
            <w:pPr>
              <w:spacing w:line="240" w:lineRule="auto"/>
              <w:jc w:val="both"/>
              <w:rPr>
                <w:rFonts w:eastAsia="Arial" w:cs="Arial"/>
                <w:sz w:val="14"/>
                <w:szCs w:val="14"/>
                <w:lang w:val="es-ES"/>
              </w:rPr>
            </w:pPr>
            <w:r>
              <w:rPr>
                <w:rFonts w:eastAsia="Arial" w:cs="Arial"/>
                <w:sz w:val="14"/>
                <w:szCs w:val="14"/>
                <w:lang w:val="es-ES"/>
              </w:rPr>
              <w:t>-Determinar la probabilidad del deslizamiento de tierra en la zona de estudio.</w:t>
            </w:r>
          </w:p>
        </w:tc>
        <w:tc>
          <w:tcPr>
            <w:tcW w:w="2126" w:type="dxa"/>
            <w:tcBorders>
              <w:top w:val="single" w:sz="6" w:space="0" w:color="000000" w:themeColor="text1"/>
              <w:left w:val="single" w:sz="6" w:space="0" w:color="000000" w:themeColor="text1"/>
              <w:right w:val="single" w:sz="6" w:space="0" w:color="000000" w:themeColor="text1"/>
            </w:tcBorders>
          </w:tcPr>
          <w:p w14:paraId="05969D84" w14:textId="2FD2402A" w:rsidR="006B17F2" w:rsidRPr="004254EE" w:rsidRDefault="006B17F2" w:rsidP="75897736">
            <w:pPr>
              <w:spacing w:line="240" w:lineRule="auto"/>
              <w:jc w:val="both"/>
              <w:rPr>
                <w:rFonts w:eastAsia="Arial"/>
                <w:sz w:val="14"/>
                <w:szCs w:val="14"/>
                <w:lang w:val="es-ES"/>
              </w:rPr>
            </w:pPr>
            <w:r w:rsidRPr="7F8BF656">
              <w:rPr>
                <w:rFonts w:eastAsia="Arial" w:cs="Arial"/>
                <w:sz w:val="14"/>
                <w:szCs w:val="14"/>
                <w:lang w:val="es-ES"/>
              </w:rPr>
              <w:t>-</w:t>
            </w:r>
            <w:r w:rsidR="4D728B71" w:rsidRPr="54C5AB37">
              <w:rPr>
                <w:rFonts w:eastAsia="Arial" w:cs="Arial"/>
                <w:sz w:val="14"/>
                <w:szCs w:val="14"/>
                <w:lang w:val="es-ES"/>
              </w:rPr>
              <w:t>Procesar</w:t>
            </w:r>
            <w:r w:rsidRPr="7F8BF656">
              <w:rPr>
                <w:rFonts w:eastAsia="Arial" w:cs="Arial"/>
                <w:sz w:val="14"/>
                <w:szCs w:val="14"/>
                <w:lang w:val="es-ES"/>
              </w:rPr>
              <w:t xml:space="preserve"> </w:t>
            </w:r>
            <w:r w:rsidR="3A6E0072" w:rsidRPr="1C4B07DE">
              <w:rPr>
                <w:rFonts w:eastAsia="Arial" w:cs="Arial"/>
                <w:sz w:val="14"/>
                <w:szCs w:val="14"/>
                <w:lang w:val="es-ES"/>
              </w:rPr>
              <w:t>con</w:t>
            </w:r>
            <w:r w:rsidRPr="61031A03">
              <w:rPr>
                <w:rFonts w:eastAsia="Arial" w:cs="Arial"/>
                <w:sz w:val="14"/>
                <w:szCs w:val="14"/>
                <w:lang w:val="es-ES"/>
              </w:rPr>
              <w:t xml:space="preserve"> los parámetros </w:t>
            </w:r>
            <w:r w:rsidRPr="79F89EF4">
              <w:rPr>
                <w:rFonts w:eastAsia="Arial" w:cs="Arial"/>
                <w:sz w:val="14"/>
                <w:szCs w:val="14"/>
                <w:lang w:val="es-ES"/>
              </w:rPr>
              <w:t xml:space="preserve">físicos en </w:t>
            </w:r>
            <w:r w:rsidRPr="48266003">
              <w:rPr>
                <w:rFonts w:eastAsia="Arial" w:cs="Arial"/>
                <w:sz w:val="14"/>
                <w:szCs w:val="14"/>
                <w:lang w:val="es-ES"/>
              </w:rPr>
              <w:t xml:space="preserve">tiempo real </w:t>
            </w:r>
            <w:r w:rsidRPr="3BB25CE6">
              <w:rPr>
                <w:rFonts w:eastAsia="Arial" w:cs="Arial"/>
                <w:sz w:val="14"/>
                <w:szCs w:val="14"/>
                <w:lang w:val="es-ES"/>
              </w:rPr>
              <w:t xml:space="preserve">para </w:t>
            </w:r>
            <w:r w:rsidR="689B62BB" w:rsidRPr="71F3B180">
              <w:rPr>
                <w:rFonts w:eastAsia="Arial" w:cs="Arial"/>
                <w:sz w:val="14"/>
                <w:szCs w:val="14"/>
                <w:lang w:val="es-ES"/>
              </w:rPr>
              <w:t xml:space="preserve">el </w:t>
            </w:r>
            <w:r w:rsidR="007C20F5" w:rsidRPr="5D5B05A6">
              <w:rPr>
                <w:rFonts w:eastAsia="Arial" w:cs="Arial"/>
                <w:sz w:val="14"/>
                <w:szCs w:val="14"/>
                <w:lang w:val="es-ES"/>
              </w:rPr>
              <w:t>cómputo</w:t>
            </w:r>
            <w:r w:rsidR="689B62BB" w:rsidRPr="71F3B180">
              <w:rPr>
                <w:rFonts w:eastAsia="Arial" w:cs="Arial"/>
                <w:sz w:val="14"/>
                <w:szCs w:val="14"/>
                <w:lang w:val="es-ES"/>
              </w:rPr>
              <w:t xml:space="preserve"> del riesgo</w:t>
            </w:r>
            <w:r w:rsidRPr="4FEB794A">
              <w:rPr>
                <w:rFonts w:eastAsia="Arial" w:cs="Arial"/>
                <w:sz w:val="14"/>
                <w:szCs w:val="14"/>
                <w:lang w:val="es-ES"/>
              </w:rPr>
              <w:t>.</w:t>
            </w:r>
          </w:p>
          <w:p w14:paraId="2FA0B927" w14:textId="32C33C50" w:rsidR="006B17F2" w:rsidRPr="7F8BF656" w:rsidRDefault="6F196D30" w:rsidP="7BE20B0E">
            <w:pPr>
              <w:spacing w:line="240" w:lineRule="auto"/>
              <w:jc w:val="both"/>
              <w:rPr>
                <w:rFonts w:eastAsia="Arial"/>
                <w:sz w:val="14"/>
                <w:szCs w:val="14"/>
                <w:lang w:val="es-ES"/>
              </w:rPr>
            </w:pPr>
            <w:r w:rsidRPr="7BE20B0E">
              <w:rPr>
                <w:rFonts w:eastAsia="Arial"/>
                <w:sz w:val="14"/>
                <w:szCs w:val="14"/>
                <w:lang w:val="es-ES"/>
              </w:rPr>
              <w:t>-Generar un histórico que permita la continua optimización automática del modelo inicial.</w:t>
            </w:r>
          </w:p>
          <w:p w14:paraId="78AC86F9" w14:textId="7F2A3E22" w:rsidR="006B17F2" w:rsidRPr="7F8BF656" w:rsidRDefault="006B17F2" w:rsidP="75EB6826">
            <w:pPr>
              <w:spacing w:line="240" w:lineRule="auto"/>
              <w:jc w:val="both"/>
              <w:rPr>
                <w:rFonts w:eastAsia="Arial"/>
                <w:sz w:val="14"/>
                <w:szCs w:val="14"/>
                <w:lang w:val="es-ES"/>
              </w:rPr>
            </w:pPr>
          </w:p>
        </w:tc>
        <w:tc>
          <w:tcPr>
            <w:tcW w:w="1985" w:type="dxa"/>
            <w:tcBorders>
              <w:top w:val="single" w:sz="6" w:space="0" w:color="000000" w:themeColor="text1"/>
              <w:left w:val="single" w:sz="6" w:space="0" w:color="000000" w:themeColor="text1"/>
              <w:right w:val="single" w:sz="6" w:space="0" w:color="000000" w:themeColor="text1"/>
            </w:tcBorders>
          </w:tcPr>
          <w:p w14:paraId="3E6161A4" w14:textId="2DE85711" w:rsidR="006B17F2" w:rsidRPr="004254EE" w:rsidRDefault="087D3F5F" w:rsidP="54C5AB37">
            <w:pPr>
              <w:spacing w:line="240" w:lineRule="auto"/>
              <w:jc w:val="both"/>
              <w:rPr>
                <w:rFonts w:eastAsia="Arial"/>
                <w:sz w:val="14"/>
                <w:szCs w:val="14"/>
                <w:lang w:val="es-ES"/>
              </w:rPr>
            </w:pPr>
            <w:r w:rsidRPr="54C5AB37">
              <w:rPr>
                <w:rFonts w:eastAsia="Arial" w:cs="Arial"/>
                <w:sz w:val="14"/>
                <w:szCs w:val="14"/>
                <w:lang w:val="es-ES"/>
              </w:rPr>
              <w:t>-Actualizar el estado de los parámetros físicos en tiempo real para la continua construcción del modelo de riesgos.</w:t>
            </w:r>
          </w:p>
          <w:p w14:paraId="11FBA365" w14:textId="75C1DD69" w:rsidR="006B17F2" w:rsidRPr="004254EE" w:rsidRDefault="006B17F2" w:rsidP="00641587">
            <w:pPr>
              <w:spacing w:line="240" w:lineRule="auto"/>
              <w:jc w:val="both"/>
              <w:rPr>
                <w:rFonts w:eastAsia="Arial" w:cs="Arial"/>
                <w:sz w:val="14"/>
                <w:szCs w:val="14"/>
                <w:lang w:val="es-ES"/>
              </w:rPr>
            </w:pPr>
          </w:p>
        </w:tc>
        <w:tc>
          <w:tcPr>
            <w:tcW w:w="1701" w:type="dxa"/>
            <w:tcBorders>
              <w:top w:val="single" w:sz="6" w:space="0" w:color="000000" w:themeColor="text1"/>
              <w:left w:val="single" w:sz="6" w:space="0" w:color="000000" w:themeColor="text1"/>
              <w:right w:val="single" w:sz="6" w:space="0" w:color="000000" w:themeColor="text1"/>
            </w:tcBorders>
          </w:tcPr>
          <w:p w14:paraId="1EB125D3" w14:textId="0F3F5F1C" w:rsidR="006B17F2" w:rsidRPr="004254EE" w:rsidRDefault="006B17F2" w:rsidP="00641587">
            <w:pPr>
              <w:spacing w:line="240" w:lineRule="auto"/>
              <w:jc w:val="both"/>
              <w:rPr>
                <w:rFonts w:eastAsia="Arial" w:cs="Arial"/>
                <w:sz w:val="14"/>
                <w:szCs w:val="14"/>
                <w:lang w:val="es-ES"/>
              </w:rPr>
            </w:pPr>
            <w:r>
              <w:rPr>
                <w:rFonts w:eastAsia="Arial" w:cs="Arial"/>
                <w:sz w:val="14"/>
                <w:szCs w:val="14"/>
                <w:lang w:val="es-ES"/>
              </w:rPr>
              <w:t>-</w:t>
            </w:r>
            <w:r w:rsidR="00CA6707">
              <w:rPr>
                <w:rFonts w:eastAsia="Arial" w:cs="Arial"/>
                <w:sz w:val="14"/>
                <w:szCs w:val="14"/>
                <w:lang w:val="es-ES"/>
              </w:rPr>
              <w:t xml:space="preserve">Expedir reportes </w:t>
            </w:r>
            <w:r w:rsidR="00644935">
              <w:rPr>
                <w:rFonts w:eastAsia="Arial" w:cs="Arial"/>
                <w:sz w:val="14"/>
                <w:szCs w:val="14"/>
                <w:lang w:val="es-ES"/>
              </w:rPr>
              <w:t>con l</w:t>
            </w:r>
            <w:r w:rsidR="006B4AAC">
              <w:rPr>
                <w:rFonts w:eastAsia="Arial" w:cs="Arial"/>
                <w:sz w:val="14"/>
                <w:szCs w:val="14"/>
                <w:lang w:val="es-ES"/>
              </w:rPr>
              <w:t>a probabilidad</w:t>
            </w:r>
            <w:r w:rsidR="003614B4">
              <w:rPr>
                <w:rFonts w:eastAsia="Arial" w:cs="Arial"/>
                <w:sz w:val="14"/>
                <w:szCs w:val="14"/>
                <w:lang w:val="es-ES"/>
              </w:rPr>
              <w:t xml:space="preserve"> de </w:t>
            </w:r>
            <w:r w:rsidR="006B4AAC">
              <w:rPr>
                <w:rFonts w:eastAsia="Arial" w:cs="Arial"/>
                <w:sz w:val="14"/>
                <w:szCs w:val="14"/>
                <w:lang w:val="es-ES"/>
              </w:rPr>
              <w:t>deslizamientos</w:t>
            </w:r>
            <w:r w:rsidR="00094861">
              <w:rPr>
                <w:rFonts w:eastAsia="Arial" w:cs="Arial"/>
                <w:sz w:val="14"/>
                <w:szCs w:val="14"/>
                <w:lang w:val="es-ES"/>
              </w:rPr>
              <w:t xml:space="preserve"> de tierra</w:t>
            </w:r>
            <w:r w:rsidR="00EE67DE">
              <w:rPr>
                <w:rFonts w:eastAsia="Arial" w:cs="Arial"/>
                <w:sz w:val="14"/>
                <w:szCs w:val="14"/>
                <w:lang w:val="es-ES"/>
              </w:rPr>
              <w:t>,</w:t>
            </w:r>
            <w:r w:rsidR="003614B4">
              <w:rPr>
                <w:rFonts w:eastAsia="Arial" w:cs="Arial"/>
                <w:sz w:val="14"/>
                <w:szCs w:val="14"/>
                <w:lang w:val="es-ES"/>
              </w:rPr>
              <w:t xml:space="preserve"> </w:t>
            </w:r>
            <w:r w:rsidR="002333C9">
              <w:rPr>
                <w:rFonts w:eastAsia="Arial" w:cs="Arial"/>
                <w:sz w:val="14"/>
                <w:szCs w:val="14"/>
                <w:lang w:val="es-ES"/>
              </w:rPr>
              <w:t>a las entidades</w:t>
            </w:r>
            <w:r w:rsidR="003F1E71">
              <w:rPr>
                <w:rFonts w:eastAsia="Arial" w:cs="Arial"/>
                <w:sz w:val="14"/>
                <w:szCs w:val="14"/>
                <w:lang w:val="es-ES"/>
              </w:rPr>
              <w:t xml:space="preserve"> </w:t>
            </w:r>
            <w:r w:rsidR="005130B1">
              <w:rPr>
                <w:rFonts w:eastAsia="Arial" w:cs="Arial"/>
                <w:sz w:val="14"/>
                <w:szCs w:val="14"/>
                <w:lang w:val="es-ES"/>
              </w:rPr>
              <w:t>encargadas</w:t>
            </w:r>
            <w:r w:rsidR="003F1E71">
              <w:rPr>
                <w:rFonts w:eastAsia="Arial" w:cs="Arial"/>
                <w:sz w:val="14"/>
                <w:szCs w:val="14"/>
                <w:lang w:val="es-ES"/>
              </w:rPr>
              <w:t xml:space="preserve"> de la</w:t>
            </w:r>
            <w:r w:rsidR="002333C9">
              <w:rPr>
                <w:rFonts w:eastAsia="Arial" w:cs="Arial"/>
                <w:sz w:val="14"/>
                <w:szCs w:val="14"/>
                <w:lang w:val="es-ES"/>
              </w:rPr>
              <w:t xml:space="preserve"> </w:t>
            </w:r>
            <w:r w:rsidR="005130B1">
              <w:rPr>
                <w:rFonts w:eastAsia="Arial" w:cs="Arial"/>
                <w:sz w:val="14"/>
                <w:szCs w:val="14"/>
                <w:lang w:val="es-ES"/>
              </w:rPr>
              <w:t>administración</w:t>
            </w:r>
            <w:r w:rsidR="00CA6707">
              <w:rPr>
                <w:rFonts w:eastAsia="Arial" w:cs="Arial"/>
                <w:sz w:val="14"/>
                <w:szCs w:val="14"/>
                <w:lang w:val="es-ES"/>
              </w:rPr>
              <w:t xml:space="preserve"> </w:t>
            </w:r>
            <w:r w:rsidR="001A14BC">
              <w:rPr>
                <w:rFonts w:eastAsia="Arial" w:cs="Arial"/>
                <w:sz w:val="14"/>
                <w:szCs w:val="14"/>
                <w:lang w:val="es-ES"/>
              </w:rPr>
              <w:t>vial</w:t>
            </w:r>
            <w:r w:rsidR="002333C9">
              <w:rPr>
                <w:rFonts w:eastAsia="Arial" w:cs="Arial"/>
                <w:sz w:val="14"/>
                <w:szCs w:val="14"/>
                <w:lang w:val="es-ES"/>
              </w:rPr>
              <w:t xml:space="preserve"> </w:t>
            </w:r>
            <w:r w:rsidR="00EE67DE">
              <w:rPr>
                <w:rFonts w:eastAsia="Arial" w:cs="Arial"/>
                <w:sz w:val="14"/>
                <w:szCs w:val="14"/>
                <w:lang w:val="es-ES"/>
              </w:rPr>
              <w:t xml:space="preserve">para la gestión y </w:t>
            </w:r>
            <w:r w:rsidR="007D0765">
              <w:rPr>
                <w:rFonts w:eastAsia="Arial" w:cs="Arial"/>
                <w:sz w:val="14"/>
                <w:szCs w:val="14"/>
                <w:lang w:val="es-ES"/>
              </w:rPr>
              <w:t>mantenimiento</w:t>
            </w:r>
            <w:r w:rsidR="00EE67DE">
              <w:rPr>
                <w:rFonts w:eastAsia="Arial" w:cs="Arial"/>
                <w:sz w:val="14"/>
                <w:szCs w:val="14"/>
                <w:lang w:val="es-ES"/>
              </w:rPr>
              <w:t xml:space="preserve"> de la misma.</w:t>
            </w:r>
            <w:r w:rsidR="004A03F2">
              <w:rPr>
                <w:rFonts w:eastAsia="Arial" w:cs="Arial"/>
                <w:sz w:val="14"/>
                <w:szCs w:val="14"/>
                <w:lang w:val="es-ES"/>
              </w:rPr>
              <w:t xml:space="preserve"> </w:t>
            </w:r>
            <w:r w:rsidR="00CA6707">
              <w:rPr>
                <w:rFonts w:eastAsia="Arial" w:cs="Arial"/>
                <w:sz w:val="14"/>
                <w:szCs w:val="14"/>
                <w:lang w:val="es-ES"/>
              </w:rPr>
              <w:t xml:space="preserve"> </w:t>
            </w:r>
          </w:p>
        </w:tc>
      </w:tr>
      <w:tr w:rsidR="006B17F2" w14:paraId="5967474D" w14:textId="529773A7" w:rsidTr="00760739">
        <w:trPr>
          <w:trHeight w:val="517"/>
        </w:trPr>
        <w:tc>
          <w:tcPr>
            <w:tcW w:w="1418" w:type="dxa"/>
            <w:tcBorders>
              <w:left w:val="single" w:sz="6" w:space="0" w:color="000000" w:themeColor="text1"/>
              <w:bottom w:val="single" w:sz="6" w:space="0" w:color="000000" w:themeColor="text1"/>
              <w:right w:val="single" w:sz="6" w:space="0" w:color="000000" w:themeColor="text1"/>
            </w:tcBorders>
          </w:tcPr>
          <w:p w14:paraId="4D997724" w14:textId="77777777" w:rsidR="00BA7DBD" w:rsidRPr="004254EE" w:rsidRDefault="00BA7DBD" w:rsidP="00E3270D">
            <w:pPr>
              <w:widowControl w:val="0"/>
              <w:spacing w:after="0" w:line="240" w:lineRule="auto"/>
              <w:ind w:left="107"/>
              <w:jc w:val="center"/>
              <w:rPr>
                <w:b/>
                <w:bCs/>
                <w:sz w:val="16"/>
                <w:szCs w:val="16"/>
                <w:lang w:val="es-ES"/>
              </w:rPr>
            </w:pPr>
          </w:p>
        </w:tc>
        <w:tc>
          <w:tcPr>
            <w:tcW w:w="1985" w:type="dxa"/>
          </w:tcPr>
          <w:p w14:paraId="137C8157" w14:textId="35787A89" w:rsidR="00BA7DBD" w:rsidRPr="0011674C" w:rsidRDefault="002C29FD" w:rsidP="002C29FD">
            <w:pPr>
              <w:tabs>
                <w:tab w:val="left" w:pos="1440"/>
              </w:tabs>
              <w:spacing w:line="240" w:lineRule="auto"/>
              <w:jc w:val="both"/>
              <w:rPr>
                <w:rFonts w:eastAsia="Arial"/>
                <w:sz w:val="14"/>
                <w:szCs w:val="14"/>
                <w:lang w:val="es-ES"/>
              </w:rPr>
            </w:pPr>
            <w:r>
              <w:rPr>
                <w:rFonts w:eastAsia="Arial"/>
                <w:sz w:val="14"/>
                <w:szCs w:val="14"/>
                <w:lang w:val="es-ES"/>
              </w:rPr>
              <w:tab/>
            </w:r>
          </w:p>
        </w:tc>
        <w:tc>
          <w:tcPr>
            <w:tcW w:w="1559" w:type="dxa"/>
            <w:tcBorders>
              <w:left w:val="single" w:sz="6" w:space="0" w:color="000000" w:themeColor="text1"/>
              <w:right w:val="single" w:sz="6" w:space="0" w:color="000000" w:themeColor="text1"/>
            </w:tcBorders>
          </w:tcPr>
          <w:p w14:paraId="5EB49DF4" w14:textId="77777777" w:rsidR="00BA7DBD" w:rsidRPr="004254EE" w:rsidRDefault="00BA7DBD" w:rsidP="00641587">
            <w:pPr>
              <w:spacing w:line="240" w:lineRule="auto"/>
              <w:jc w:val="both"/>
              <w:rPr>
                <w:rFonts w:eastAsia="Arial" w:cs="Arial"/>
                <w:sz w:val="14"/>
                <w:szCs w:val="14"/>
                <w:lang w:val="es-ES"/>
              </w:rPr>
            </w:pPr>
          </w:p>
        </w:tc>
        <w:tc>
          <w:tcPr>
            <w:tcW w:w="2126" w:type="dxa"/>
            <w:tcBorders>
              <w:left w:val="single" w:sz="6" w:space="0" w:color="000000" w:themeColor="text1"/>
              <w:right w:val="single" w:sz="6" w:space="0" w:color="000000" w:themeColor="text1"/>
            </w:tcBorders>
          </w:tcPr>
          <w:p w14:paraId="1C7917F8" w14:textId="77777777" w:rsidR="00BA7DBD" w:rsidRPr="004254EE" w:rsidRDefault="00BA7DBD" w:rsidP="00641587">
            <w:pPr>
              <w:spacing w:line="240" w:lineRule="auto"/>
              <w:jc w:val="both"/>
              <w:rPr>
                <w:rFonts w:eastAsia="Arial" w:cs="Arial"/>
                <w:sz w:val="14"/>
                <w:szCs w:val="14"/>
                <w:lang w:val="es-ES"/>
              </w:rPr>
            </w:pPr>
          </w:p>
        </w:tc>
        <w:tc>
          <w:tcPr>
            <w:tcW w:w="1985" w:type="dxa"/>
            <w:tcBorders>
              <w:left w:val="single" w:sz="6" w:space="0" w:color="000000" w:themeColor="text1"/>
              <w:right w:val="single" w:sz="6" w:space="0" w:color="000000" w:themeColor="text1"/>
            </w:tcBorders>
          </w:tcPr>
          <w:p w14:paraId="059A1AA2" w14:textId="77777777" w:rsidR="00BA7DBD" w:rsidRPr="004254EE" w:rsidRDefault="00BA7DBD" w:rsidP="00641587">
            <w:pPr>
              <w:spacing w:line="240" w:lineRule="auto"/>
              <w:jc w:val="both"/>
              <w:rPr>
                <w:rFonts w:eastAsia="Arial" w:cs="Arial"/>
                <w:sz w:val="14"/>
                <w:szCs w:val="14"/>
                <w:lang w:val="es-ES"/>
              </w:rPr>
            </w:pPr>
          </w:p>
        </w:tc>
        <w:tc>
          <w:tcPr>
            <w:tcW w:w="1701" w:type="dxa"/>
            <w:tcBorders>
              <w:left w:val="single" w:sz="6" w:space="0" w:color="000000" w:themeColor="text1"/>
              <w:right w:val="single" w:sz="6" w:space="0" w:color="000000" w:themeColor="text1"/>
            </w:tcBorders>
          </w:tcPr>
          <w:p w14:paraId="173CC0B0" w14:textId="77777777" w:rsidR="00BA7DBD" w:rsidRPr="004254EE" w:rsidRDefault="00BA7DBD" w:rsidP="00641587">
            <w:pPr>
              <w:spacing w:line="240" w:lineRule="auto"/>
              <w:jc w:val="both"/>
              <w:rPr>
                <w:rFonts w:eastAsia="Arial" w:cs="Arial"/>
                <w:sz w:val="14"/>
                <w:szCs w:val="14"/>
                <w:lang w:val="es-ES"/>
              </w:rPr>
            </w:pPr>
          </w:p>
        </w:tc>
      </w:tr>
      <w:tr w:rsidR="006B17F2" w14:paraId="6A03D92E" w14:textId="29895545" w:rsidTr="00760739">
        <w:trPr>
          <w:trHeight w:val="792"/>
        </w:trPr>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47A931" w14:textId="24284EE3" w:rsidR="00C3612F" w:rsidRPr="004254EE" w:rsidRDefault="00C3612F" w:rsidP="00C3612F">
            <w:pPr>
              <w:widowControl w:val="0"/>
              <w:spacing w:after="0" w:line="240" w:lineRule="auto"/>
              <w:ind w:left="107"/>
              <w:jc w:val="center"/>
              <w:rPr>
                <w:b/>
                <w:bCs/>
                <w:sz w:val="16"/>
                <w:szCs w:val="16"/>
              </w:rPr>
            </w:pPr>
            <w:r>
              <w:rPr>
                <w:b/>
                <w:bCs/>
                <w:sz w:val="16"/>
                <w:szCs w:val="16"/>
              </w:rPr>
              <w:t>PRODUCTOS</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CA740F" w14:textId="77777777" w:rsidR="00C3612F" w:rsidRPr="00C3612F" w:rsidRDefault="00C3612F" w:rsidP="00C3612F">
            <w:pPr>
              <w:spacing w:line="240" w:lineRule="auto"/>
              <w:jc w:val="both"/>
              <w:rPr>
                <w:rFonts w:eastAsia="Times New Roman" w:cs="Arial"/>
                <w:sz w:val="14"/>
                <w:szCs w:val="14"/>
              </w:rPr>
            </w:pPr>
            <w:r w:rsidRPr="00C3612F">
              <w:rPr>
                <w:rFonts w:eastAsia="Arial" w:cs="Arial"/>
                <w:color w:val="000000" w:themeColor="text1"/>
                <w:sz w:val="14"/>
                <w:szCs w:val="14"/>
              </w:rPr>
              <w:t xml:space="preserve">0402015- </w:t>
            </w:r>
            <w:r w:rsidRPr="00C3612F">
              <w:rPr>
                <w:rFonts w:eastAsia="Times New Roman" w:cs="Arial"/>
                <w:sz w:val="14"/>
                <w:szCs w:val="14"/>
              </w:rPr>
              <w:t>Servicios de Información Geográfica Actualizado</w:t>
            </w:r>
          </w:p>
          <w:p w14:paraId="79F5ADFD" w14:textId="74F20DAD" w:rsidR="00C3612F" w:rsidRPr="00C3612F" w:rsidRDefault="00C3612F" w:rsidP="00C3612F">
            <w:pPr>
              <w:widowControl w:val="0"/>
              <w:spacing w:after="0" w:line="240" w:lineRule="auto"/>
              <w:jc w:val="both"/>
              <w:rPr>
                <w:rFonts w:eastAsia="Times New Roman" w:cs="Arial"/>
                <w:sz w:val="14"/>
                <w:szCs w:val="14"/>
              </w:rPr>
            </w:pP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120A9F" w14:textId="77777777" w:rsidR="00C3612F" w:rsidRPr="00C3612F" w:rsidRDefault="00C3612F" w:rsidP="00C3612F">
            <w:pPr>
              <w:spacing w:line="240" w:lineRule="auto"/>
              <w:jc w:val="both"/>
              <w:rPr>
                <w:rFonts w:eastAsia="Arial" w:cs="Arial"/>
                <w:sz w:val="14"/>
                <w:szCs w:val="14"/>
                <w:lang w:val="es-ES"/>
              </w:rPr>
            </w:pPr>
            <w:r w:rsidRPr="00C3612F">
              <w:rPr>
                <w:rFonts w:eastAsia="Arial" w:cs="Arial"/>
                <w:sz w:val="14"/>
                <w:szCs w:val="14"/>
                <w:lang w:val="es-ES"/>
              </w:rPr>
              <w:t xml:space="preserve">020700901- </w:t>
            </w:r>
            <w:r w:rsidRPr="00C3612F">
              <w:rPr>
                <w:rFonts w:eastAsia="Times New Roman" w:cs="Arial"/>
                <w:sz w:val="14"/>
                <w:szCs w:val="14"/>
              </w:rPr>
              <w:t>Servicio de monitoreo para la gestión del riesgo</w:t>
            </w:r>
            <w:r w:rsidRPr="00C3612F">
              <w:rPr>
                <w:rFonts w:eastAsia="Arial" w:cs="Arial"/>
                <w:sz w:val="14"/>
                <w:szCs w:val="14"/>
                <w:lang w:val="es-ES"/>
              </w:rPr>
              <w:t xml:space="preserve"> </w:t>
            </w:r>
          </w:p>
          <w:p w14:paraId="1254DA7C" w14:textId="21668466" w:rsidR="00C3612F" w:rsidRPr="00C3612F" w:rsidRDefault="00C3612F" w:rsidP="00C3612F">
            <w:pPr>
              <w:spacing w:line="240" w:lineRule="auto"/>
              <w:jc w:val="both"/>
              <w:rPr>
                <w:rFonts w:eastAsia="Times New Roman" w:cs="Arial"/>
                <w:sz w:val="14"/>
                <w:szCs w:val="14"/>
                <w:lang w:val="es-ES"/>
              </w:rPr>
            </w:pP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6152CD" w14:textId="77777777" w:rsidR="004D25B5" w:rsidRDefault="004D25B5" w:rsidP="004D25B5">
            <w:pPr>
              <w:spacing w:line="240" w:lineRule="auto"/>
              <w:jc w:val="both"/>
              <w:rPr>
                <w:rFonts w:eastAsia="Times New Roman" w:cs="Arial"/>
                <w:sz w:val="14"/>
                <w:szCs w:val="14"/>
              </w:rPr>
            </w:pPr>
            <w:r w:rsidRPr="000D417E">
              <w:rPr>
                <w:rFonts w:eastAsia="Times New Roman" w:cs="Arial"/>
                <w:sz w:val="14"/>
                <w:szCs w:val="14"/>
              </w:rPr>
              <w:t>320400601</w:t>
            </w:r>
            <w:r>
              <w:rPr>
                <w:rFonts w:eastAsia="Times New Roman" w:cs="Arial"/>
                <w:sz w:val="14"/>
                <w:szCs w:val="14"/>
              </w:rPr>
              <w:t xml:space="preserve">- </w:t>
            </w:r>
            <w:r w:rsidRPr="000D417E">
              <w:rPr>
                <w:rFonts w:eastAsia="Times New Roman" w:cs="Arial"/>
                <w:sz w:val="14"/>
                <w:szCs w:val="14"/>
              </w:rPr>
              <w:t>Servicio de información en tiempo real de pronósticos y alertas.</w:t>
            </w:r>
          </w:p>
          <w:p w14:paraId="24CC931B" w14:textId="3F4A4BFF" w:rsidR="00C3612F" w:rsidRPr="00C3612F" w:rsidRDefault="00C3612F" w:rsidP="00C3612F">
            <w:pPr>
              <w:widowControl w:val="0"/>
              <w:spacing w:after="0" w:line="240" w:lineRule="auto"/>
              <w:jc w:val="both"/>
              <w:rPr>
                <w:rFonts w:eastAsia="Times New Roman" w:cs="Arial"/>
                <w:sz w:val="14"/>
                <w:szCs w:val="14"/>
              </w:rPr>
            </w:pP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3D8D60" w14:textId="77777777" w:rsidR="00C3612F" w:rsidRPr="00C3612F" w:rsidRDefault="00C3612F" w:rsidP="00C3612F">
            <w:pPr>
              <w:widowControl w:val="0"/>
              <w:spacing w:after="0" w:line="240" w:lineRule="auto"/>
              <w:jc w:val="both"/>
              <w:rPr>
                <w:rFonts w:eastAsia="Times New Roman" w:cs="Arial"/>
                <w:sz w:val="14"/>
                <w:szCs w:val="14"/>
              </w:rPr>
            </w:pPr>
            <w:r w:rsidRPr="00C3612F">
              <w:rPr>
                <w:rFonts w:eastAsia="Arial" w:cs="Arial"/>
                <w:sz w:val="14"/>
                <w:szCs w:val="14"/>
                <w:lang w:val="es-ES"/>
              </w:rPr>
              <w:t xml:space="preserve">230208601- </w:t>
            </w:r>
            <w:r w:rsidRPr="00C3612F">
              <w:rPr>
                <w:rFonts w:eastAsia="Times New Roman" w:cs="Arial"/>
                <w:sz w:val="14"/>
                <w:szCs w:val="14"/>
              </w:rPr>
              <w:t>Servicios de Información para la implementación de la Estrategia de Gobierno digital</w:t>
            </w:r>
          </w:p>
          <w:p w14:paraId="213109D6" w14:textId="7565611B" w:rsidR="00C3612F" w:rsidRPr="00C3612F" w:rsidRDefault="00C3612F" w:rsidP="00C3612F">
            <w:pPr>
              <w:widowControl w:val="0"/>
              <w:spacing w:after="0" w:line="240" w:lineRule="auto"/>
              <w:jc w:val="both"/>
              <w:rPr>
                <w:rFonts w:eastAsia="Arial" w:cs="Arial"/>
                <w:sz w:val="24"/>
              </w:rPr>
            </w:pPr>
          </w:p>
          <w:p w14:paraId="1385617D" w14:textId="77777777" w:rsidR="00C3612F" w:rsidRPr="00C3612F" w:rsidRDefault="00C3612F" w:rsidP="00C3612F">
            <w:pPr>
              <w:spacing w:line="240" w:lineRule="auto"/>
              <w:jc w:val="both"/>
              <w:rPr>
                <w:rFonts w:eastAsia="Times New Roman" w:cs="Arial"/>
                <w:sz w:val="14"/>
                <w:szCs w:val="14"/>
              </w:rPr>
            </w:pP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9909D1" w14:textId="73DC263A" w:rsidR="004D25B5" w:rsidRPr="00C3612F" w:rsidRDefault="004D25B5" w:rsidP="00C3612F">
            <w:pPr>
              <w:spacing w:line="240" w:lineRule="auto"/>
              <w:jc w:val="both"/>
              <w:rPr>
                <w:rFonts w:eastAsia="Times New Roman" w:cs="Arial"/>
                <w:sz w:val="14"/>
                <w:szCs w:val="14"/>
              </w:rPr>
            </w:pPr>
            <w:r w:rsidRPr="00C3612F">
              <w:rPr>
                <w:rFonts w:eastAsia="Times New Roman" w:cs="Arial"/>
                <w:sz w:val="14"/>
                <w:szCs w:val="14"/>
              </w:rPr>
              <w:t>230104201- Servicio de telecomunicaciones para el envío de alertas tempranas a la población.</w:t>
            </w:r>
          </w:p>
        </w:tc>
      </w:tr>
      <w:tr w:rsidR="006B17F2" w14:paraId="78218363" w14:textId="112DFF3C" w:rsidTr="00760739">
        <w:trPr>
          <w:trHeight w:val="903"/>
        </w:trPr>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8987AA" w14:textId="5D2303B7" w:rsidR="00C3612F" w:rsidRPr="004254EE" w:rsidRDefault="00C3612F" w:rsidP="00C3612F">
            <w:pPr>
              <w:widowControl w:val="0"/>
              <w:spacing w:after="0" w:line="240" w:lineRule="auto"/>
              <w:ind w:left="107"/>
              <w:jc w:val="center"/>
              <w:rPr>
                <w:b/>
                <w:bCs/>
                <w:sz w:val="16"/>
                <w:szCs w:val="16"/>
              </w:rPr>
            </w:pPr>
            <w:r w:rsidRPr="004254EE">
              <w:rPr>
                <w:b/>
                <w:bCs/>
                <w:sz w:val="16"/>
                <w:szCs w:val="16"/>
                <w:lang w:val="es-ES"/>
              </w:rPr>
              <w:t>ACTIVIDAD</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917F95" w14:textId="4244DC34" w:rsidR="00C3612F" w:rsidRPr="00B34C90" w:rsidRDefault="00C3612F" w:rsidP="00C3612F">
            <w:pPr>
              <w:widowControl w:val="0"/>
              <w:spacing w:after="0" w:line="240" w:lineRule="auto"/>
              <w:jc w:val="both"/>
              <w:rPr>
                <w:rFonts w:eastAsia="Times New Roman" w:cs="Arial"/>
                <w:sz w:val="14"/>
                <w:szCs w:val="14"/>
              </w:rPr>
            </w:pPr>
            <w:r w:rsidRPr="00B34C90">
              <w:rPr>
                <w:rFonts w:eastAsia="Times New Roman" w:cs="Arial"/>
                <w:sz w:val="14"/>
                <w:szCs w:val="14"/>
              </w:rPr>
              <w:t>-Recopilar y procesar imágenes satelitales.</w:t>
            </w:r>
          </w:p>
          <w:p w14:paraId="71465F3C" w14:textId="059BBA40" w:rsidR="00C3612F" w:rsidRPr="00B34C90" w:rsidRDefault="00C3612F" w:rsidP="00C3612F">
            <w:pPr>
              <w:widowControl w:val="0"/>
              <w:spacing w:after="0" w:line="240" w:lineRule="auto"/>
              <w:jc w:val="both"/>
              <w:rPr>
                <w:rFonts w:eastAsia="Times New Roman" w:cs="Arial"/>
                <w:sz w:val="14"/>
                <w:szCs w:val="14"/>
              </w:rPr>
            </w:pPr>
            <w:r w:rsidRPr="00B34C90">
              <w:rPr>
                <w:rFonts w:eastAsia="Times New Roman" w:cs="Arial"/>
                <w:sz w:val="14"/>
                <w:szCs w:val="14"/>
              </w:rPr>
              <w:t>-Realizar un análisis geoespacial de las imágenes.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851D81" w14:textId="0D228EB3"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-Recolectar datos de imágenes satelitales con marcación temporal.</w:t>
            </w:r>
          </w:p>
          <w:p w14:paraId="7FCEFCC4" w14:textId="1D489C2A"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-Estructurar una base de datos relacional.</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F6497B" w14:textId="77777777"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-Identificar y clasificar las variables de riesgo.</w:t>
            </w:r>
          </w:p>
          <w:p w14:paraId="01B447AF" w14:textId="5AF216DC"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-Diseñar el modelo de probabilidad de riesgo.</w:t>
            </w:r>
          </w:p>
          <w:p w14:paraId="6FA6F54A" w14:textId="12AC0B83" w:rsidR="00C3612F" w:rsidRPr="00B34C90" w:rsidRDefault="00C3612F" w:rsidP="00C3612F">
            <w:pPr>
              <w:spacing w:line="240" w:lineRule="auto"/>
              <w:jc w:val="both"/>
              <w:rPr>
                <w:rFonts w:eastAsia="Times New Roman" w:cs="Arial"/>
                <w:sz w:val="14"/>
                <w:szCs w:val="14"/>
              </w:rPr>
            </w:pP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7B6C56" w14:textId="77777777"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-Desarrollar una interfaz de integración de datos.</w:t>
            </w:r>
          </w:p>
          <w:p w14:paraId="294F2DBF" w14:textId="618B2785"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-Implementar un sistema de almacenamiento y visualización de datos.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718399" w14:textId="77777777" w:rsidR="00C3612F" w:rsidRDefault="00C3612F" w:rsidP="00C3612F">
            <w:pPr>
              <w:spacing w:line="24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t>
            </w:r>
            <w:r w:rsidRPr="00B05717">
              <w:rPr>
                <w:rFonts w:ascii="Times New Roman" w:eastAsia="Times New Roman" w:hAnsi="Times New Roman" w:cs="Times New Roman"/>
                <w:sz w:val="14"/>
                <w:szCs w:val="14"/>
              </w:rPr>
              <w:t>Recopilación y Preparación de Datos</w:t>
            </w:r>
            <w:r>
              <w:rPr>
                <w:rFonts w:ascii="Times New Roman" w:eastAsia="Times New Roman" w:hAnsi="Times New Roman" w:cs="Times New Roman"/>
                <w:sz w:val="14"/>
                <w:szCs w:val="14"/>
              </w:rPr>
              <w:t>.</w:t>
            </w:r>
          </w:p>
          <w:p w14:paraId="2CA56941" w14:textId="0018D2AD" w:rsidR="00C3612F" w:rsidRPr="004254EE" w:rsidRDefault="00C3612F" w:rsidP="00C3612F">
            <w:pPr>
              <w:spacing w:line="24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t>
            </w:r>
            <w:r w:rsidRPr="009E65BD">
              <w:rPr>
                <w:rFonts w:ascii="Times New Roman" w:eastAsia="Times New Roman" w:hAnsi="Times New Roman" w:cs="Times New Roman"/>
                <w:sz w:val="14"/>
                <w:szCs w:val="14"/>
              </w:rPr>
              <w:t>Diseño e Implementación de la Red Neuronal</w:t>
            </w:r>
            <w:r>
              <w:rPr>
                <w:rFonts w:ascii="Times New Roman" w:eastAsia="Times New Roman" w:hAnsi="Times New Roman" w:cs="Times New Roman"/>
                <w:sz w:val="14"/>
                <w:szCs w:val="14"/>
              </w:rPr>
              <w:t>.</w:t>
            </w:r>
          </w:p>
        </w:tc>
      </w:tr>
    </w:tbl>
    <w:p w14:paraId="7C45D7E6" w14:textId="5D816CD7" w:rsidR="00BD147D" w:rsidRDefault="00BD147D" w:rsidP="00BD147D">
      <w:pPr>
        <w:pStyle w:val="Descripcin"/>
        <w:keepNext/>
        <w:jc w:val="center"/>
        <w:rPr>
          <w:rFonts w:eastAsia="Cambria" w:cs="Cambria"/>
          <w:szCs w:val="24"/>
          <w:lang w:eastAsia="es-CO"/>
        </w:rPr>
      </w:pPr>
      <w:bookmarkStart w:id="113" w:name="_Toc177502004"/>
      <w:r w:rsidRPr="00BD147D">
        <w:rPr>
          <w:b/>
        </w:rPr>
        <w:t xml:space="preserve">Tabla </w:t>
      </w:r>
      <w:r w:rsidRPr="00BD147D">
        <w:rPr>
          <w:b/>
        </w:rPr>
        <w:fldChar w:fldCharType="begin"/>
      </w:r>
      <w:r w:rsidRPr="00BD147D">
        <w:rPr>
          <w:b/>
        </w:rPr>
        <w:instrText xml:space="preserve"> SEQ Tabla \* ARABIC </w:instrText>
      </w:r>
      <w:r w:rsidRPr="00BD147D">
        <w:rPr>
          <w:b/>
        </w:rPr>
        <w:fldChar w:fldCharType="separate"/>
      </w:r>
      <w:r w:rsidR="00251418">
        <w:rPr>
          <w:b/>
          <w:noProof/>
        </w:rPr>
        <w:t>6</w:t>
      </w:r>
      <w:r w:rsidRPr="00BD147D">
        <w:rPr>
          <w:b/>
        </w:rPr>
        <w:fldChar w:fldCharType="end"/>
      </w:r>
      <w:r w:rsidRPr="00BD147D">
        <w:rPr>
          <w:b/>
        </w:rPr>
        <w:t>.</w:t>
      </w:r>
      <w:r>
        <w:t xml:space="preserve"> E</w:t>
      </w:r>
      <w:r w:rsidRPr="00BD147D">
        <w:t>structura analítica del proyecto</w:t>
      </w:r>
      <w:bookmarkEnd w:id="113"/>
    </w:p>
    <w:p w14:paraId="49F5141B" w14:textId="395E761B" w:rsidR="00632D7C" w:rsidRPr="00632D7C" w:rsidRDefault="00632D7C" w:rsidP="4812CA02">
      <w:pPr>
        <w:widowControl w:val="0"/>
        <w:spacing w:after="0" w:line="240" w:lineRule="auto"/>
        <w:textAlignment w:val="baseline"/>
        <w:rPr>
          <w:rFonts w:ascii="Segoe UI" w:eastAsia="Segoe UI" w:hAnsi="Segoe UI" w:cs="Segoe UI"/>
          <w:color w:val="000000" w:themeColor="text1"/>
          <w:sz w:val="26"/>
          <w:szCs w:val="26"/>
        </w:rPr>
      </w:pPr>
    </w:p>
    <w:p w14:paraId="563EA44A" w14:textId="0E491F78" w:rsidR="00632D7C" w:rsidRPr="006B1167" w:rsidRDefault="000168B5" w:rsidP="4812CA02">
      <w:pPr>
        <w:pStyle w:val="Ttulo1"/>
        <w:widowControl w:val="0"/>
        <w:spacing w:before="158" w:after="0" w:line="240" w:lineRule="auto"/>
        <w:ind w:left="102"/>
        <w:jc w:val="left"/>
        <w:rPr>
          <w:rFonts w:eastAsiaTheme="minorEastAsia" w:cs="Arial"/>
          <w:b/>
          <w:caps w:val="0"/>
          <w:spacing w:val="15"/>
          <w:lang w:eastAsia="en-US"/>
        </w:rPr>
      </w:pPr>
      <w:bookmarkStart w:id="114" w:name="_Toc177500901"/>
      <w:bookmarkStart w:id="115" w:name="_Toc177500990"/>
      <w:bookmarkStart w:id="116" w:name="_Toc177502031"/>
      <w:r>
        <w:rPr>
          <w:rFonts w:eastAsiaTheme="minorEastAsia" w:cs="Arial"/>
          <w:b/>
          <w:caps w:val="0"/>
          <w:spacing w:val="15"/>
          <w:lang w:eastAsia="en-US"/>
        </w:rPr>
        <w:lastRenderedPageBreak/>
        <w:t>11</w:t>
      </w:r>
      <w:r w:rsidR="006B1167">
        <w:rPr>
          <w:rFonts w:eastAsiaTheme="minorEastAsia" w:cs="Arial"/>
          <w:b/>
          <w:caps w:val="0"/>
          <w:spacing w:val="15"/>
          <w:lang w:eastAsia="en-US"/>
        </w:rPr>
        <w:t xml:space="preserve">.1. </w:t>
      </w:r>
      <w:r w:rsidR="0479870D" w:rsidRPr="006B1167">
        <w:rPr>
          <w:rFonts w:eastAsiaTheme="minorEastAsia" w:cs="Arial"/>
          <w:b/>
          <w:caps w:val="0"/>
          <w:spacing w:val="15"/>
          <w:lang w:eastAsia="en-US"/>
        </w:rPr>
        <w:t>Productos esperados</w:t>
      </w:r>
      <w:bookmarkEnd w:id="114"/>
      <w:bookmarkEnd w:id="115"/>
      <w:bookmarkEnd w:id="116"/>
    </w:p>
    <w:p w14:paraId="429D46B7" w14:textId="075D49E3" w:rsidR="00632D7C" w:rsidRPr="00632D7C" w:rsidRDefault="00632D7C" w:rsidP="4812CA02">
      <w:pPr>
        <w:widowControl w:val="0"/>
        <w:spacing w:before="7" w:after="0" w:line="240" w:lineRule="auto"/>
        <w:textAlignment w:val="baseline"/>
        <w:rPr>
          <w:rFonts w:ascii="Segoe UI" w:eastAsia="Segoe UI" w:hAnsi="Segoe UI" w:cs="Segoe UI"/>
          <w:color w:val="000000" w:themeColor="text1"/>
          <w:sz w:val="13"/>
          <w:szCs w:val="13"/>
        </w:rPr>
      </w:pPr>
    </w:p>
    <w:p w14:paraId="280A57EB" w14:textId="4120C26B" w:rsidR="002E4475" w:rsidRDefault="002E4475" w:rsidP="002E4475">
      <w:pPr>
        <w:pStyle w:val="Descripcin"/>
        <w:keepNext/>
      </w:pP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835"/>
        <w:gridCol w:w="1675"/>
        <w:gridCol w:w="1755"/>
        <w:gridCol w:w="1755"/>
        <w:gridCol w:w="1755"/>
      </w:tblGrid>
      <w:tr w:rsidR="4812CA02" w14:paraId="318F915F" w14:textId="77777777" w:rsidTr="0082100B">
        <w:trPr>
          <w:trHeight w:val="540"/>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76E2B1" w14:textId="61E91D8A" w:rsidR="4812CA02" w:rsidRPr="00344820" w:rsidRDefault="4812CA02" w:rsidP="4812CA02">
            <w:pPr>
              <w:widowControl w:val="0"/>
              <w:tabs>
                <w:tab w:val="left" w:pos="1391"/>
              </w:tabs>
              <w:spacing w:after="0" w:line="270" w:lineRule="atLeast"/>
              <w:ind w:left="107" w:right="97"/>
              <w:rPr>
                <w:rFonts w:cs="Arial"/>
                <w:b/>
                <w:sz w:val="24"/>
              </w:rPr>
            </w:pPr>
            <w:r w:rsidRPr="00344820">
              <w:rPr>
                <w:rFonts w:cs="Arial"/>
                <w:b/>
                <w:sz w:val="24"/>
                <w:lang w:val="es-ES"/>
              </w:rPr>
              <w:t>Código</w:t>
            </w:r>
            <w:r w:rsidR="0046285F" w:rsidRPr="00344820">
              <w:rPr>
                <w:rFonts w:cs="Arial"/>
                <w:b/>
                <w:sz w:val="24"/>
              </w:rPr>
              <w:t xml:space="preserve"> </w:t>
            </w:r>
            <w:r w:rsidRPr="00344820">
              <w:rPr>
                <w:rFonts w:cs="Arial"/>
                <w:b/>
                <w:sz w:val="24"/>
                <w:lang w:val="es-ES"/>
              </w:rPr>
              <w:t>de producto</w:t>
            </w:r>
          </w:p>
        </w:tc>
        <w:tc>
          <w:tcPr>
            <w:tcW w:w="1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4874D6" w14:textId="3BF5DAE3" w:rsidR="4812CA02" w:rsidRPr="00344820" w:rsidRDefault="4812CA02" w:rsidP="4812CA02">
            <w:pPr>
              <w:widowControl w:val="0"/>
              <w:spacing w:before="3" w:after="0" w:line="240" w:lineRule="auto"/>
              <w:ind w:left="105"/>
              <w:rPr>
                <w:rFonts w:cs="Arial"/>
                <w:b/>
                <w:sz w:val="24"/>
              </w:rPr>
            </w:pPr>
            <w:r w:rsidRPr="00344820">
              <w:rPr>
                <w:rFonts w:cs="Arial"/>
                <w:b/>
                <w:sz w:val="24"/>
                <w:lang w:val="es-ES"/>
              </w:rPr>
              <w:t>Producto</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C5BD9D" w14:textId="5CAC6B09" w:rsidR="4812CA02" w:rsidRPr="00344820" w:rsidRDefault="4812CA02" w:rsidP="4812CA02">
            <w:pPr>
              <w:widowControl w:val="0"/>
              <w:tabs>
                <w:tab w:val="left" w:pos="1526"/>
              </w:tabs>
              <w:spacing w:after="0" w:line="270" w:lineRule="atLeast"/>
              <w:ind w:left="108" w:right="94"/>
              <w:rPr>
                <w:rFonts w:cs="Arial"/>
                <w:b/>
                <w:sz w:val="24"/>
              </w:rPr>
            </w:pPr>
            <w:r w:rsidRPr="00344820">
              <w:rPr>
                <w:rFonts w:cs="Arial"/>
                <w:b/>
                <w:sz w:val="24"/>
                <w:lang w:val="es-ES"/>
              </w:rPr>
              <w:t>Medido</w:t>
            </w:r>
            <w:r w:rsidRPr="00344820">
              <w:rPr>
                <w:rFonts w:cs="Arial"/>
                <w:b/>
                <w:sz w:val="24"/>
              </w:rPr>
              <w:tab/>
            </w:r>
            <w:r w:rsidRPr="00344820">
              <w:rPr>
                <w:rFonts w:cs="Arial"/>
                <w:b/>
                <w:sz w:val="24"/>
                <w:lang w:val="es-ES"/>
              </w:rPr>
              <w:t>a través de</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439A51" w14:textId="62D29053" w:rsidR="4812CA02" w:rsidRPr="00344820" w:rsidRDefault="4812CA02" w:rsidP="4812CA02">
            <w:pPr>
              <w:widowControl w:val="0"/>
              <w:tabs>
                <w:tab w:val="left" w:pos="1339"/>
              </w:tabs>
              <w:spacing w:after="0" w:line="270" w:lineRule="atLeast"/>
              <w:ind w:left="109" w:right="92"/>
              <w:rPr>
                <w:rFonts w:cs="Arial"/>
                <w:b/>
                <w:sz w:val="24"/>
              </w:rPr>
            </w:pPr>
            <w:r w:rsidRPr="00344820">
              <w:rPr>
                <w:rFonts w:cs="Arial"/>
                <w:b/>
                <w:sz w:val="24"/>
                <w:lang w:val="es-ES"/>
              </w:rPr>
              <w:t>Indicador</w:t>
            </w:r>
            <w:r w:rsidRPr="00344820">
              <w:rPr>
                <w:rFonts w:cs="Arial"/>
                <w:b/>
                <w:sz w:val="24"/>
              </w:rPr>
              <w:tab/>
            </w:r>
            <w:r w:rsidRPr="00344820">
              <w:rPr>
                <w:rFonts w:cs="Arial"/>
                <w:b/>
                <w:sz w:val="24"/>
                <w:lang w:val="es-ES"/>
              </w:rPr>
              <w:t>del producto</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DFBB28" w14:textId="4075C457" w:rsidR="4812CA02" w:rsidRPr="00344820" w:rsidRDefault="4812CA02" w:rsidP="4812CA02">
            <w:pPr>
              <w:widowControl w:val="0"/>
              <w:tabs>
                <w:tab w:val="left" w:pos="1390"/>
              </w:tabs>
              <w:spacing w:after="0" w:line="270" w:lineRule="atLeast"/>
              <w:ind w:left="107" w:right="93"/>
              <w:rPr>
                <w:rFonts w:cs="Arial"/>
                <w:b/>
                <w:sz w:val="24"/>
              </w:rPr>
            </w:pPr>
            <w:r w:rsidRPr="00344820">
              <w:rPr>
                <w:rFonts w:cs="Arial"/>
                <w:b/>
                <w:sz w:val="24"/>
                <w:lang w:val="es-ES"/>
              </w:rPr>
              <w:t>Unidad</w:t>
            </w:r>
            <w:r w:rsidRPr="00344820">
              <w:rPr>
                <w:rFonts w:cs="Arial"/>
                <w:b/>
                <w:sz w:val="24"/>
              </w:rPr>
              <w:tab/>
            </w:r>
            <w:r w:rsidRPr="00344820">
              <w:rPr>
                <w:rFonts w:cs="Arial"/>
                <w:b/>
                <w:sz w:val="24"/>
                <w:lang w:val="es-ES"/>
              </w:rPr>
              <w:t>de medida</w:t>
            </w:r>
          </w:p>
        </w:tc>
      </w:tr>
      <w:tr w:rsidR="4812CA02" w14:paraId="707E6F8D" w14:textId="77777777" w:rsidTr="0082100B">
        <w:trPr>
          <w:trHeight w:val="525"/>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5DCD9A" w14:textId="4C55CC7D" w:rsidR="46DC4633" w:rsidRPr="00344820" w:rsidRDefault="00B158F2" w:rsidP="46DC4633">
            <w:pPr>
              <w:spacing w:after="0"/>
              <w:rPr>
                <w:rFonts w:eastAsia="Arial" w:cs="Arial"/>
                <w:color w:val="000000" w:themeColor="text1"/>
                <w:sz w:val="24"/>
              </w:rPr>
            </w:pPr>
            <w:r w:rsidRPr="00B158F2">
              <w:rPr>
                <w:rFonts w:eastAsia="Arial" w:cs="Arial"/>
                <w:color w:val="000000" w:themeColor="text1"/>
                <w:sz w:val="24"/>
              </w:rPr>
              <w:t>040201500</w:t>
            </w:r>
          </w:p>
        </w:tc>
        <w:tc>
          <w:tcPr>
            <w:tcW w:w="1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E8794B" w14:textId="2ABCD987" w:rsidR="4812CA02" w:rsidRPr="00344820" w:rsidRDefault="4CB52BD8" w:rsidP="4812CA02">
            <w:pPr>
              <w:widowControl w:val="0"/>
              <w:spacing w:after="0" w:line="240" w:lineRule="auto"/>
              <w:rPr>
                <w:rFonts w:eastAsia="Times New Roman" w:cs="Arial"/>
                <w:sz w:val="24"/>
              </w:rPr>
            </w:pPr>
            <w:r w:rsidRPr="00344820">
              <w:rPr>
                <w:rFonts w:eastAsia="Times New Roman" w:cs="Arial"/>
                <w:sz w:val="24"/>
              </w:rPr>
              <w:t>Servicios de Información Geográfica Actualizado</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08A61F" w14:textId="6A2E3830" w:rsidR="08F225B0" w:rsidRPr="00344820" w:rsidRDefault="08F225B0" w:rsidP="08F225B0">
            <w:pPr>
              <w:spacing w:after="0"/>
              <w:rPr>
                <w:rFonts w:eastAsia="Arial" w:cs="Arial"/>
                <w:color w:val="000000" w:themeColor="text1"/>
                <w:sz w:val="24"/>
              </w:rPr>
            </w:pPr>
            <w:r w:rsidRPr="00344820">
              <w:rPr>
                <w:rFonts w:eastAsia="Arial" w:cs="Arial"/>
                <w:color w:val="000000" w:themeColor="text1"/>
                <w:sz w:val="24"/>
              </w:rPr>
              <w:t xml:space="preserve">Número de </w:t>
            </w:r>
            <w:r w:rsidR="0370ADF8" w:rsidRPr="00344820">
              <w:rPr>
                <w:rFonts w:eastAsia="Arial" w:cs="Arial"/>
                <w:color w:val="000000" w:themeColor="text1"/>
                <w:sz w:val="24"/>
              </w:rPr>
              <w:t>sistemas de</w:t>
            </w:r>
            <w:r w:rsidRPr="00344820">
              <w:rPr>
                <w:rFonts w:eastAsia="Arial" w:cs="Arial"/>
                <w:color w:val="000000" w:themeColor="text1"/>
                <w:sz w:val="24"/>
              </w:rPr>
              <w:t xml:space="preserve"> información</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1D424E" w14:textId="0E1AD0DA" w:rsidR="4812CA02" w:rsidRPr="00344820" w:rsidRDefault="00344820" w:rsidP="4812CA02">
            <w:pPr>
              <w:widowControl w:val="0"/>
              <w:spacing w:after="0" w:line="240" w:lineRule="auto"/>
              <w:rPr>
                <w:rFonts w:eastAsia="Times New Roman" w:cs="Arial"/>
                <w:sz w:val="24"/>
              </w:rPr>
            </w:pPr>
            <w:r w:rsidRPr="00344820">
              <w:rPr>
                <w:rFonts w:eastAsia="Times New Roman" w:cs="Arial"/>
                <w:sz w:val="24"/>
              </w:rPr>
              <w:t>Sistemas de Información actualizados</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4F87DB" w14:textId="55A48258" w:rsidR="4812CA02" w:rsidRPr="00344820" w:rsidRDefault="00993BB9" w:rsidP="4812CA02">
            <w:pPr>
              <w:widowControl w:val="0"/>
              <w:spacing w:after="0" w:line="240" w:lineRule="auto"/>
              <w:rPr>
                <w:rFonts w:eastAsia="Times New Roman" w:cs="Arial"/>
                <w:sz w:val="24"/>
              </w:rPr>
            </w:pPr>
            <w:r>
              <w:rPr>
                <w:rFonts w:eastAsia="Times New Roman" w:cs="Arial"/>
                <w:sz w:val="24"/>
              </w:rPr>
              <w:t>1</w:t>
            </w:r>
          </w:p>
        </w:tc>
      </w:tr>
      <w:tr w:rsidR="00206B18" w:rsidRPr="00344820" w14:paraId="13254376" w14:textId="77777777" w:rsidTr="000A5C9D">
        <w:trPr>
          <w:trHeight w:val="555"/>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F716E8" w14:textId="76C5AD1D" w:rsidR="00206B18" w:rsidRPr="00B158F2" w:rsidRDefault="00206B18" w:rsidP="000A5C9D">
            <w:pPr>
              <w:widowControl w:val="0"/>
              <w:spacing w:after="0" w:line="240" w:lineRule="auto"/>
              <w:rPr>
                <w:rFonts w:eastAsia="Arial" w:cs="Arial"/>
                <w:sz w:val="24"/>
                <w:lang w:val="es-ES"/>
              </w:rPr>
            </w:pPr>
            <w:r w:rsidRPr="00206B18">
              <w:rPr>
                <w:rFonts w:eastAsia="Arial" w:cs="Arial"/>
                <w:sz w:val="24"/>
                <w:lang w:val="es-ES"/>
              </w:rPr>
              <w:t>020700901</w:t>
            </w:r>
          </w:p>
        </w:tc>
        <w:tc>
          <w:tcPr>
            <w:tcW w:w="1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36777A" w14:textId="3A85E8F0" w:rsidR="00206B18" w:rsidRPr="00344820" w:rsidRDefault="00206B18" w:rsidP="4812CA02">
            <w:pPr>
              <w:widowControl w:val="0"/>
              <w:spacing w:after="0" w:line="240" w:lineRule="auto"/>
              <w:rPr>
                <w:rFonts w:eastAsia="Times New Roman" w:cs="Arial"/>
                <w:sz w:val="24"/>
              </w:rPr>
            </w:pPr>
            <w:r w:rsidRPr="00206B18">
              <w:rPr>
                <w:rFonts w:eastAsia="Times New Roman" w:cs="Arial"/>
                <w:sz w:val="24"/>
              </w:rPr>
              <w:t>Servicio de monitoreo para la gestión del riesgo</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92822D" w14:textId="4C78426F" w:rsidR="00206B18" w:rsidRPr="00344820" w:rsidRDefault="00206B18" w:rsidP="4812CA02">
            <w:pPr>
              <w:widowControl w:val="0"/>
              <w:spacing w:after="0" w:line="240" w:lineRule="auto"/>
              <w:rPr>
                <w:rFonts w:eastAsia="Times New Roman" w:cs="Arial"/>
                <w:sz w:val="24"/>
              </w:rPr>
            </w:pPr>
            <w:r w:rsidRPr="00206B18">
              <w:rPr>
                <w:rFonts w:eastAsia="Times New Roman" w:cs="Arial"/>
                <w:sz w:val="24"/>
              </w:rPr>
              <w:t>Número de boletines</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98BFC1" w14:textId="36C09A6C" w:rsidR="00206B18" w:rsidRPr="00344820" w:rsidRDefault="00206B18" w:rsidP="4812CA02">
            <w:pPr>
              <w:widowControl w:val="0"/>
              <w:spacing w:after="0" w:line="240" w:lineRule="auto"/>
              <w:rPr>
                <w:rFonts w:eastAsia="Times New Roman" w:cs="Arial"/>
                <w:sz w:val="24"/>
              </w:rPr>
            </w:pPr>
            <w:r w:rsidRPr="00206B18">
              <w:rPr>
                <w:rFonts w:eastAsia="Times New Roman" w:cs="Arial"/>
                <w:sz w:val="24"/>
              </w:rPr>
              <w:t>Cobertura monitoreada (para fenómenos hidrológicos, meteorológicos y climáticos)</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012CEC" w14:textId="272718E0" w:rsidR="00206B18" w:rsidRPr="00344820" w:rsidRDefault="00A15FB6" w:rsidP="4812CA02">
            <w:pPr>
              <w:widowControl w:val="0"/>
              <w:spacing w:after="0" w:line="240" w:lineRule="auto"/>
              <w:rPr>
                <w:rFonts w:eastAsia="Times New Roman" w:cs="Arial"/>
                <w:sz w:val="24"/>
              </w:rPr>
            </w:pPr>
            <w:r>
              <w:rPr>
                <w:rFonts w:eastAsia="Times New Roman" w:cs="Arial"/>
                <w:sz w:val="24"/>
              </w:rPr>
              <w:t>4</w:t>
            </w:r>
          </w:p>
        </w:tc>
      </w:tr>
      <w:tr w:rsidR="4812CA02" w14:paraId="7983397B" w14:textId="77777777" w:rsidTr="0082100B">
        <w:trPr>
          <w:trHeight w:val="555"/>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D1CD48" w14:textId="4DF5BBDD" w:rsidR="4812CA02" w:rsidRPr="00344820" w:rsidRDefault="53B8194E" w:rsidP="4DAD9A73">
            <w:pPr>
              <w:widowControl w:val="0"/>
              <w:spacing w:after="0" w:line="240" w:lineRule="auto"/>
              <w:rPr>
                <w:rFonts w:eastAsia="Arial" w:cs="Arial"/>
                <w:sz w:val="24"/>
                <w:lang w:val="es-ES"/>
              </w:rPr>
            </w:pPr>
            <w:r w:rsidRPr="4DAD9A73">
              <w:rPr>
                <w:rFonts w:eastAsia="Arial" w:cs="Arial"/>
                <w:sz w:val="24"/>
                <w:lang w:val="es-ES"/>
              </w:rPr>
              <w:t>230208601</w:t>
            </w:r>
          </w:p>
          <w:p w14:paraId="0467E788" w14:textId="577480D7" w:rsidR="53B8194E" w:rsidRPr="4DAD9A73" w:rsidRDefault="53B8194E" w:rsidP="4DAD9A73">
            <w:pPr>
              <w:widowControl w:val="0"/>
              <w:spacing w:after="0" w:line="240" w:lineRule="auto"/>
              <w:rPr>
                <w:rFonts w:eastAsia="Arial" w:cs="Arial"/>
                <w:sz w:val="24"/>
                <w:lang w:val="es-ES"/>
              </w:rPr>
            </w:pPr>
          </w:p>
        </w:tc>
        <w:tc>
          <w:tcPr>
            <w:tcW w:w="1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AF7186" w14:textId="55C8DD84" w:rsidR="4812CA02" w:rsidRPr="00344820" w:rsidRDefault="53B8194E" w:rsidP="05F51438">
            <w:pPr>
              <w:widowControl w:val="0"/>
              <w:spacing w:after="0" w:line="240" w:lineRule="auto"/>
              <w:rPr>
                <w:rFonts w:eastAsia="Times New Roman" w:cs="Arial"/>
                <w:sz w:val="24"/>
              </w:rPr>
            </w:pPr>
            <w:r w:rsidRPr="05F51438">
              <w:rPr>
                <w:rFonts w:eastAsia="Times New Roman" w:cs="Arial"/>
                <w:sz w:val="24"/>
              </w:rPr>
              <w:t>Servicios de Información para la implementación de la Estrategia de Gobierno digital</w:t>
            </w:r>
          </w:p>
          <w:p w14:paraId="6812D810" w14:textId="18B757C3" w:rsidR="4812CA02" w:rsidRPr="00344820" w:rsidRDefault="4812CA02" w:rsidP="4812CA02">
            <w:pPr>
              <w:widowControl w:val="0"/>
              <w:spacing w:after="0" w:line="240" w:lineRule="auto"/>
              <w:rPr>
                <w:rFonts w:eastAsia="Times New Roman" w:cs="Arial"/>
                <w:sz w:val="24"/>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14503B" w14:textId="48CCBE45" w:rsidR="4812CA02" w:rsidRPr="00344820" w:rsidRDefault="53B8194E" w:rsidP="56D15FB7">
            <w:pPr>
              <w:widowControl w:val="0"/>
              <w:spacing w:after="0" w:line="240" w:lineRule="auto"/>
              <w:rPr>
                <w:rFonts w:eastAsia="Times New Roman" w:cs="Arial"/>
                <w:sz w:val="24"/>
              </w:rPr>
            </w:pPr>
            <w:r w:rsidRPr="56D15FB7">
              <w:rPr>
                <w:rFonts w:eastAsia="Times New Roman" w:cs="Arial"/>
                <w:sz w:val="24"/>
              </w:rPr>
              <w:t>Número de herramientas tecnológicas</w:t>
            </w:r>
          </w:p>
          <w:p w14:paraId="2A643FE8" w14:textId="7F560EB6" w:rsidR="53B8194E" w:rsidRPr="56D15FB7" w:rsidRDefault="53B8194E" w:rsidP="56D15FB7">
            <w:pPr>
              <w:widowControl w:val="0"/>
              <w:spacing w:after="0" w:line="240" w:lineRule="auto"/>
              <w:rPr>
                <w:rFonts w:eastAsia="Times New Roman" w:cs="Arial"/>
                <w:sz w:val="24"/>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204F61" w14:textId="28ADA1B5" w:rsidR="4812CA02" w:rsidRPr="00344820" w:rsidRDefault="53B8194E" w:rsidP="56D15FB7">
            <w:pPr>
              <w:widowControl w:val="0"/>
              <w:spacing w:after="0" w:line="240" w:lineRule="auto"/>
              <w:rPr>
                <w:rFonts w:eastAsia="Times New Roman" w:cs="Arial"/>
                <w:sz w:val="24"/>
              </w:rPr>
            </w:pPr>
            <w:r w:rsidRPr="56D15FB7">
              <w:rPr>
                <w:rFonts w:eastAsia="Times New Roman" w:cs="Arial"/>
                <w:sz w:val="24"/>
              </w:rPr>
              <w:t>Herramientas tecnológicas de Gobierno digital creadas</w:t>
            </w:r>
          </w:p>
          <w:p w14:paraId="17C9456A" w14:textId="6AEFC478" w:rsidR="4812CA02" w:rsidRPr="00344820" w:rsidRDefault="4812CA02" w:rsidP="4812CA02">
            <w:pPr>
              <w:widowControl w:val="0"/>
              <w:spacing w:after="0" w:line="240" w:lineRule="auto"/>
              <w:rPr>
                <w:rFonts w:eastAsia="Times New Roman" w:cs="Arial"/>
                <w:sz w:val="24"/>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F99B3B" w14:textId="2D262B26" w:rsidR="53B8194E" w:rsidRPr="45277F4A" w:rsidRDefault="003C421B" w:rsidP="45277F4A">
            <w:pPr>
              <w:widowControl w:val="0"/>
              <w:spacing w:after="0" w:line="240" w:lineRule="auto"/>
              <w:rPr>
                <w:rFonts w:eastAsia="Times New Roman" w:cs="Arial"/>
                <w:sz w:val="24"/>
              </w:rPr>
            </w:pPr>
            <w:r>
              <w:rPr>
                <w:rFonts w:eastAsia="Times New Roman" w:cs="Arial"/>
                <w:sz w:val="24"/>
              </w:rPr>
              <w:t>5</w:t>
            </w:r>
          </w:p>
        </w:tc>
      </w:tr>
      <w:tr w:rsidR="00103D7B" w14:paraId="19DEE158" w14:textId="77777777" w:rsidTr="0082100B">
        <w:trPr>
          <w:trHeight w:val="555"/>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C6AE25" w14:textId="05E54546" w:rsidR="00103D7B" w:rsidRPr="00344820" w:rsidRDefault="0021431F" w:rsidP="4812CA02">
            <w:pPr>
              <w:widowControl w:val="0"/>
              <w:spacing w:after="0" w:line="240" w:lineRule="auto"/>
              <w:ind w:left="107"/>
              <w:rPr>
                <w:rFonts w:eastAsia="Arial" w:cs="Arial"/>
                <w:sz w:val="24"/>
                <w:lang w:val="es-ES"/>
              </w:rPr>
            </w:pPr>
            <w:r w:rsidRPr="0021431F">
              <w:rPr>
                <w:rFonts w:eastAsia="Arial" w:cs="Arial"/>
                <w:sz w:val="24"/>
                <w:lang w:val="es-ES"/>
              </w:rPr>
              <w:t>320400601</w:t>
            </w:r>
          </w:p>
        </w:tc>
        <w:tc>
          <w:tcPr>
            <w:tcW w:w="1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13B919" w14:textId="37CE0E96" w:rsidR="00103D7B" w:rsidRPr="00344820" w:rsidRDefault="0021431F" w:rsidP="4812CA02">
            <w:pPr>
              <w:widowControl w:val="0"/>
              <w:spacing w:after="0" w:line="240" w:lineRule="auto"/>
              <w:rPr>
                <w:rFonts w:eastAsia="Times New Roman" w:cs="Arial"/>
                <w:sz w:val="24"/>
              </w:rPr>
            </w:pPr>
            <w:r w:rsidRPr="0021431F">
              <w:rPr>
                <w:rFonts w:eastAsia="Times New Roman" w:cs="Arial"/>
                <w:sz w:val="24"/>
              </w:rPr>
              <w:t>Servicio de información en tiempo real de pronósticos y alertas</w:t>
            </w:r>
            <w:r>
              <w:rPr>
                <w:rFonts w:eastAsia="Times New Roman" w:cs="Arial"/>
                <w:sz w:val="24"/>
              </w:rPr>
              <w:t>.</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B0F75B" w14:textId="771F8798" w:rsidR="00103D7B" w:rsidRPr="00344820" w:rsidRDefault="75CD351F" w:rsidP="4812CA02">
            <w:pPr>
              <w:widowControl w:val="0"/>
              <w:spacing w:after="0" w:line="240" w:lineRule="auto"/>
              <w:rPr>
                <w:rFonts w:eastAsia="Times New Roman" w:cs="Arial"/>
                <w:sz w:val="24"/>
              </w:rPr>
            </w:pPr>
            <w:r w:rsidRPr="328E71D4">
              <w:rPr>
                <w:rFonts w:eastAsia="Times New Roman" w:cs="Arial"/>
                <w:sz w:val="24"/>
              </w:rPr>
              <w:t xml:space="preserve">Número de </w:t>
            </w:r>
            <w:r w:rsidR="0021431F" w:rsidRPr="0021431F">
              <w:rPr>
                <w:rFonts w:eastAsia="Times New Roman" w:cs="Arial"/>
                <w:sz w:val="24"/>
              </w:rPr>
              <w:t>informes</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0E40E4" w14:textId="4A1575C2" w:rsidR="00103D7B" w:rsidRPr="00344820" w:rsidRDefault="0021431F" w:rsidP="4812CA02">
            <w:pPr>
              <w:widowControl w:val="0"/>
              <w:spacing w:after="0" w:line="240" w:lineRule="auto"/>
              <w:rPr>
                <w:rFonts w:eastAsia="Times New Roman" w:cs="Arial"/>
                <w:sz w:val="24"/>
              </w:rPr>
            </w:pPr>
            <w:r w:rsidRPr="0021431F">
              <w:rPr>
                <w:rFonts w:eastAsia="Times New Roman" w:cs="Arial"/>
                <w:sz w:val="24"/>
              </w:rPr>
              <w:t>Reportes de pronósticos y alertas generados</w:t>
            </w:r>
            <w:r>
              <w:rPr>
                <w:rFonts w:eastAsia="Times New Roman" w:cs="Arial"/>
                <w:sz w:val="24"/>
              </w:rPr>
              <w:t>.</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DC34B6" w14:textId="566CB77A" w:rsidR="00103D7B" w:rsidRPr="00344820" w:rsidRDefault="007570ED" w:rsidP="4812CA02">
            <w:pPr>
              <w:widowControl w:val="0"/>
              <w:spacing w:after="0" w:line="240" w:lineRule="auto"/>
              <w:rPr>
                <w:rFonts w:eastAsia="Times New Roman" w:cs="Arial"/>
                <w:sz w:val="24"/>
              </w:rPr>
            </w:pPr>
            <w:r>
              <w:rPr>
                <w:rFonts w:eastAsia="Times New Roman" w:cs="Arial"/>
                <w:sz w:val="24"/>
              </w:rPr>
              <w:t>X&gt;1 por hora</w:t>
            </w:r>
          </w:p>
        </w:tc>
      </w:tr>
      <w:tr w:rsidR="00103D7B" w14:paraId="755F275A" w14:textId="77777777" w:rsidTr="0082100B">
        <w:trPr>
          <w:trHeight w:val="555"/>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2942E8" w14:textId="19947EC8" w:rsidR="00103D7B" w:rsidRPr="00344820" w:rsidRDefault="005D1314" w:rsidP="4812CA02">
            <w:pPr>
              <w:widowControl w:val="0"/>
              <w:spacing w:after="0" w:line="240" w:lineRule="auto"/>
              <w:ind w:left="107"/>
              <w:rPr>
                <w:rFonts w:eastAsia="Arial" w:cs="Arial"/>
                <w:sz w:val="24"/>
                <w:lang w:val="es-ES"/>
              </w:rPr>
            </w:pPr>
            <w:r w:rsidRPr="005D1314">
              <w:rPr>
                <w:rFonts w:eastAsia="Arial" w:cs="Arial"/>
                <w:sz w:val="24"/>
                <w:lang w:val="es-ES"/>
              </w:rPr>
              <w:t>230104201</w:t>
            </w:r>
          </w:p>
        </w:tc>
        <w:tc>
          <w:tcPr>
            <w:tcW w:w="1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F8B7AB" w14:textId="630899C4" w:rsidR="00103D7B" w:rsidRPr="00344820" w:rsidRDefault="005D1314" w:rsidP="4812CA02">
            <w:pPr>
              <w:widowControl w:val="0"/>
              <w:spacing w:after="0" w:line="240" w:lineRule="auto"/>
              <w:rPr>
                <w:rFonts w:eastAsia="Times New Roman" w:cs="Arial"/>
                <w:sz w:val="24"/>
              </w:rPr>
            </w:pPr>
            <w:r w:rsidRPr="005D1314">
              <w:rPr>
                <w:rFonts w:eastAsia="Times New Roman" w:cs="Arial"/>
                <w:sz w:val="24"/>
              </w:rPr>
              <w:t>Servicio de telecomunicaciones para el envío de alertas tempranas a la población.</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AAD87C" w14:textId="376D1740" w:rsidR="00103D7B" w:rsidRPr="00344820" w:rsidRDefault="005D1314" w:rsidP="4812CA02">
            <w:pPr>
              <w:widowControl w:val="0"/>
              <w:spacing w:after="0" w:line="240" w:lineRule="auto"/>
              <w:rPr>
                <w:rFonts w:eastAsia="Times New Roman" w:cs="Arial"/>
                <w:sz w:val="24"/>
              </w:rPr>
            </w:pPr>
            <w:r w:rsidRPr="005D1314">
              <w:rPr>
                <w:rFonts w:eastAsia="Times New Roman" w:cs="Arial"/>
                <w:sz w:val="24"/>
              </w:rPr>
              <w:t>Número de mensajes</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A66D99" w14:textId="77777777" w:rsidR="005D1314" w:rsidRDefault="005D1314" w:rsidP="4812CA02">
            <w:pPr>
              <w:widowControl w:val="0"/>
              <w:spacing w:after="0" w:line="240" w:lineRule="auto"/>
              <w:rPr>
                <w:rFonts w:eastAsia="Times New Roman" w:cs="Arial"/>
                <w:sz w:val="24"/>
              </w:rPr>
            </w:pPr>
            <w:r w:rsidRPr="005D1314">
              <w:rPr>
                <w:rFonts w:eastAsia="Times New Roman" w:cs="Arial"/>
                <w:sz w:val="24"/>
              </w:rPr>
              <w:t xml:space="preserve">Disponibilidad del </w:t>
            </w:r>
            <w:r w:rsidR="001608B1" w:rsidRPr="005D1314">
              <w:rPr>
                <w:rFonts w:eastAsia="Times New Roman" w:cs="Arial"/>
                <w:sz w:val="24"/>
              </w:rPr>
              <w:t>servicio de</w:t>
            </w:r>
            <w:r w:rsidRPr="005D1314">
              <w:rPr>
                <w:rFonts w:eastAsia="Times New Roman" w:cs="Arial"/>
                <w:sz w:val="24"/>
              </w:rPr>
              <w:t xml:space="preserve"> telecomunicaciones para el envío de alertas tempranas a la población.</w:t>
            </w:r>
          </w:p>
          <w:p w14:paraId="17FCE6A7" w14:textId="77777777" w:rsidR="005D1314" w:rsidRPr="005D1314" w:rsidRDefault="005D1314" w:rsidP="4812CA02">
            <w:pPr>
              <w:widowControl w:val="0"/>
              <w:spacing w:after="0" w:line="240" w:lineRule="auto"/>
              <w:rPr>
                <w:rFonts w:eastAsia="Times New Roman" w:cs="Arial"/>
                <w:sz w:val="24"/>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ED5192" w14:textId="4433BA81" w:rsidR="00103D7B" w:rsidRPr="00344820" w:rsidRDefault="00C3527F" w:rsidP="00C3527F">
            <w:pPr>
              <w:widowControl w:val="0"/>
              <w:spacing w:after="0" w:line="240" w:lineRule="auto"/>
              <w:jc w:val="center"/>
              <w:rPr>
                <w:rFonts w:eastAsia="Times New Roman" w:cs="Arial"/>
                <w:sz w:val="24"/>
              </w:rPr>
            </w:pPr>
            <w:r>
              <w:rPr>
                <w:rFonts w:eastAsia="Times New Roman" w:cs="Arial"/>
                <w:sz w:val="24"/>
              </w:rPr>
              <w:t>X&gt;1 por hora</w:t>
            </w:r>
          </w:p>
        </w:tc>
      </w:tr>
    </w:tbl>
    <w:p w14:paraId="3009F255" w14:textId="737770CD" w:rsidR="002E4475" w:rsidRPr="002E4475" w:rsidRDefault="00632D7C" w:rsidP="002E4475">
      <w:pPr>
        <w:pStyle w:val="Descripcin"/>
        <w:keepNext/>
        <w:jc w:val="center"/>
        <w:rPr>
          <w:rFonts w:eastAsia="Cambria" w:cs="Cambria"/>
          <w:szCs w:val="24"/>
          <w:lang w:val="en-US" w:eastAsia="es-CO"/>
        </w:rPr>
      </w:pPr>
      <w:r w:rsidRPr="00103D7B">
        <w:rPr>
          <w:rFonts w:ascii="Aptos" w:eastAsia="Times New Roman" w:hAnsi="Aptos" w:cs="Segoe UI"/>
        </w:rPr>
        <w:t> </w:t>
      </w:r>
      <w:bookmarkStart w:id="117" w:name="_Toc177502005"/>
      <w:r w:rsidR="002E4475" w:rsidRPr="002E4475">
        <w:rPr>
          <w:b/>
          <w:lang w:val="en-US"/>
        </w:rPr>
        <w:t xml:space="preserve">Tabla </w:t>
      </w:r>
      <w:r w:rsidR="002E4475" w:rsidRPr="002E4475">
        <w:rPr>
          <w:b/>
        </w:rPr>
        <w:fldChar w:fldCharType="begin"/>
      </w:r>
      <w:r w:rsidR="002E4475" w:rsidRPr="002E4475">
        <w:rPr>
          <w:b/>
          <w:lang w:val="en-US"/>
        </w:rPr>
        <w:instrText xml:space="preserve"> SEQ Tabla \* ARABIC </w:instrText>
      </w:r>
      <w:r w:rsidR="002E4475" w:rsidRPr="002E4475">
        <w:rPr>
          <w:b/>
        </w:rPr>
        <w:fldChar w:fldCharType="separate"/>
      </w:r>
      <w:r w:rsidR="00251418">
        <w:rPr>
          <w:b/>
          <w:noProof/>
          <w:lang w:val="en-US"/>
        </w:rPr>
        <w:t>7</w:t>
      </w:r>
      <w:r w:rsidR="002E4475" w:rsidRPr="002E4475">
        <w:rPr>
          <w:b/>
        </w:rPr>
        <w:fldChar w:fldCharType="end"/>
      </w:r>
      <w:r w:rsidR="002E4475" w:rsidRPr="002E4475">
        <w:rPr>
          <w:b/>
          <w:lang w:val="en-US"/>
        </w:rPr>
        <w:t>.</w:t>
      </w:r>
      <w:r w:rsidR="002E4475" w:rsidRPr="002E4475">
        <w:rPr>
          <w:lang w:val="en-US"/>
        </w:rPr>
        <w:t xml:space="preserve"> </w:t>
      </w:r>
      <w:r w:rsidR="002E4475">
        <w:rPr>
          <w:lang w:val="en-US"/>
        </w:rPr>
        <w:t>Productos esperados</w:t>
      </w:r>
      <w:bookmarkEnd w:id="117"/>
    </w:p>
    <w:p w14:paraId="75C4EDA9" w14:textId="5507D84D" w:rsidR="009F5349" w:rsidRPr="002E4475" w:rsidRDefault="009F5349" w:rsidP="006F59D8">
      <w:pPr>
        <w:spacing w:after="0" w:line="240" w:lineRule="auto"/>
        <w:jc w:val="both"/>
        <w:textAlignment w:val="baseline"/>
        <w:rPr>
          <w:rFonts w:eastAsia="Times New Roman" w:cs="Arial"/>
          <w:bCs/>
          <w:sz w:val="24"/>
          <w:lang w:val="en-US"/>
        </w:rPr>
      </w:pPr>
      <w:r w:rsidRPr="002E4475">
        <w:rPr>
          <w:rFonts w:eastAsia="Times New Roman" w:cs="Arial"/>
          <w:bCs/>
          <w:sz w:val="24"/>
          <w:lang w:val="en-US"/>
        </w:rPr>
        <w:br w:type="page"/>
      </w:r>
    </w:p>
    <w:p w14:paraId="4CD4A408" w14:textId="7526F1DE" w:rsidR="003B527B" w:rsidRPr="00F421CB" w:rsidRDefault="70E5BD69" w:rsidP="007A556F">
      <w:pPr>
        <w:pStyle w:val="Ttulo1"/>
        <w:numPr>
          <w:ilvl w:val="0"/>
          <w:numId w:val="42"/>
        </w:numPr>
        <w:spacing w:before="180"/>
        <w:rPr>
          <w:rFonts w:eastAsia="Times New Roman" w:cs="Arial"/>
          <w:b/>
          <w:caps w:val="0"/>
        </w:rPr>
      </w:pPr>
      <w:bookmarkStart w:id="118" w:name="_Toc177500902"/>
      <w:bookmarkStart w:id="119" w:name="_Toc177500991"/>
      <w:bookmarkStart w:id="120" w:name="_Toc177502032"/>
      <w:r w:rsidRPr="00F421CB">
        <w:rPr>
          <w:rFonts w:eastAsia="Times New Roman" w:cs="Arial"/>
          <w:b/>
          <w:caps w:val="0"/>
        </w:rPr>
        <w:lastRenderedPageBreak/>
        <w:t>BIBLIOGRAFÍA</w:t>
      </w:r>
      <w:bookmarkEnd w:id="118"/>
      <w:bookmarkEnd w:id="119"/>
      <w:bookmarkEnd w:id="120"/>
    </w:p>
    <w:p w14:paraId="4CAC63EA" w14:textId="68C66AD0" w:rsidR="3331ACEB" w:rsidRPr="002E4475" w:rsidRDefault="220BEC0E" w:rsidP="1C3B3BEF">
      <w:pPr>
        <w:pStyle w:val="Textoindependiente"/>
        <w:contextualSpacing/>
        <w:jc w:val="both"/>
        <w:rPr>
          <w:lang w:val="en-US"/>
        </w:rPr>
      </w:pPr>
      <w:r w:rsidRPr="1C3B3BEF">
        <w:rPr>
          <w:lang w:val="en-US"/>
        </w:rPr>
        <w:t xml:space="preserve"> </w:t>
      </w:r>
    </w:p>
    <w:p w14:paraId="3D4AE3E0" w14:textId="477C2213" w:rsidR="3331ACEB" w:rsidRDefault="41CF4B8F" w:rsidP="00764379">
      <w:pPr>
        <w:ind w:left="851" w:hanging="709"/>
        <w:contextualSpacing/>
        <w:jc w:val="both"/>
        <w:rPr>
          <w:rFonts w:eastAsia="Arial" w:cs="Arial"/>
          <w:sz w:val="24"/>
        </w:rPr>
      </w:pPr>
      <w:r w:rsidRPr="03E76B69">
        <w:rPr>
          <w:rFonts w:eastAsia="Arial" w:cs="Arial"/>
          <w:sz w:val="24"/>
          <w:lang w:val="en-US"/>
        </w:rPr>
        <w:t xml:space="preserve">Akosah, S., Gratchev, I., Kim, D., </w:t>
      </w:r>
      <w:r w:rsidR="31F60FFC" w:rsidRPr="03E76B69">
        <w:rPr>
          <w:rFonts w:eastAsia="Arial" w:cs="Arial"/>
          <w:sz w:val="24"/>
          <w:lang w:val="en-US"/>
        </w:rPr>
        <w:t>y</w:t>
      </w:r>
      <w:r w:rsidRPr="03E76B69">
        <w:rPr>
          <w:rFonts w:eastAsia="Arial" w:cs="Arial"/>
          <w:sz w:val="24"/>
          <w:lang w:val="en-US"/>
        </w:rPr>
        <w:t xml:space="preserve"> Ohn, S.</w:t>
      </w:r>
      <w:r w:rsidRPr="706466D0">
        <w:rPr>
          <w:rFonts w:eastAsia="Arial" w:cs="Arial"/>
          <w:sz w:val="24"/>
          <w:lang w:val="en-US"/>
        </w:rPr>
        <w:t xml:space="preserve"> (2024). 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hyperlink r:id="rId25">
        <w:r w:rsidRPr="00764379">
          <w:rPr>
            <w:rStyle w:val="Hipervnculo"/>
            <w:rFonts w:eastAsia="Arial" w:cs="Arial"/>
            <w:sz w:val="24"/>
          </w:rPr>
          <w:t>https://doi.org/10.3390/rs16162947</w:t>
        </w:r>
      </w:hyperlink>
    </w:p>
    <w:p w14:paraId="4F898E15" w14:textId="79B7371D" w:rsidR="3331ACEB" w:rsidRPr="00764379" w:rsidRDefault="76F7A6FA" w:rsidP="00764379">
      <w:pPr>
        <w:pStyle w:val="Textoindependiente"/>
        <w:ind w:left="851" w:hanging="709"/>
        <w:contextualSpacing/>
        <w:jc w:val="both"/>
        <w:rPr>
          <w:rFonts w:ascii="Arial" w:eastAsia="Arial" w:hAnsi="Arial" w:cs="Arial"/>
          <w:lang w:val="en-US"/>
        </w:rPr>
      </w:pPr>
      <w:r w:rsidRPr="00764379">
        <w:rPr>
          <w:rFonts w:ascii="Arial" w:eastAsia="Arial" w:hAnsi="Arial" w:cs="Arial"/>
          <w:lang w:val="es-CO"/>
        </w:rPr>
        <w:t>Aguilera, Q., Lombardo, L.</w:t>
      </w:r>
      <w:r w:rsidR="2D4FB6FA" w:rsidRPr="00764379">
        <w:rPr>
          <w:rFonts w:ascii="Arial" w:eastAsia="Arial" w:hAnsi="Arial" w:cs="Arial"/>
          <w:lang w:val="es-CO"/>
        </w:rPr>
        <w:t xml:space="preserve"> y</w:t>
      </w:r>
      <w:r w:rsidRPr="00764379">
        <w:rPr>
          <w:rFonts w:ascii="Arial" w:eastAsia="Arial" w:hAnsi="Arial" w:cs="Arial"/>
          <w:lang w:val="es-CO"/>
        </w:rPr>
        <w:t xml:space="preserve"> Tanyas, H. (2022). </w:t>
      </w:r>
      <w:r w:rsidRPr="1C3B3BEF">
        <w:rPr>
          <w:rFonts w:ascii="Arial" w:eastAsia="Arial" w:hAnsi="Arial" w:cs="Arial"/>
          <w:lang w:val="en-US"/>
        </w:rPr>
        <w:t xml:space="preserve">On the prediction of landslide occurrences and sizes via hierarchical neural networks. </w:t>
      </w:r>
      <w:r w:rsidRPr="1C3B3BEF">
        <w:rPr>
          <w:rFonts w:ascii="Arial" w:eastAsia="Arial" w:hAnsi="Arial" w:cs="Arial"/>
          <w:i/>
          <w:iCs/>
          <w:lang w:val="en-US"/>
        </w:rPr>
        <w:t>Stochastic Environmental Research and Risk Assessment, 36</w:t>
      </w:r>
      <w:r w:rsidRPr="1C3B3BEF">
        <w:rPr>
          <w:rFonts w:ascii="Arial" w:eastAsia="Arial" w:hAnsi="Arial" w:cs="Arial"/>
          <w:lang w:val="en-US"/>
        </w:rPr>
        <w:t xml:space="preserve">(8), 2031–2048. </w:t>
      </w:r>
      <w:hyperlink r:id="rId26">
        <w:r w:rsidRPr="1C3B3BEF">
          <w:rPr>
            <w:rStyle w:val="Hipervnculo"/>
            <w:rFonts w:ascii="Arial" w:eastAsia="Arial" w:hAnsi="Arial" w:cs="Arial"/>
            <w:lang w:val="en-US"/>
          </w:rPr>
          <w:t>https://doi.org/10.1007/s00477-022-02215-0</w:t>
        </w:r>
      </w:hyperlink>
    </w:p>
    <w:p w14:paraId="00F02701" w14:textId="5A8972ED" w:rsidR="3331ACEB"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hyperlink r:id="rId27">
        <w:r w:rsidRPr="00764379">
          <w:rPr>
            <w:rStyle w:val="Hipervnculo"/>
            <w:rFonts w:eastAsia="Arial" w:cs="Arial"/>
            <w:sz w:val="24"/>
          </w:rPr>
          <w:t>https://www.cali.gov.co/tic/publicaciones/181895/alcaldia-de-cali-implementa-herramienta-de-inteligencia-artificial-para-pronosticar-el-riesgo-de-deslizamientos-de-tierra/</w:t>
        </w:r>
      </w:hyperlink>
    </w:p>
    <w:p w14:paraId="61FE9CB1" w14:textId="77777777" w:rsidR="00764379" w:rsidRDefault="76F7A6FA" w:rsidP="00764379">
      <w:pPr>
        <w:spacing w:before="240" w:after="240"/>
        <w:ind w:left="851" w:hanging="709"/>
        <w:contextualSpacing/>
        <w:jc w:val="both"/>
        <w:rPr>
          <w:rFonts w:eastAsia="Arial" w:cs="Arial"/>
          <w:sz w:val="24"/>
          <w:lang w:val="en-US"/>
        </w:rPr>
      </w:pPr>
      <w:r w:rsidRPr="706466D0">
        <w:rPr>
          <w:rFonts w:eastAsia="Arial" w:cs="Arial"/>
          <w:sz w:val="24"/>
          <w:lang w:val="en-US"/>
        </w:rPr>
        <w:t xml:space="preserve">Amatya, P., Kirschbaum, D., Stanley, T., </w:t>
      </w:r>
      <w:r w:rsidR="13FB61B4" w:rsidRPr="706466D0">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28">
        <w:r w:rsidRPr="706466D0">
          <w:rPr>
            <w:rStyle w:val="Hipervnculo"/>
            <w:rFonts w:eastAsia="Arial" w:cs="Arial"/>
            <w:sz w:val="24"/>
            <w:lang w:val="en-US"/>
          </w:rPr>
          <w:t>https://doi.org/10.1016/j.enggeo.2021.106000</w:t>
        </w:r>
      </w:hyperlink>
    </w:p>
    <w:p w14:paraId="1F2D4D52" w14:textId="77777777" w:rsidR="00764379" w:rsidRDefault="00764379" w:rsidP="00764379">
      <w:pPr>
        <w:spacing w:before="240" w:after="240"/>
        <w:ind w:left="851" w:hanging="709"/>
        <w:contextualSpacing/>
        <w:jc w:val="both"/>
        <w:rPr>
          <w:rFonts w:eastAsia="Arial" w:cs="Arial"/>
          <w:sz w:val="24"/>
          <w:lang w:val="en-US"/>
        </w:rPr>
      </w:pPr>
    </w:p>
    <w:p w14:paraId="3BA3CB32" w14:textId="7FCE0F49" w:rsidR="3331ACEB" w:rsidRDefault="258DDCF1" w:rsidP="00764379">
      <w:pPr>
        <w:spacing w:before="240" w:after="240"/>
        <w:ind w:left="851" w:hanging="709"/>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14:paraId="0AE0C0D3" w14:textId="77777777" w:rsidR="00764379" w:rsidRPr="00A62BD9" w:rsidRDefault="00764379" w:rsidP="00764379">
      <w:pPr>
        <w:spacing w:before="240" w:after="240"/>
        <w:ind w:left="851" w:hanging="709"/>
        <w:contextualSpacing/>
        <w:jc w:val="both"/>
        <w:rPr>
          <w:rFonts w:eastAsia="Arial" w:cs="Arial"/>
          <w:sz w:val="24"/>
          <w:lang w:val="en-US"/>
        </w:rPr>
      </w:pPr>
    </w:p>
    <w:p w14:paraId="6FDF27EF" w14:textId="27FC088D" w:rsidR="3331ACEB" w:rsidRDefault="148A9B25" w:rsidP="00764379">
      <w:pPr>
        <w:spacing w:before="240" w:after="240"/>
        <w:ind w:left="851" w:hanging="709"/>
        <w:contextualSpacing/>
        <w:jc w:val="both"/>
        <w:rPr>
          <w:rFonts w:eastAsia="Arial" w:cs="Arial"/>
          <w:sz w:val="24"/>
        </w:rPr>
      </w:pPr>
      <w:r w:rsidRPr="00764379">
        <w:rPr>
          <w:rFonts w:eastAsia="Arial" w:cs="Arial"/>
          <w:sz w:val="24"/>
        </w:rPr>
        <w:t xml:space="preserve">Ayala, J., </w:t>
      </w:r>
      <w:r w:rsidR="0B7D15E3" w:rsidRPr="00764379">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hyperlink r:id="rId29">
        <w:r w:rsidRPr="00764379">
          <w:rPr>
            <w:rStyle w:val="Hipervnculo"/>
            <w:rFonts w:eastAsia="Arial" w:cs="Arial"/>
            <w:sz w:val="24"/>
          </w:rPr>
          <w:t>Banco de la República</w:t>
        </w:r>
      </w:hyperlink>
    </w:p>
    <w:p w14:paraId="45469C67" w14:textId="77777777" w:rsidR="00764379" w:rsidRDefault="00764379" w:rsidP="00764379">
      <w:pPr>
        <w:spacing w:before="240" w:after="240"/>
        <w:ind w:left="851" w:hanging="709"/>
        <w:contextualSpacing/>
        <w:jc w:val="both"/>
        <w:rPr>
          <w:rFonts w:eastAsia="Arial" w:cs="Arial"/>
          <w:sz w:val="24"/>
        </w:rPr>
      </w:pPr>
    </w:p>
    <w:p w14:paraId="43B0D9FA" w14:textId="6B520995" w:rsidR="3331ACEB" w:rsidRPr="00764379"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 xml:space="preserve">Identificación automática de nubes a partir de imágenes tomadas por cámara hemisférica y su relación con la radiación </w:t>
      </w:r>
      <w:r w:rsidRPr="00764379">
        <w:rPr>
          <w:rFonts w:eastAsia="Arial" w:cs="Arial"/>
          <w:i/>
          <w:sz w:val="24"/>
        </w:rPr>
        <w:lastRenderedPageBreak/>
        <w:t>solar incidente en el Valle de Aburrá</w:t>
      </w:r>
      <w:r w:rsidRPr="00764379">
        <w:rPr>
          <w:rFonts w:eastAsia="Arial" w:cs="Arial"/>
          <w:sz w:val="24"/>
        </w:rPr>
        <w:t xml:space="preserve"> [Tesis de maestría, Universidad Nacional de Colombia].</w:t>
      </w:r>
    </w:p>
    <w:p w14:paraId="1228A722" w14:textId="77777777" w:rsidR="00764379" w:rsidRPr="00A62BD9" w:rsidRDefault="00764379" w:rsidP="00764379">
      <w:pPr>
        <w:spacing w:before="240" w:after="240"/>
        <w:ind w:left="851" w:hanging="709"/>
        <w:contextualSpacing/>
        <w:jc w:val="both"/>
        <w:rPr>
          <w:rFonts w:eastAsia="Arial" w:cs="Arial"/>
          <w:sz w:val="24"/>
        </w:rPr>
      </w:pPr>
    </w:p>
    <w:p w14:paraId="46E07D11" w14:textId="40EAFE40" w:rsidR="3331ACEB" w:rsidRPr="00764379" w:rsidRDefault="038B3CF5" w:rsidP="00764379">
      <w:pPr>
        <w:spacing w:before="240" w:after="240"/>
        <w:ind w:left="851" w:hanging="709"/>
        <w:contextualSpacing/>
        <w:jc w:val="both"/>
        <w:rPr>
          <w:rFonts w:eastAsia="Arial" w:cs="Arial"/>
          <w:sz w:val="24"/>
          <w:lang w:val="en-US"/>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30">
        <w:r w:rsidRPr="706466D0">
          <w:rPr>
            <w:rStyle w:val="Hipervnculo"/>
            <w:rFonts w:eastAsia="Arial" w:cs="Arial"/>
            <w:sz w:val="24"/>
            <w:lang w:val="en-US"/>
          </w:rPr>
          <w:t>https://doi.org/10.5194/hess-25-3267-2021</w:t>
        </w:r>
      </w:hyperlink>
    </w:p>
    <w:p w14:paraId="738B2E38" w14:textId="77777777" w:rsidR="00764379" w:rsidRDefault="00764379" w:rsidP="00764379">
      <w:pPr>
        <w:spacing w:before="240" w:after="240"/>
        <w:ind w:left="851" w:hanging="709"/>
        <w:contextualSpacing/>
        <w:jc w:val="both"/>
        <w:rPr>
          <w:rFonts w:eastAsia="Arial" w:cs="Arial"/>
          <w:sz w:val="24"/>
          <w:lang w:val="en-US"/>
        </w:rPr>
      </w:pPr>
    </w:p>
    <w:p w14:paraId="4BB647A5" w14:textId="3CA07A93" w:rsidR="3331ACEB" w:rsidRDefault="76F7A6FA" w:rsidP="00764379">
      <w:pPr>
        <w:spacing w:before="240" w:after="240"/>
        <w:ind w:left="851" w:hanging="709"/>
        <w:contextualSpacing/>
        <w:jc w:val="both"/>
        <w:rPr>
          <w:rFonts w:eastAsia="Arial" w:cs="Arial"/>
          <w:sz w:val="24"/>
        </w:rPr>
      </w:pPr>
      <w:r w:rsidRPr="00A62BD9">
        <w:rPr>
          <w:rFonts w:eastAsia="Arial" w:cs="Arial"/>
          <w:sz w:val="24"/>
          <w:lang w:val="en-US"/>
        </w:rPr>
        <w:t xml:space="preserve">Campos, A., </w:t>
      </w:r>
      <w:r w:rsidR="3488B1EE" w:rsidRPr="00A62BD9">
        <w:rPr>
          <w:rFonts w:eastAsia="Arial" w:cs="Arial"/>
          <w:sz w:val="24"/>
          <w:lang w:val="en-US"/>
        </w:rPr>
        <w:t>y</w:t>
      </w:r>
      <w:r w:rsidRPr="00A62BD9">
        <w:rPr>
          <w:rFonts w:eastAsia="Arial" w:cs="Arial"/>
          <w:sz w:val="24"/>
          <w:lang w:val="en-US"/>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hyperlink r:id="rId31">
        <w:r w:rsidRPr="00764379">
          <w:rPr>
            <w:rStyle w:val="Hipervnculo"/>
            <w:rFonts w:eastAsia="Arial" w:cs="Arial"/>
            <w:sz w:val="24"/>
          </w:rPr>
          <w:t>https://documents1.worldbank.org/curated/en/671321468026993367/pdf/701030ESW0P1290ESTI0N0DEL0RIESGOweb.pdf</w:t>
        </w:r>
      </w:hyperlink>
    </w:p>
    <w:p w14:paraId="67C8D7F4" w14:textId="77777777" w:rsidR="00764379" w:rsidRDefault="00764379" w:rsidP="00764379">
      <w:pPr>
        <w:spacing w:before="240" w:after="240"/>
        <w:ind w:left="851" w:hanging="709"/>
        <w:contextualSpacing/>
        <w:jc w:val="both"/>
        <w:rPr>
          <w:rFonts w:eastAsia="Arial" w:cs="Arial"/>
          <w:sz w:val="24"/>
        </w:rPr>
      </w:pPr>
    </w:p>
    <w:p w14:paraId="52C3D802" w14:textId="3D790BDC" w:rsidR="3331ACEB" w:rsidRDefault="4EED8696" w:rsidP="00764379">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7F4BAF4E" w:rsidRPr="00764379">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hyperlink r:id="rId32">
        <w:r w:rsidRPr="00764379">
          <w:rPr>
            <w:rStyle w:val="Hipervnculo"/>
            <w:rFonts w:eastAsia="Arial" w:cs="Arial"/>
            <w:sz w:val="24"/>
          </w:rPr>
          <w:t>MDPI</w:t>
        </w:r>
      </w:hyperlink>
    </w:p>
    <w:p w14:paraId="7F85227B" w14:textId="77777777" w:rsidR="00764379" w:rsidRDefault="00764379" w:rsidP="00764379">
      <w:pPr>
        <w:spacing w:before="240" w:after="240"/>
        <w:ind w:left="851" w:hanging="709"/>
        <w:contextualSpacing/>
        <w:jc w:val="both"/>
        <w:rPr>
          <w:rFonts w:eastAsia="Arial" w:cs="Arial"/>
          <w:sz w:val="24"/>
        </w:rPr>
      </w:pPr>
    </w:p>
    <w:p w14:paraId="7F108F9F" w14:textId="1F118E19" w:rsidR="3331ACEB" w:rsidRDefault="2C450663" w:rsidP="0076437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14:paraId="6575F652" w14:textId="77777777" w:rsidR="00764379" w:rsidRDefault="00764379" w:rsidP="00764379">
      <w:pPr>
        <w:spacing w:before="240" w:after="240"/>
        <w:ind w:left="851" w:hanging="709"/>
        <w:contextualSpacing/>
        <w:jc w:val="both"/>
        <w:rPr>
          <w:rFonts w:eastAsia="Arial" w:cs="Arial"/>
          <w:sz w:val="24"/>
          <w:lang w:val="en-US"/>
        </w:rPr>
      </w:pPr>
    </w:p>
    <w:p w14:paraId="0F9FC445" w14:textId="3188BAE0" w:rsidR="3331ACEB" w:rsidRPr="00764379"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33">
        <w:r w:rsidRPr="1C3B3BEF">
          <w:rPr>
            <w:rStyle w:val="Hipervnculo"/>
            <w:rFonts w:eastAsia="Arial" w:cs="Arial"/>
            <w:sz w:val="24"/>
            <w:lang w:val="en-US"/>
          </w:rPr>
          <w:t>https://www.annualreviews.org/content/journals/10.1146/annurev-environ-112320-101903</w:t>
        </w:r>
      </w:hyperlink>
    </w:p>
    <w:p w14:paraId="7924EA1D" w14:textId="77777777" w:rsidR="00764379" w:rsidRDefault="00764379" w:rsidP="00764379">
      <w:pPr>
        <w:spacing w:before="240" w:after="240"/>
        <w:ind w:left="851" w:hanging="709"/>
        <w:contextualSpacing/>
        <w:jc w:val="both"/>
        <w:rPr>
          <w:rFonts w:eastAsia="Arial" w:cs="Arial"/>
          <w:sz w:val="24"/>
          <w:lang w:val="en-US"/>
        </w:rPr>
      </w:pPr>
    </w:p>
    <w:p w14:paraId="44B78126" w14:textId="7977848C" w:rsidR="3331ACEB" w:rsidRPr="00D52B70" w:rsidRDefault="2787A84E" w:rsidP="00764379">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34">
        <w:r w:rsidRPr="766F3EC7">
          <w:rPr>
            <w:rStyle w:val="Hipervnculo"/>
            <w:rFonts w:eastAsia="Arial" w:cs="Arial"/>
            <w:sz w:val="24"/>
            <w:lang w:val="en-US"/>
          </w:rPr>
          <w:t>DeepAI</w:t>
        </w:r>
      </w:hyperlink>
    </w:p>
    <w:p w14:paraId="771EA398" w14:textId="77777777" w:rsidR="00764379" w:rsidRDefault="00764379" w:rsidP="00764379">
      <w:pPr>
        <w:spacing w:before="240" w:after="240"/>
        <w:ind w:left="851" w:hanging="709"/>
        <w:contextualSpacing/>
        <w:jc w:val="both"/>
        <w:rPr>
          <w:rFonts w:eastAsia="Arial" w:cs="Arial"/>
          <w:sz w:val="24"/>
          <w:lang w:val="en-US"/>
        </w:rPr>
      </w:pPr>
    </w:p>
    <w:p w14:paraId="0369B707" w14:textId="18365319" w:rsidR="3331ACEB" w:rsidRDefault="2787A84E" w:rsidP="0076437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hyperlink r:id="rId35">
        <w:r w:rsidRPr="00764379">
          <w:rPr>
            <w:rStyle w:val="Hipervnculo"/>
            <w:rFonts w:eastAsia="Arial" w:cs="Arial"/>
            <w:sz w:val="24"/>
          </w:rPr>
          <w:t>arXiv</w:t>
        </w:r>
      </w:hyperlink>
      <w:r w:rsidRPr="00764379">
        <w:rPr>
          <w:rFonts w:eastAsia="Arial" w:cs="Arial"/>
          <w:sz w:val="24"/>
        </w:rPr>
        <w:t xml:space="preserve"> </w:t>
      </w:r>
    </w:p>
    <w:p w14:paraId="09C61E81" w14:textId="77777777" w:rsidR="00764379" w:rsidRDefault="00764379" w:rsidP="00764379">
      <w:pPr>
        <w:spacing w:before="240" w:after="240"/>
        <w:ind w:left="851" w:hanging="709"/>
        <w:contextualSpacing/>
        <w:jc w:val="both"/>
        <w:rPr>
          <w:rFonts w:eastAsia="Arial" w:cs="Arial"/>
          <w:sz w:val="24"/>
        </w:rPr>
      </w:pPr>
    </w:p>
    <w:p w14:paraId="797B767D" w14:textId="3052A5CF" w:rsidR="3331ACEB" w:rsidRPr="00764379" w:rsidRDefault="0C5E87AB" w:rsidP="00764379">
      <w:pPr>
        <w:spacing w:before="240" w:after="240"/>
        <w:ind w:left="851" w:hanging="709"/>
        <w:contextualSpacing/>
        <w:jc w:val="both"/>
        <w:rPr>
          <w:rFonts w:eastAsia="Arial" w:cs="Arial"/>
          <w:sz w:val="24"/>
        </w:rPr>
      </w:pPr>
      <w:r w:rsidRPr="00764379">
        <w:rPr>
          <w:rFonts w:eastAsia="Arial" w:cs="Arial"/>
          <w:sz w:val="24"/>
        </w:rPr>
        <w:lastRenderedPageBreak/>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14:paraId="09ABD0C3" w14:textId="77777777" w:rsidR="00764379" w:rsidRDefault="00764379" w:rsidP="00764379">
      <w:pPr>
        <w:spacing w:before="240" w:after="240"/>
        <w:ind w:left="851" w:hanging="709"/>
        <w:contextualSpacing/>
        <w:jc w:val="both"/>
        <w:rPr>
          <w:rFonts w:eastAsia="Arial" w:cs="Arial"/>
          <w:sz w:val="24"/>
        </w:rPr>
      </w:pPr>
    </w:p>
    <w:p w14:paraId="00E93099" w14:textId="39C7BC21" w:rsidR="3331ACEB" w:rsidRPr="00A62BD9" w:rsidRDefault="0C5E87AB" w:rsidP="00764379">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14:paraId="56081C1C" w14:textId="77777777" w:rsidR="00764379" w:rsidRDefault="00764379" w:rsidP="00764379">
      <w:pPr>
        <w:spacing w:before="240" w:after="240"/>
        <w:ind w:left="851" w:hanging="709"/>
        <w:contextualSpacing/>
        <w:jc w:val="both"/>
        <w:rPr>
          <w:rFonts w:eastAsia="Arial" w:cs="Arial"/>
          <w:sz w:val="24"/>
          <w:lang w:val="en-US"/>
        </w:rPr>
      </w:pPr>
    </w:p>
    <w:p w14:paraId="5FA619E2" w14:textId="1F7491BF" w:rsidR="3331ACEB" w:rsidRPr="00764379" w:rsidRDefault="1EA5080C" w:rsidP="00764379">
      <w:pPr>
        <w:spacing w:before="240" w:after="240"/>
        <w:ind w:left="851" w:hanging="709"/>
        <w:contextualSpacing/>
        <w:jc w:val="both"/>
        <w:rPr>
          <w:rFonts w:eastAsia="Arial" w:cs="Arial"/>
          <w:sz w:val="24"/>
          <w:lang w:val="en-US"/>
        </w:rPr>
      </w:pPr>
      <w:r w:rsidRPr="119E34B4">
        <w:rPr>
          <w:rFonts w:eastAsia="Arial" w:cs="Arial"/>
          <w:sz w:val="24"/>
          <w:lang w:val="en-US"/>
        </w:rPr>
        <w:t xml:space="preserve">Douris, J., </w:t>
      </w:r>
      <w:r w:rsidR="7AFF34BE" w:rsidRPr="59B14D85">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36">
        <w:r w:rsidRPr="1C3B3BEF">
          <w:rPr>
            <w:rStyle w:val="Hipervnculo"/>
            <w:rFonts w:eastAsia="Arial" w:cs="Arial"/>
            <w:sz w:val="24"/>
            <w:lang w:val="en-US"/>
          </w:rPr>
          <w:t>WMO</w:t>
        </w:r>
      </w:hyperlink>
    </w:p>
    <w:p w14:paraId="66978B2C" w14:textId="77777777" w:rsidR="00764379" w:rsidRDefault="00764379" w:rsidP="00764379">
      <w:pPr>
        <w:spacing w:before="240" w:after="240"/>
        <w:ind w:left="851" w:hanging="709"/>
        <w:contextualSpacing/>
        <w:jc w:val="both"/>
        <w:rPr>
          <w:rFonts w:eastAsia="Arial" w:cs="Arial"/>
          <w:sz w:val="24"/>
          <w:lang w:val="en-US"/>
        </w:rPr>
      </w:pPr>
    </w:p>
    <w:p w14:paraId="6E90739B" w14:textId="211DF1F3" w:rsidR="3331ACEB" w:rsidRDefault="76F7A6FA" w:rsidP="00764379">
      <w:pPr>
        <w:spacing w:before="240" w:after="240"/>
        <w:ind w:left="851" w:hanging="709"/>
        <w:contextualSpacing/>
        <w:jc w:val="both"/>
        <w:rPr>
          <w:rStyle w:val="Hipervnculo"/>
          <w:rFonts w:eastAsia="Arial" w:cs="Arial"/>
          <w:sz w:val="24"/>
          <w:lang w:val="es-ES"/>
        </w:rPr>
      </w:pPr>
      <w:r w:rsidRPr="00A62BD9">
        <w:rPr>
          <w:rFonts w:eastAsia="Arial" w:cs="Arial"/>
          <w:sz w:val="24"/>
          <w:lang w:val="en-US"/>
        </w:rPr>
        <w:t xml:space="preserve">Echeverri, A., Vélez, A. </w:t>
      </w:r>
      <w:r w:rsidR="2FD9EA3C" w:rsidRPr="00A62BD9">
        <w:rPr>
          <w:rFonts w:eastAsia="Arial" w:cs="Arial"/>
          <w:sz w:val="24"/>
          <w:lang w:val="en-US"/>
        </w:rPr>
        <w:t>y</w:t>
      </w:r>
      <w:r w:rsidRPr="00A62BD9">
        <w:rPr>
          <w:rFonts w:eastAsia="Arial" w:cs="Arial"/>
          <w:sz w:val="24"/>
          <w:lang w:val="en-US"/>
        </w:rPr>
        <w:t xml:space="preserve"> Werthmann,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r w:rsidRPr="1C3B3BEF">
        <w:rPr>
          <w:rFonts w:eastAsia="Arial" w:cs="Arial"/>
          <w:i/>
          <w:iCs/>
          <w:sz w:val="24"/>
          <w:lang w:val="es-ES"/>
        </w:rPr>
        <w:t xml:space="preserve">Shifting ground: Precarious settlements and geological hazard in </w:t>
      </w:r>
      <w:r w:rsidR="00770164" w:rsidRPr="1C3B3BEF">
        <w:rPr>
          <w:rFonts w:eastAsia="Arial" w:cs="Arial"/>
          <w:i/>
          <w:iCs/>
          <w:sz w:val="24"/>
          <w:lang w:val="es-ES"/>
        </w:rPr>
        <w:t>Medellín</w:t>
      </w:r>
      <w:r w:rsidRPr="1C3B3BEF">
        <w:rPr>
          <w:rFonts w:eastAsia="Arial" w:cs="Arial"/>
          <w:sz w:val="24"/>
          <w:lang w:val="es-ES"/>
        </w:rPr>
        <w:t xml:space="preserve">. Universidad EAFIT. </w:t>
      </w:r>
      <w:hyperlink r:id="rId37">
        <w:r w:rsidRPr="1C3B3BEF">
          <w:rPr>
            <w:rStyle w:val="Hipervnculo"/>
            <w:rFonts w:eastAsia="Arial" w:cs="Arial"/>
            <w:sz w:val="24"/>
            <w:lang w:val="es-ES"/>
          </w:rPr>
          <w:t>https://www.eafit.edu.co/centros/urbam/articulos-publicaciones/Documents/urbam_eafit_rehabitar_la_ladera.pdf</w:t>
        </w:r>
      </w:hyperlink>
    </w:p>
    <w:p w14:paraId="79CB473B" w14:textId="77777777" w:rsidR="00764379" w:rsidRDefault="00764379" w:rsidP="00764379">
      <w:pPr>
        <w:spacing w:before="240" w:after="240"/>
        <w:ind w:left="851" w:hanging="709"/>
        <w:contextualSpacing/>
        <w:jc w:val="both"/>
        <w:rPr>
          <w:rFonts w:eastAsia="Arial" w:cs="Arial"/>
          <w:sz w:val="24"/>
        </w:rPr>
      </w:pPr>
    </w:p>
    <w:p w14:paraId="3491F8E7" w14:textId="5B2CEB04" w:rsidR="004F1AD3" w:rsidRDefault="004F1AD3" w:rsidP="00764379">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r:id="rId38" w:history="1">
        <w:r w:rsidRPr="00A144C7">
          <w:rPr>
            <w:rStyle w:val="Hipervnculo"/>
            <w:rFonts w:eastAsia="Arial" w:cs="Arial"/>
            <w:sz w:val="24"/>
          </w:rPr>
          <w:t>https://www.eafit.edu.co/centros/urbam/articulos-publicaciones/Documents/urbam%20EAFIT%202013%20Publicaci%C3%B3n%20Rehabitar%20la%20monta%C3%B1a_pliego.pdf</w:t>
        </w:r>
      </w:hyperlink>
    </w:p>
    <w:p w14:paraId="513EC9DB" w14:textId="77777777" w:rsidR="004F1AD3" w:rsidRDefault="004F1AD3" w:rsidP="00764379">
      <w:pPr>
        <w:spacing w:before="240" w:after="240"/>
        <w:ind w:left="851" w:hanging="709"/>
        <w:contextualSpacing/>
        <w:jc w:val="both"/>
        <w:rPr>
          <w:rFonts w:eastAsia="Arial" w:cs="Arial"/>
          <w:sz w:val="24"/>
        </w:rPr>
      </w:pPr>
    </w:p>
    <w:p w14:paraId="51D33114" w14:textId="034E0FBF" w:rsidR="3331ACEB" w:rsidRPr="00764379" w:rsidRDefault="5C69785C"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hyperlink r:id="rId39">
        <w:r w:rsidRPr="00764379">
          <w:rPr>
            <w:rStyle w:val="Hipervnculo"/>
            <w:rFonts w:eastAsia="Arial" w:cs="Arial"/>
            <w:sz w:val="24"/>
          </w:rPr>
          <w:t>El Colombiano</w:t>
        </w:r>
      </w:hyperlink>
    </w:p>
    <w:p w14:paraId="34046782" w14:textId="77777777" w:rsidR="00F35E3E" w:rsidRDefault="00F35E3E" w:rsidP="00764379">
      <w:pPr>
        <w:spacing w:before="240" w:after="240"/>
        <w:ind w:left="851" w:hanging="709"/>
        <w:contextualSpacing/>
        <w:jc w:val="both"/>
        <w:rPr>
          <w:rFonts w:eastAsia="Arial" w:cs="Arial"/>
          <w:sz w:val="24"/>
        </w:rPr>
      </w:pPr>
    </w:p>
    <w:p w14:paraId="55F72DE0" w14:textId="0FB95F7B" w:rsidR="3331ACEB" w:rsidRDefault="76F7A6FA" w:rsidP="00764379">
      <w:pPr>
        <w:spacing w:before="240" w:after="240"/>
        <w:ind w:left="851" w:hanging="709"/>
        <w:contextualSpacing/>
        <w:jc w:val="both"/>
        <w:rPr>
          <w:rStyle w:val="Hipervnculo"/>
          <w:rFonts w:eastAsia="Arial" w:cs="Arial"/>
          <w:sz w:val="24"/>
          <w:lang w:val="en-US"/>
        </w:rPr>
      </w:pPr>
      <w:r w:rsidRPr="00A62BD9">
        <w:rPr>
          <w:rFonts w:eastAsia="Arial" w:cs="Arial"/>
          <w:sz w:val="24"/>
        </w:rPr>
        <w:t>Emberson, R., Kirschbaum, D.</w:t>
      </w:r>
      <w:r w:rsidR="00770164" w:rsidRPr="00A62BD9">
        <w:rPr>
          <w:rFonts w:eastAsia="Arial" w:cs="Arial"/>
          <w:sz w:val="24"/>
        </w:rPr>
        <w:t xml:space="preserve"> y</w:t>
      </w:r>
      <w:r w:rsidRPr="00A62BD9">
        <w:rPr>
          <w:rFonts w:eastAsia="Arial" w:cs="Arial"/>
          <w:sz w:val="24"/>
        </w:rPr>
        <w:t xml:space="preserve"> Stanley, T. (2020). </w:t>
      </w:r>
      <w:r w:rsidRPr="1C3B3BEF">
        <w:rPr>
          <w:rFonts w:eastAsia="Arial" w:cs="Arial"/>
          <w:sz w:val="24"/>
          <w:lang w:val="en-US"/>
        </w:rPr>
        <w:t xml:space="preserve">New global characterisation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40">
        <w:r w:rsidRPr="1C3B3BEF">
          <w:rPr>
            <w:rStyle w:val="Hipervnculo"/>
            <w:rFonts w:eastAsia="Arial" w:cs="Arial"/>
            <w:sz w:val="24"/>
            <w:lang w:val="en-US"/>
          </w:rPr>
          <w:t>https://doi.org/10.5194/nhess-20-3413-2020</w:t>
        </w:r>
      </w:hyperlink>
    </w:p>
    <w:p w14:paraId="33DD92FC" w14:textId="77777777" w:rsidR="00F35E3E" w:rsidRDefault="00F35E3E" w:rsidP="00764379">
      <w:pPr>
        <w:spacing w:before="240" w:after="240"/>
        <w:ind w:left="851" w:hanging="709"/>
        <w:contextualSpacing/>
        <w:jc w:val="both"/>
        <w:rPr>
          <w:rStyle w:val="Hipervnculo"/>
          <w:rFonts w:eastAsia="Arial" w:cs="Arial"/>
          <w:sz w:val="24"/>
          <w:lang w:val="en-US"/>
        </w:rPr>
      </w:pPr>
    </w:p>
    <w:p w14:paraId="3BD1457D" w14:textId="531453E5" w:rsidR="00F35E3E" w:rsidRPr="00F35E3E" w:rsidRDefault="00F35E3E" w:rsidP="00764379">
      <w:pPr>
        <w:spacing w:before="240" w:after="240"/>
        <w:ind w:left="851" w:hanging="709"/>
        <w:contextualSpacing/>
        <w:jc w:val="both"/>
        <w:rPr>
          <w:rStyle w:val="Hipervnculo"/>
          <w:rFonts w:eastAsia="Arial" w:cs="Arial"/>
          <w:color w:val="auto"/>
          <w:sz w:val="24"/>
          <w:u w:val="none"/>
          <w:lang w:val="en-US"/>
        </w:rPr>
      </w:pPr>
      <w:r w:rsidRPr="00F35E3E">
        <w:rPr>
          <w:rFonts w:eastAsia="Arial" w:cs="Arial"/>
          <w:sz w:val="24"/>
          <w:lang w:val="en-US"/>
        </w:rPr>
        <w:lastRenderedPageBreak/>
        <w:t>Emberson, R., Kirschbaum,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r:id="rId41" w:history="1">
        <w:r w:rsidRPr="00764379">
          <w:rPr>
            <w:rStyle w:val="Hipervnculo"/>
            <w:rFonts w:eastAsia="Arial" w:cs="Arial"/>
            <w:sz w:val="24"/>
            <w:lang w:val="en-US"/>
          </w:rPr>
          <w:t>https://doi.org/10.1038/s41467-021-22398-4</w:t>
        </w:r>
      </w:hyperlink>
      <w:r w:rsidRPr="00764379">
        <w:rPr>
          <w:rFonts w:eastAsia="Arial" w:cs="Arial"/>
          <w:sz w:val="24"/>
          <w:lang w:val="en-US"/>
        </w:rPr>
        <w:t xml:space="preserve">  </w:t>
      </w:r>
    </w:p>
    <w:p w14:paraId="0990BFF5" w14:textId="77777777" w:rsidR="00F35E3E" w:rsidRPr="00764379" w:rsidRDefault="00F35E3E" w:rsidP="00764379">
      <w:pPr>
        <w:spacing w:before="240" w:after="240"/>
        <w:ind w:left="851" w:hanging="709"/>
        <w:contextualSpacing/>
        <w:jc w:val="both"/>
        <w:rPr>
          <w:rFonts w:eastAsia="Arial" w:cs="Arial"/>
          <w:sz w:val="24"/>
          <w:lang w:val="en-US"/>
        </w:rPr>
      </w:pPr>
    </w:p>
    <w:p w14:paraId="21EAAB5B" w14:textId="6BA41900" w:rsidR="3331ACEB" w:rsidRDefault="2F00A95B" w:rsidP="00764379">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14:paraId="06FDA8D0" w14:textId="77777777" w:rsidR="00764379" w:rsidRDefault="00764379" w:rsidP="00764379">
      <w:pPr>
        <w:spacing w:before="240" w:after="240"/>
        <w:ind w:left="851" w:hanging="709"/>
        <w:contextualSpacing/>
        <w:jc w:val="both"/>
        <w:rPr>
          <w:rFonts w:eastAsia="Arial" w:cs="Arial"/>
          <w:sz w:val="24"/>
          <w:lang w:val="en-US"/>
        </w:rPr>
      </w:pPr>
    </w:p>
    <w:p w14:paraId="156AE0CD" w14:textId="6540EE2A" w:rsidR="3331ACEB"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14:paraId="117C8449" w14:textId="277E6B08" w:rsidR="3331ACEB" w:rsidRPr="00A62BD9" w:rsidRDefault="5A20F57B" w:rsidP="00764379">
      <w:pPr>
        <w:pStyle w:val="Textoindependiente"/>
        <w:ind w:left="851" w:hanging="709"/>
        <w:contextualSpacing/>
        <w:jc w:val="both"/>
        <w:rPr>
          <w:rFonts w:ascii="Arial" w:eastAsia="Arial" w:hAnsi="Arial" w:cs="Arial"/>
          <w:lang w:val="es-CO"/>
        </w:rPr>
      </w:pPr>
      <w:r w:rsidRPr="24FB48BF">
        <w:rPr>
          <w:rFonts w:ascii="Arial" w:eastAsia="Arial" w:hAnsi="Arial" w:cs="Arial"/>
          <w:lang w:val="en-US"/>
        </w:rPr>
        <w:t>FEMA.</w:t>
      </w:r>
      <w:r w:rsidRPr="1C3B3BEF">
        <w:rPr>
          <w:rFonts w:ascii="Arial" w:eastAsia="Arial" w:hAnsi="Arial" w:cs="Arial"/>
          <w:lang w:val="en-US"/>
        </w:rPr>
        <w:t xml:space="preserve"> (2020). </w:t>
      </w:r>
      <w:r w:rsidRPr="1C3B3BEF">
        <w:rPr>
          <w:rFonts w:ascii="Arial" w:eastAsia="Arial" w:hAnsi="Arial" w:cs="Arial"/>
          <w:i/>
          <w:iCs/>
          <w:lang w:val="en-US"/>
        </w:rPr>
        <w:t>Hazard Mitigation Planning: A Guide for Communities</w:t>
      </w:r>
      <w:r w:rsidRPr="1C3B3BEF">
        <w:rPr>
          <w:rFonts w:ascii="Arial" w:eastAsia="Arial" w:hAnsi="Arial" w:cs="Arial"/>
          <w:lang w:val="en-US"/>
        </w:rPr>
        <w:t xml:space="preserve">. </w:t>
      </w:r>
      <w:r w:rsidRPr="00A62BD9">
        <w:rPr>
          <w:rFonts w:ascii="Arial" w:eastAsia="Arial" w:hAnsi="Arial" w:cs="Arial"/>
          <w:lang w:val="es-CO"/>
        </w:rPr>
        <w:t xml:space="preserve">Retrieved from </w:t>
      </w:r>
      <w:hyperlink r:id="rId42">
        <w:r w:rsidRPr="00A62BD9">
          <w:rPr>
            <w:rStyle w:val="Hipervnculo"/>
            <w:rFonts w:ascii="Arial" w:eastAsia="Arial" w:hAnsi="Arial" w:cs="Arial"/>
            <w:lang w:val="es-CO"/>
          </w:rPr>
          <w:t>FEMA</w:t>
        </w:r>
      </w:hyperlink>
    </w:p>
    <w:p w14:paraId="42C71F3D" w14:textId="27A02D17" w:rsidR="3331ACEB" w:rsidRPr="00764379" w:rsidRDefault="48AB70FB" w:rsidP="00764379">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00770164" w:rsidRP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43">
        <w:r w:rsidRPr="706466D0">
          <w:rPr>
            <w:rStyle w:val="Hipervnculo"/>
            <w:rFonts w:eastAsia="Arial" w:cs="Arial"/>
            <w:sz w:val="24"/>
            <w:lang w:val="en-US"/>
          </w:rPr>
          <w:t>https://doi.org/10.1007/s10346-022-01870-2</w:t>
        </w:r>
      </w:hyperlink>
    </w:p>
    <w:p w14:paraId="17717A7F" w14:textId="77777777" w:rsidR="00764379" w:rsidRDefault="00764379" w:rsidP="00764379">
      <w:pPr>
        <w:spacing w:before="240" w:after="240"/>
        <w:ind w:left="851" w:hanging="709"/>
        <w:contextualSpacing/>
        <w:jc w:val="both"/>
        <w:rPr>
          <w:rFonts w:eastAsia="Arial" w:cs="Arial"/>
          <w:sz w:val="24"/>
          <w:lang w:val="en-US"/>
        </w:rPr>
      </w:pPr>
    </w:p>
    <w:p w14:paraId="6D247F3B" w14:textId="4C41E816" w:rsidR="3331ACEB" w:rsidRPr="00764379" w:rsidRDefault="66BD703A" w:rsidP="00764379">
      <w:pPr>
        <w:spacing w:before="240" w:after="240"/>
        <w:ind w:left="851" w:hanging="709"/>
        <w:contextualSpacing/>
        <w:jc w:val="both"/>
        <w:rPr>
          <w:rFonts w:eastAsia="Arial" w:cs="Arial"/>
          <w:sz w:val="24"/>
          <w:lang w:val="en-US"/>
        </w:rPr>
      </w:pPr>
      <w:r w:rsidRPr="00A62BD9">
        <w:rPr>
          <w:rFonts w:eastAsia="Arial" w:cs="Arial"/>
          <w:sz w:val="24"/>
          <w:lang w:val="en-US"/>
        </w:rPr>
        <w:t xml:space="preserve">Ghorbanzadeh, O., Shahabi, H., Crivellari,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44">
        <w:r w:rsidRPr="1C3B3BEF">
          <w:rPr>
            <w:rStyle w:val="Hipervnculo"/>
            <w:rFonts w:eastAsia="Arial" w:cs="Arial"/>
            <w:sz w:val="24"/>
            <w:lang w:val="en-US"/>
          </w:rPr>
          <w:t>https://doi.org/10.1007/s10346-021-01843-x</w:t>
        </w:r>
      </w:hyperlink>
    </w:p>
    <w:p w14:paraId="6360F1A2" w14:textId="77777777" w:rsidR="00764379" w:rsidRDefault="00764379" w:rsidP="00764379">
      <w:pPr>
        <w:spacing w:before="240" w:after="240"/>
        <w:ind w:left="851" w:hanging="709"/>
        <w:contextualSpacing/>
        <w:jc w:val="both"/>
        <w:rPr>
          <w:rFonts w:eastAsia="Arial" w:cs="Arial"/>
          <w:sz w:val="24"/>
          <w:lang w:val="en-US"/>
        </w:rPr>
      </w:pPr>
    </w:p>
    <w:p w14:paraId="7E834C1B" w14:textId="77752031"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45">
        <w:r w:rsidRPr="1C3B3BEF">
          <w:rPr>
            <w:rStyle w:val="Hipervnculo"/>
            <w:rFonts w:eastAsia="Arial" w:cs="Arial"/>
            <w:sz w:val="24"/>
            <w:lang w:val="en-US"/>
          </w:rPr>
          <w:t>GIM International</w:t>
        </w:r>
      </w:hyperlink>
    </w:p>
    <w:p w14:paraId="647399B1" w14:textId="77777777" w:rsidR="00764379" w:rsidRDefault="00764379" w:rsidP="00764379">
      <w:pPr>
        <w:spacing w:before="240" w:after="240"/>
        <w:ind w:left="851" w:hanging="709"/>
        <w:contextualSpacing/>
        <w:jc w:val="both"/>
        <w:rPr>
          <w:rFonts w:eastAsia="Arial" w:cs="Arial"/>
          <w:sz w:val="24"/>
          <w:lang w:val="en-US"/>
        </w:rPr>
      </w:pPr>
    </w:p>
    <w:p w14:paraId="5CF67C16" w14:textId="1922BB2E"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 xml:space="preserve">Giri, P., Ng, K., </w:t>
      </w:r>
      <w:r w:rsidR="6F01C399" w:rsidRPr="6E68C5E1">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46">
        <w:r w:rsidRPr="706466D0">
          <w:rPr>
            <w:rStyle w:val="Hipervnculo"/>
            <w:rFonts w:eastAsia="Arial" w:cs="Arial"/>
            <w:sz w:val="24"/>
            <w:lang w:val="en-US"/>
          </w:rPr>
          <w:t>https://doi.org/10.1109/TIM.2018.2861999</w:t>
        </w:r>
      </w:hyperlink>
    </w:p>
    <w:p w14:paraId="32184C8E" w14:textId="77777777" w:rsidR="00764379" w:rsidRPr="00A62BD9" w:rsidRDefault="00764379" w:rsidP="00764379">
      <w:pPr>
        <w:spacing w:before="240" w:after="240"/>
        <w:ind w:left="851" w:hanging="709"/>
        <w:contextualSpacing/>
        <w:jc w:val="both"/>
        <w:rPr>
          <w:rFonts w:eastAsia="Arial" w:cs="Arial"/>
          <w:color w:val="111111"/>
          <w:sz w:val="24"/>
          <w:lang w:val="en-US"/>
        </w:rPr>
      </w:pPr>
    </w:p>
    <w:p w14:paraId="27948CD4" w14:textId="41DC0E2B" w:rsidR="5A0684FB" w:rsidRDefault="4F1F72E4" w:rsidP="00764379">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45D5AAB9" w:rsidRPr="1C3B3BEF">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47">
        <w:r w:rsidRPr="1C3B3BEF">
          <w:rPr>
            <w:rStyle w:val="Hipervnculo"/>
            <w:rFonts w:eastAsia="Arial" w:cs="Arial"/>
            <w:sz w:val="24"/>
            <w:lang w:val="es-ES"/>
          </w:rPr>
          <w:t>https://www.elcolombiano.com/antioquia/cada-5-dias-ocurrio-un-derrumbe-en-antioquia-en-los-ultimos-30-anos-KH18799388</w:t>
        </w:r>
      </w:hyperlink>
    </w:p>
    <w:p w14:paraId="0139C908" w14:textId="77777777" w:rsidR="00764379" w:rsidRPr="00A62BD9" w:rsidRDefault="00764379" w:rsidP="00764379">
      <w:pPr>
        <w:spacing w:before="240" w:after="240"/>
        <w:ind w:left="851" w:hanging="709"/>
        <w:contextualSpacing/>
        <w:jc w:val="both"/>
        <w:rPr>
          <w:rFonts w:eastAsia="Arial" w:cs="Arial"/>
          <w:sz w:val="24"/>
        </w:rPr>
      </w:pPr>
    </w:p>
    <w:p w14:paraId="1625775C" w14:textId="693DC19E" w:rsidR="3331ACEB" w:rsidRDefault="4E23E6A0" w:rsidP="00764379">
      <w:pPr>
        <w:spacing w:before="240" w:after="240"/>
        <w:ind w:left="851" w:hanging="709"/>
        <w:contextualSpacing/>
        <w:jc w:val="both"/>
        <w:rPr>
          <w:rFonts w:eastAsia="Arial" w:cs="Arial"/>
          <w:sz w:val="24"/>
          <w:lang w:val="en-US"/>
        </w:rPr>
      </w:pPr>
      <w:r w:rsidRPr="6AB5067F">
        <w:rPr>
          <w:rFonts w:eastAsia="Arial" w:cs="Arial"/>
          <w:sz w:val="24"/>
          <w:lang w:val="en-US"/>
        </w:rPr>
        <w:t xml:space="preserve">Hölbling, D. (2022). Data and knowledge integration for object-based landslide mapping - challenges, opportunities and applications. [Conference paper]. Retrieved from </w:t>
      </w:r>
      <w:hyperlink r:id="rId48">
        <w:r w:rsidRPr="6AB5067F">
          <w:rPr>
            <w:rStyle w:val="Hipervnculo"/>
            <w:rFonts w:eastAsia="Arial" w:cs="Arial"/>
            <w:sz w:val="24"/>
            <w:lang w:val="en-US"/>
          </w:rPr>
          <w:t>ResearchGate</w:t>
        </w:r>
      </w:hyperlink>
      <w:r w:rsidRPr="6AB5067F">
        <w:rPr>
          <w:rFonts w:eastAsia="Arial" w:cs="Arial"/>
          <w:sz w:val="24"/>
          <w:lang w:val="en-US"/>
        </w:rPr>
        <w:t xml:space="preserve"> </w:t>
      </w:r>
    </w:p>
    <w:p w14:paraId="15E7A217" w14:textId="77777777" w:rsidR="00764379" w:rsidRDefault="00764379" w:rsidP="00764379">
      <w:pPr>
        <w:spacing w:before="240" w:after="240"/>
        <w:ind w:left="851" w:hanging="709"/>
        <w:contextualSpacing/>
        <w:jc w:val="both"/>
        <w:rPr>
          <w:rFonts w:eastAsia="Arial" w:cs="Arial"/>
          <w:sz w:val="24"/>
          <w:lang w:val="en-US"/>
        </w:rPr>
      </w:pPr>
    </w:p>
    <w:p w14:paraId="1EBD4A37" w14:textId="20E1EA56" w:rsidR="3331ACEB" w:rsidRPr="00764379" w:rsidRDefault="5A20F57B" w:rsidP="00764379">
      <w:pPr>
        <w:spacing w:before="240" w:after="240"/>
        <w:ind w:left="851" w:hanging="709"/>
        <w:contextualSpacing/>
        <w:jc w:val="both"/>
        <w:rPr>
          <w:rFonts w:eastAsia="Arial" w:cs="Arial"/>
          <w:sz w:val="24"/>
        </w:rPr>
      </w:pPr>
      <w:r w:rsidRPr="00A62BD9">
        <w:rPr>
          <w:rFonts w:eastAsia="Arial" w:cs="Arial"/>
          <w:sz w:val="24"/>
          <w:lang w:val="en-US"/>
        </w:rPr>
        <w:t xml:space="preserve">Hungr, O., Leroueil, S., </w:t>
      </w:r>
      <w:r w:rsidR="5FEBF728" w:rsidRPr="00A62BD9">
        <w:rPr>
          <w:rFonts w:eastAsia="Arial" w:cs="Arial"/>
          <w:sz w:val="24"/>
          <w:lang w:val="en-US"/>
        </w:rPr>
        <w:t>y</w:t>
      </w:r>
      <w:r w:rsidRPr="00A62BD9">
        <w:rPr>
          <w:rFonts w:eastAsia="Arial" w:cs="Arial"/>
          <w:sz w:val="24"/>
          <w:lang w:val="en-US"/>
        </w:rPr>
        <w:t xml:space="preserve"> Picarelli, L. (2014). </w:t>
      </w:r>
      <w:r w:rsidRPr="706466D0">
        <w:rPr>
          <w:rFonts w:eastAsia="Arial" w:cs="Arial"/>
          <w:sz w:val="24"/>
          <w:lang w:val="en-US"/>
        </w:rPr>
        <w:t xml:space="preserve">The Varnes classification of landslide types, an update. </w:t>
      </w:r>
      <w:r w:rsidRPr="00764379">
        <w:rPr>
          <w:rFonts w:eastAsia="Arial" w:cs="Arial"/>
          <w:i/>
          <w:iCs/>
          <w:sz w:val="24"/>
        </w:rPr>
        <w:t>Landslides, 11</w:t>
      </w:r>
      <w:r w:rsidRPr="00764379">
        <w:rPr>
          <w:rFonts w:eastAsia="Arial" w:cs="Arial"/>
          <w:sz w:val="24"/>
        </w:rPr>
        <w:t xml:space="preserve">, 167–194. </w:t>
      </w:r>
      <w:hyperlink r:id="rId49">
        <w:r w:rsidRPr="00764379">
          <w:rPr>
            <w:rStyle w:val="Hipervnculo"/>
            <w:rFonts w:eastAsia="Arial" w:cs="Arial"/>
            <w:sz w:val="24"/>
          </w:rPr>
          <w:t>https://doi.org/10.1007/s10346-013-0436-y</w:t>
        </w:r>
      </w:hyperlink>
    </w:p>
    <w:p w14:paraId="67CE3DD2" w14:textId="77777777" w:rsidR="00764379" w:rsidRDefault="00764379" w:rsidP="00764379">
      <w:pPr>
        <w:spacing w:before="240" w:after="240"/>
        <w:ind w:left="851" w:hanging="709"/>
        <w:contextualSpacing/>
        <w:jc w:val="both"/>
        <w:rPr>
          <w:rFonts w:eastAsia="Arial" w:cs="Arial"/>
          <w:sz w:val="24"/>
        </w:rPr>
      </w:pPr>
    </w:p>
    <w:p w14:paraId="1AEAFC13" w14:textId="7241F7D9" w:rsidR="3331ACEB" w:rsidRDefault="21B767D5" w:rsidP="0076437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14:paraId="5AA6B51A" w14:textId="77777777" w:rsidR="00764379" w:rsidRDefault="00764379" w:rsidP="00764379">
      <w:pPr>
        <w:spacing w:before="240" w:after="240"/>
        <w:ind w:left="851" w:hanging="709"/>
        <w:contextualSpacing/>
        <w:jc w:val="both"/>
        <w:rPr>
          <w:rFonts w:eastAsia="Arial" w:cs="Arial"/>
          <w:sz w:val="24"/>
          <w:lang w:val="en-US"/>
        </w:rPr>
      </w:pPr>
    </w:p>
    <w:p w14:paraId="4EB50D08" w14:textId="6E269ECB" w:rsidR="3331ACEB" w:rsidRDefault="09D1DEBE" w:rsidP="00764379">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14:paraId="373D4B81" w14:textId="77777777" w:rsidR="00764379" w:rsidRDefault="00764379" w:rsidP="00764379">
      <w:pPr>
        <w:spacing w:before="240" w:after="240"/>
        <w:ind w:left="851" w:hanging="709"/>
        <w:contextualSpacing/>
        <w:jc w:val="both"/>
        <w:rPr>
          <w:rFonts w:eastAsia="Arial" w:cs="Arial"/>
          <w:sz w:val="24"/>
          <w:lang w:val="en-US"/>
        </w:rPr>
      </w:pPr>
    </w:p>
    <w:p w14:paraId="2E0C71F3" w14:textId="4574B06F" w:rsidR="3331ACEB" w:rsidRDefault="09D1DEBE" w:rsidP="00764379">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14:paraId="4F93366D" w14:textId="77777777" w:rsidR="00764379" w:rsidRDefault="00764379" w:rsidP="00764379">
      <w:pPr>
        <w:spacing w:before="240" w:after="240"/>
        <w:ind w:left="851" w:hanging="709"/>
        <w:contextualSpacing/>
        <w:jc w:val="both"/>
        <w:rPr>
          <w:rFonts w:eastAsia="Arial" w:cs="Arial"/>
          <w:sz w:val="24"/>
          <w:lang w:val="en-US"/>
        </w:rPr>
      </w:pPr>
    </w:p>
    <w:p w14:paraId="04827FAA" w14:textId="45866310"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ISO 14956: Geotecnia - Investigación y ensayos de campo</w:t>
      </w:r>
      <w:r w:rsidRPr="1C3B3BEF">
        <w:rPr>
          <w:rFonts w:eastAsia="Arial" w:cs="Arial"/>
          <w:sz w:val="24"/>
          <w:lang w:val="en-US"/>
        </w:rPr>
        <w:t>. International Organization for Standardization.</w:t>
      </w:r>
    </w:p>
    <w:p w14:paraId="3E898353" w14:textId="77777777" w:rsidR="00764379" w:rsidRPr="00A62BD9" w:rsidRDefault="00764379" w:rsidP="00764379">
      <w:pPr>
        <w:spacing w:before="240" w:after="240"/>
        <w:ind w:left="851" w:hanging="709"/>
        <w:contextualSpacing/>
        <w:jc w:val="both"/>
        <w:rPr>
          <w:rFonts w:eastAsia="Arial" w:cs="Arial"/>
          <w:sz w:val="24"/>
          <w:lang w:val="en-US"/>
        </w:rPr>
      </w:pPr>
    </w:p>
    <w:p w14:paraId="41AFDBEC" w14:textId="5D9BD6BA" w:rsidR="3331ACEB" w:rsidRPr="00764379"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s-ES"/>
        </w:rPr>
        <w:t>International Organization for Standardization.</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14:paraId="0EFE97EF" w14:textId="77777777" w:rsidR="00764379" w:rsidRDefault="00764379" w:rsidP="00764379">
      <w:pPr>
        <w:spacing w:before="240" w:after="240"/>
        <w:ind w:left="851" w:hanging="709"/>
        <w:contextualSpacing/>
        <w:jc w:val="both"/>
        <w:rPr>
          <w:rFonts w:eastAsia="Arial" w:cs="Arial"/>
          <w:sz w:val="24"/>
          <w:lang w:val="en-US"/>
        </w:rPr>
      </w:pPr>
    </w:p>
    <w:p w14:paraId="1EEA1D2A" w14:textId="3C7FD441"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lastRenderedPageBreak/>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14:paraId="151FCE18" w14:textId="77777777" w:rsidR="00764379" w:rsidRDefault="00764379" w:rsidP="00764379">
      <w:pPr>
        <w:spacing w:before="240" w:after="240"/>
        <w:ind w:left="851" w:hanging="709"/>
        <w:contextualSpacing/>
        <w:jc w:val="both"/>
        <w:rPr>
          <w:rFonts w:eastAsia="Arial" w:cs="Arial"/>
          <w:sz w:val="24"/>
          <w:lang w:val="en-US"/>
        </w:rPr>
      </w:pPr>
    </w:p>
    <w:p w14:paraId="5EC991E2" w14:textId="581768E4" w:rsidR="3331ACEB" w:rsidRDefault="19E2B849"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14:paraId="1FB55A0F" w14:textId="77777777" w:rsidR="00764379" w:rsidRDefault="00764379" w:rsidP="00764379">
      <w:pPr>
        <w:spacing w:before="240" w:after="240"/>
        <w:ind w:left="851" w:hanging="709"/>
        <w:contextualSpacing/>
        <w:jc w:val="both"/>
        <w:rPr>
          <w:rFonts w:eastAsia="Arial" w:cs="Arial"/>
          <w:sz w:val="24"/>
          <w:lang w:val="en-US"/>
        </w:rPr>
      </w:pPr>
    </w:p>
    <w:p w14:paraId="7F818851" w14:textId="00322B57" w:rsidR="3331ACEB" w:rsidRPr="00764379" w:rsidRDefault="61DB8113" w:rsidP="00764379">
      <w:pPr>
        <w:spacing w:before="240" w:after="240"/>
        <w:ind w:left="851" w:hanging="709"/>
        <w:contextualSpacing/>
        <w:jc w:val="both"/>
        <w:rPr>
          <w:rFonts w:eastAsia="Arial" w:cs="Arial"/>
          <w:sz w:val="24"/>
          <w:lang w:val="en-US"/>
        </w:rPr>
      </w:pPr>
      <w:r w:rsidRPr="0BCE5B7F">
        <w:rPr>
          <w:rFonts w:eastAsia="Arial" w:cs="Arial"/>
          <w:sz w:val="24"/>
          <w:lang w:val="en-US"/>
        </w:rPr>
        <w:t>Jocher, G.</w:t>
      </w:r>
      <w:r w:rsidRPr="1C3B3BEF">
        <w:rPr>
          <w:rFonts w:eastAsia="Arial" w:cs="Arial"/>
          <w:sz w:val="24"/>
          <w:lang w:val="en-US"/>
        </w:rPr>
        <w:t xml:space="preserve"> (2020, August 21). </w:t>
      </w:r>
      <w:r w:rsidRPr="1C3B3BEF">
        <w:rPr>
          <w:rFonts w:eastAsia="Arial" w:cs="Arial"/>
          <w:i/>
          <w:iCs/>
          <w:sz w:val="24"/>
          <w:lang w:val="en-US"/>
        </w:rPr>
        <w:t>ultralytics/yolov5</w:t>
      </w:r>
      <w:r w:rsidRPr="1C3B3BEF">
        <w:rPr>
          <w:rFonts w:eastAsia="Arial" w:cs="Arial"/>
          <w:sz w:val="24"/>
          <w:lang w:val="en-US"/>
        </w:rPr>
        <w:t xml:space="preserve">. GitHub. Retrieved from </w:t>
      </w:r>
      <w:hyperlink r:id="rId50">
        <w:r w:rsidRPr="1C3B3BEF">
          <w:rPr>
            <w:rStyle w:val="Hipervnculo"/>
            <w:rFonts w:eastAsia="Arial" w:cs="Arial"/>
            <w:sz w:val="24"/>
            <w:lang w:val="en-US"/>
          </w:rPr>
          <w:t>GitHub</w:t>
        </w:r>
      </w:hyperlink>
    </w:p>
    <w:p w14:paraId="1B733DB4" w14:textId="77777777" w:rsidR="00764379" w:rsidRDefault="00764379" w:rsidP="00764379">
      <w:pPr>
        <w:spacing w:before="240" w:after="240"/>
        <w:ind w:left="851" w:hanging="709"/>
        <w:contextualSpacing/>
        <w:jc w:val="both"/>
        <w:rPr>
          <w:rFonts w:eastAsia="Arial" w:cs="Arial"/>
          <w:sz w:val="24"/>
          <w:lang w:val="en-US"/>
        </w:rPr>
      </w:pPr>
    </w:p>
    <w:p w14:paraId="7EFF1470" w14:textId="0B4CC6CC" w:rsidR="3331ACEB" w:rsidRDefault="16365C57" w:rsidP="00764379">
      <w:pPr>
        <w:spacing w:before="240" w:after="240"/>
        <w:ind w:left="851" w:hanging="709"/>
        <w:contextualSpacing/>
        <w:jc w:val="both"/>
        <w:rPr>
          <w:rFonts w:eastAsia="Arial" w:cs="Arial"/>
          <w:sz w:val="24"/>
        </w:rPr>
      </w:pPr>
      <w:r w:rsidRPr="0BCE5B7F">
        <w:rPr>
          <w:rFonts w:eastAsia="Arial" w:cs="Arial"/>
          <w:sz w:val="24"/>
          <w:lang w:val="en-US"/>
        </w:rPr>
        <w:t xml:space="preserve">Kirschbaum, D., Stanley, T., Emberson, R., Amatya, P., Khan, S., </w:t>
      </w:r>
      <w:r w:rsidR="3AC6AE83" w:rsidRPr="0BCE5B7F">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51">
        <w:r w:rsidRPr="00764379">
          <w:rPr>
            <w:rStyle w:val="Hipervnculo"/>
            <w:rFonts w:eastAsia="Arial" w:cs="Arial"/>
            <w:sz w:val="24"/>
          </w:rPr>
          <w:t>https://doi.org/10.5194/egusphere-egu2020-11012</w:t>
        </w:r>
      </w:hyperlink>
    </w:p>
    <w:p w14:paraId="0269A2E4" w14:textId="77777777" w:rsidR="00764379" w:rsidRDefault="00764379" w:rsidP="00764379">
      <w:pPr>
        <w:spacing w:before="240" w:after="240"/>
        <w:ind w:left="851" w:hanging="709"/>
        <w:contextualSpacing/>
        <w:jc w:val="both"/>
        <w:rPr>
          <w:rFonts w:eastAsia="Arial" w:cs="Arial"/>
          <w:sz w:val="24"/>
        </w:rPr>
      </w:pPr>
    </w:p>
    <w:p w14:paraId="3BACA312" w14:textId="2F12E1B5" w:rsidR="3331ACEB" w:rsidRPr="00764379" w:rsidRDefault="7E385C53" w:rsidP="00764379">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52">
        <w:r w:rsidRPr="706466D0">
          <w:rPr>
            <w:rStyle w:val="Hipervnculo"/>
            <w:rFonts w:eastAsia="Arial" w:cs="Arial"/>
            <w:sz w:val="24"/>
            <w:lang w:val="en-US"/>
          </w:rPr>
          <w:t>El Tiempo</w:t>
        </w:r>
      </w:hyperlink>
    </w:p>
    <w:p w14:paraId="2FB458FA" w14:textId="77777777" w:rsidR="00764379" w:rsidRDefault="00764379" w:rsidP="00764379">
      <w:pPr>
        <w:spacing w:before="240" w:after="240"/>
        <w:ind w:left="851" w:hanging="709"/>
        <w:contextualSpacing/>
        <w:jc w:val="both"/>
        <w:rPr>
          <w:rFonts w:eastAsia="Arial" w:cs="Arial"/>
          <w:sz w:val="24"/>
          <w:lang w:val="en-US"/>
        </w:rPr>
      </w:pPr>
    </w:p>
    <w:p w14:paraId="59FD6C1E" w14:textId="299AB8E8" w:rsidR="3331ACEB" w:rsidRPr="00764379" w:rsidRDefault="7E385C53" w:rsidP="00764379">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53">
        <w:r w:rsidRPr="1C3B3BEF">
          <w:rPr>
            <w:rStyle w:val="Hipervnculo"/>
            <w:rFonts w:eastAsia="Arial" w:cs="Arial"/>
            <w:sz w:val="24"/>
            <w:lang w:val="en-US"/>
          </w:rPr>
          <w:t>Lund University</w:t>
        </w:r>
      </w:hyperlink>
    </w:p>
    <w:p w14:paraId="04C55CBB" w14:textId="712C7189" w:rsidR="3331ACEB" w:rsidRPr="00764379" w:rsidRDefault="16365C57" w:rsidP="00764379">
      <w:pPr>
        <w:pStyle w:val="Textoindependiente"/>
        <w:ind w:left="851" w:hanging="709"/>
        <w:contextualSpacing/>
        <w:jc w:val="both"/>
        <w:rPr>
          <w:rFonts w:ascii="Arial" w:eastAsia="Arial" w:hAnsi="Arial" w:cs="Arial"/>
          <w:lang w:val="en-US"/>
        </w:rPr>
      </w:pPr>
      <w:r w:rsidRPr="54DB199B">
        <w:rPr>
          <w:rFonts w:ascii="Arial" w:eastAsia="Arial" w:hAnsi="Arial" w:cs="Arial"/>
          <w:lang w:val="en-US"/>
        </w:rPr>
        <w:t xml:space="preserve">Marín, N., Vega, J., Betancurt, O., González, J. </w:t>
      </w:r>
      <w:r w:rsidR="71DC5A38" w:rsidRPr="54DB199B">
        <w:rPr>
          <w:rFonts w:ascii="Arial" w:eastAsia="Arial" w:hAnsi="Arial" w:cs="Arial"/>
          <w:lang w:val="en-US"/>
        </w:rPr>
        <w:t>y</w:t>
      </w:r>
      <w:r w:rsidRPr="54DB199B">
        <w:rPr>
          <w:rFonts w:ascii="Arial" w:eastAsia="Arial" w:hAnsi="Arial" w:cs="Arial"/>
          <w:lang w:val="en-US"/>
        </w:rPr>
        <w:t xml:space="preserve"> Botero, S.</w:t>
      </w:r>
      <w:r w:rsidRPr="5D43791C">
        <w:rPr>
          <w:rFonts w:ascii="Arial" w:eastAsia="Arial" w:hAnsi="Arial" w:cs="Arial"/>
          <w:lang w:val="en-US"/>
        </w:rPr>
        <w:t xml:space="preserve"> (2024). Towards an understanding of landslide risk assessment and its economic losses: A scientometric analysis. </w:t>
      </w:r>
      <w:r w:rsidRPr="5D43791C">
        <w:rPr>
          <w:rFonts w:ascii="Arial" w:eastAsia="Arial" w:hAnsi="Arial" w:cs="Arial"/>
          <w:i/>
          <w:iCs/>
          <w:lang w:val="en-US"/>
        </w:rPr>
        <w:t>Landslides</w:t>
      </w:r>
      <w:r w:rsidRPr="5D43791C">
        <w:rPr>
          <w:rFonts w:ascii="Arial" w:eastAsia="Arial" w:hAnsi="Arial" w:cs="Arial"/>
          <w:lang w:val="en-US"/>
        </w:rPr>
        <w:t xml:space="preserve">. Retrieved from </w:t>
      </w:r>
      <w:hyperlink r:id="rId54">
        <w:r w:rsidRPr="5D43791C">
          <w:rPr>
            <w:rStyle w:val="Hipervnculo"/>
            <w:rFonts w:ascii="Arial" w:eastAsia="Arial" w:hAnsi="Arial" w:cs="Arial"/>
            <w:lang w:val="en-US"/>
          </w:rPr>
          <w:t>ResearchGate</w:t>
        </w:r>
      </w:hyperlink>
    </w:p>
    <w:p w14:paraId="5FB75175" w14:textId="64A7E81E" w:rsidR="3331ACEB" w:rsidRPr="00764379" w:rsidRDefault="71762EB6" w:rsidP="00764379">
      <w:pPr>
        <w:spacing w:before="240" w:after="240"/>
        <w:ind w:left="851" w:hanging="709"/>
        <w:contextualSpacing/>
        <w:jc w:val="both"/>
        <w:rPr>
          <w:rFonts w:eastAsia="Arial" w:cs="Arial"/>
          <w:sz w:val="24"/>
          <w:lang w:val="en-US"/>
        </w:rPr>
      </w:pPr>
      <w:r w:rsidRPr="54DB199B">
        <w:rPr>
          <w:rFonts w:eastAsia="Arial" w:cs="Arial"/>
          <w:sz w:val="24"/>
          <w:lang w:val="en-US"/>
        </w:rPr>
        <w:t xml:space="preserve">McAdoo, B., Quak, M., Gnyawali, K., Adhikari, B., Devkota, S., Rajbhandari, P. L. </w:t>
      </w:r>
      <w:r w:rsidR="31A334F1" w:rsidRPr="54DB199B">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55">
        <w:r w:rsidRPr="5D43791C">
          <w:rPr>
            <w:rStyle w:val="Hipervnculo"/>
            <w:rFonts w:eastAsia="Arial" w:cs="Arial"/>
            <w:sz w:val="24"/>
            <w:lang w:val="en-US"/>
          </w:rPr>
          <w:t>https://nhess.copernicus.org/articles/18/3203/2018/nhess-18-3203-2018.pdf</w:t>
        </w:r>
      </w:hyperlink>
    </w:p>
    <w:p w14:paraId="344EBF0B" w14:textId="77777777" w:rsidR="00764379" w:rsidRPr="00A62BD9" w:rsidRDefault="00764379" w:rsidP="00764379">
      <w:pPr>
        <w:spacing w:before="240" w:after="240"/>
        <w:ind w:left="851" w:hanging="709"/>
        <w:contextualSpacing/>
        <w:jc w:val="both"/>
        <w:rPr>
          <w:rFonts w:eastAsia="Arial" w:cs="Arial"/>
          <w:sz w:val="24"/>
          <w:lang w:val="en-US"/>
        </w:rPr>
      </w:pPr>
    </w:p>
    <w:p w14:paraId="563FEE16" w14:textId="34C63E3F" w:rsidR="3331ACEB" w:rsidRDefault="1921C945" w:rsidP="00764379">
      <w:pPr>
        <w:spacing w:before="240" w:after="240"/>
        <w:ind w:left="851" w:hanging="709"/>
        <w:contextualSpacing/>
        <w:jc w:val="both"/>
        <w:rPr>
          <w:rFonts w:eastAsia="Arial" w:cs="Arial"/>
          <w:sz w:val="24"/>
        </w:rPr>
      </w:pPr>
      <w:r w:rsidRPr="00764379">
        <w:rPr>
          <w:rFonts w:eastAsia="Arial" w:cs="Arial"/>
          <w:sz w:val="24"/>
        </w:rPr>
        <w:t xml:space="preserve">Mignan, A. </w:t>
      </w:r>
      <w:r w:rsidR="1446B084" w:rsidRPr="00764379">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hyperlink r:id="rId56">
        <w:r w:rsidRPr="00764379">
          <w:rPr>
            <w:rStyle w:val="Hipervnculo"/>
            <w:rFonts w:eastAsia="Arial" w:cs="Arial"/>
            <w:sz w:val="24"/>
          </w:rPr>
          <w:t>arXiv</w:t>
        </w:r>
      </w:hyperlink>
    </w:p>
    <w:p w14:paraId="4BAC22B7" w14:textId="77777777" w:rsidR="00764379" w:rsidRDefault="00764379" w:rsidP="00764379">
      <w:pPr>
        <w:spacing w:before="240" w:after="240"/>
        <w:ind w:left="851" w:hanging="709"/>
        <w:contextualSpacing/>
        <w:jc w:val="both"/>
        <w:rPr>
          <w:rFonts w:eastAsia="Arial" w:cs="Arial"/>
          <w:sz w:val="24"/>
        </w:rPr>
      </w:pPr>
    </w:p>
    <w:p w14:paraId="4157002A" w14:textId="4C03DFC3" w:rsidR="3331ACEB" w:rsidRPr="00764379" w:rsidRDefault="15D0F051"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57">
        <w:r w:rsidRPr="00764379">
          <w:rPr>
            <w:rStyle w:val="Hipervnculo"/>
            <w:rFonts w:eastAsia="Arial" w:cs="Arial"/>
            <w:sz w:val="24"/>
          </w:rPr>
          <w:t>https://www.dnp.gov.co/LaEntidad_/subdireccion-general-prospectiva-desarrollo-nacional/direccion-ambiente-desarrollo-sostenible/Paginas/sobre-estudios-economicos-del-desarrollo-sostenible.aspx</w:t>
        </w:r>
      </w:hyperlink>
    </w:p>
    <w:p w14:paraId="52A10177" w14:textId="77777777" w:rsidR="00764379" w:rsidRPr="00A62BD9" w:rsidRDefault="00764379" w:rsidP="00764379">
      <w:pPr>
        <w:spacing w:before="240" w:after="240"/>
        <w:ind w:left="851" w:hanging="709"/>
        <w:contextualSpacing/>
        <w:jc w:val="both"/>
        <w:rPr>
          <w:rFonts w:eastAsia="Arial" w:cs="Arial"/>
          <w:sz w:val="24"/>
        </w:rPr>
      </w:pPr>
    </w:p>
    <w:p w14:paraId="3F9B31B2" w14:textId="25BCAF62" w:rsidR="3331ACEB" w:rsidRPr="00764379" w:rsidRDefault="510E71EE" w:rsidP="00764379">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1EF154F7" w:rsidRPr="2688760A">
        <w:rPr>
          <w:rFonts w:eastAsia="Arial" w:cs="Arial"/>
          <w:sz w:val="24"/>
          <w:lang w:val="en-US"/>
        </w:rPr>
        <w:t>.</w:t>
      </w:r>
      <w:r w:rsidRPr="78C3743D">
        <w:rPr>
          <w:rFonts w:eastAsia="Arial" w:cs="Arial"/>
          <w:sz w:val="24"/>
          <w:lang w:val="en-US"/>
        </w:rPr>
        <w:t xml:space="preserve"> </w:t>
      </w:r>
      <w:r w:rsidR="16365C57" w:rsidRPr="54DB199B">
        <w:rPr>
          <w:rFonts w:eastAsia="Arial" w:cs="Arial"/>
          <w:sz w:val="24"/>
          <w:lang w:val="en-US"/>
        </w:rPr>
        <w:t>NASA Global Precipitation Measurement Mission.</w:t>
      </w:r>
      <w:r w:rsidR="16365C57" w:rsidRPr="1C3B3BEF">
        <w:rPr>
          <w:rFonts w:eastAsia="Arial" w:cs="Arial"/>
          <w:sz w:val="24"/>
          <w:lang w:val="en-US"/>
        </w:rPr>
        <w:t xml:space="preserve"> (n.d.). </w:t>
      </w:r>
      <w:r w:rsidR="16365C57" w:rsidRPr="1C3B3BEF">
        <w:rPr>
          <w:rFonts w:eastAsia="Arial" w:cs="Arial"/>
          <w:i/>
          <w:iCs/>
          <w:sz w:val="24"/>
          <w:lang w:val="en-US"/>
        </w:rPr>
        <w:t>Landslides @ NASA</w:t>
      </w:r>
      <w:r w:rsidR="16365C57" w:rsidRPr="1C3B3BEF">
        <w:rPr>
          <w:rFonts w:eastAsia="Arial" w:cs="Arial"/>
          <w:sz w:val="24"/>
          <w:lang w:val="en-US"/>
        </w:rPr>
        <w:t xml:space="preserve">. Retrieved from </w:t>
      </w:r>
      <w:hyperlink r:id="rId58">
        <w:r w:rsidR="16365C57" w:rsidRPr="1C3B3BEF">
          <w:rPr>
            <w:rStyle w:val="Hipervnculo"/>
            <w:rFonts w:eastAsia="Arial" w:cs="Arial"/>
            <w:sz w:val="24"/>
            <w:lang w:val="en-US"/>
          </w:rPr>
          <w:t>NASA</w:t>
        </w:r>
      </w:hyperlink>
    </w:p>
    <w:p w14:paraId="029D65F6" w14:textId="77777777" w:rsidR="00764379" w:rsidRDefault="00764379" w:rsidP="00764379">
      <w:pPr>
        <w:spacing w:before="240" w:after="240"/>
        <w:ind w:left="851" w:hanging="709"/>
        <w:contextualSpacing/>
        <w:jc w:val="both"/>
        <w:rPr>
          <w:rFonts w:eastAsia="Arial" w:cs="Arial"/>
          <w:sz w:val="24"/>
          <w:lang w:val="en-US"/>
        </w:rPr>
      </w:pPr>
    </w:p>
    <w:p w14:paraId="1B0C24E1" w14:textId="05C21B49" w:rsidR="3331ACEB" w:rsidRPr="00764379" w:rsidRDefault="0E9F2D6D" w:rsidP="0076437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5A20F57B" w:rsidRPr="287AAFBA">
        <w:rPr>
          <w:rFonts w:eastAsia="Arial" w:cs="Arial"/>
          <w:sz w:val="24"/>
          <w:lang w:val="en-US"/>
        </w:rPr>
        <w:t>NASA.</w:t>
      </w:r>
      <w:r w:rsidR="5A20F57B" w:rsidRPr="1C3B3BEF">
        <w:rPr>
          <w:rFonts w:eastAsia="Arial" w:cs="Arial"/>
          <w:sz w:val="24"/>
          <w:lang w:val="en-US"/>
        </w:rPr>
        <w:t xml:space="preserve"> (2024). </w:t>
      </w:r>
      <w:r w:rsidR="5A20F57B" w:rsidRPr="1C3B3BEF">
        <w:rPr>
          <w:rFonts w:eastAsia="Arial" w:cs="Arial"/>
          <w:i/>
          <w:iCs/>
          <w:sz w:val="24"/>
          <w:lang w:val="en-US"/>
        </w:rPr>
        <w:t>Global Landslide Catalog, Map Gallery</w:t>
      </w:r>
      <w:r w:rsidR="5A20F57B" w:rsidRPr="1C3B3BEF">
        <w:rPr>
          <w:rFonts w:eastAsia="Arial" w:cs="Arial"/>
          <w:sz w:val="24"/>
          <w:lang w:val="en-US"/>
        </w:rPr>
        <w:t xml:space="preserve">. Retrieved from </w:t>
      </w:r>
      <w:hyperlink r:id="rId59">
        <w:r w:rsidR="5A20F57B" w:rsidRPr="1C3B3BEF">
          <w:rPr>
            <w:rStyle w:val="Hipervnculo"/>
            <w:rFonts w:eastAsia="Arial" w:cs="Arial"/>
            <w:sz w:val="24"/>
            <w:lang w:val="en-US"/>
          </w:rPr>
          <w:t>NASA</w:t>
        </w:r>
      </w:hyperlink>
    </w:p>
    <w:p w14:paraId="74BF211D" w14:textId="77777777" w:rsidR="00764379" w:rsidRDefault="00764379" w:rsidP="00764379">
      <w:pPr>
        <w:spacing w:before="240" w:after="240"/>
        <w:ind w:left="851" w:hanging="709"/>
        <w:contextualSpacing/>
        <w:jc w:val="both"/>
        <w:rPr>
          <w:rFonts w:eastAsia="Arial" w:cs="Arial"/>
          <w:sz w:val="24"/>
          <w:lang w:val="en-US"/>
        </w:rPr>
      </w:pPr>
    </w:p>
    <w:p w14:paraId="0155EBE2" w14:textId="6B5D48CF" w:rsidR="3331ACEB" w:rsidRPr="00764379" w:rsidRDefault="01302219" w:rsidP="00764379">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5A20F57B" w:rsidRPr="1A88F828">
        <w:rPr>
          <w:rFonts w:eastAsia="Arial" w:cs="Arial"/>
          <w:sz w:val="24"/>
          <w:lang w:val="en-US"/>
        </w:rPr>
        <w:t>NASA.</w:t>
      </w:r>
      <w:r w:rsidR="5A20F57B" w:rsidRPr="1C3B3BEF">
        <w:rPr>
          <w:rFonts w:eastAsia="Arial" w:cs="Arial"/>
          <w:sz w:val="24"/>
          <w:lang w:val="en-US"/>
        </w:rPr>
        <w:t xml:space="preserve"> (2023). </w:t>
      </w:r>
      <w:r w:rsidR="5A20F57B" w:rsidRPr="1C3B3BEF">
        <w:rPr>
          <w:rFonts w:eastAsia="Arial" w:cs="Arial"/>
          <w:i/>
          <w:iCs/>
          <w:sz w:val="24"/>
          <w:lang w:val="en-US"/>
        </w:rPr>
        <w:t>Earth Observing System Data and Information System</w:t>
      </w:r>
      <w:r w:rsidR="5A20F57B" w:rsidRPr="1C3B3BEF">
        <w:rPr>
          <w:rFonts w:eastAsia="Arial" w:cs="Arial"/>
          <w:sz w:val="24"/>
          <w:lang w:val="en-US"/>
        </w:rPr>
        <w:t xml:space="preserve">. Retrieved from </w:t>
      </w:r>
      <w:hyperlink r:id="rId60">
        <w:r w:rsidR="5A20F57B" w:rsidRPr="1C3B3BEF">
          <w:rPr>
            <w:rStyle w:val="Hipervnculo"/>
            <w:rFonts w:eastAsia="Arial" w:cs="Arial"/>
            <w:sz w:val="24"/>
            <w:lang w:val="en-US"/>
          </w:rPr>
          <w:t>NASA Earthdata</w:t>
        </w:r>
      </w:hyperlink>
    </w:p>
    <w:p w14:paraId="65A3E00C" w14:textId="77777777" w:rsidR="00764379" w:rsidRDefault="00764379" w:rsidP="00764379">
      <w:pPr>
        <w:spacing w:before="240" w:after="240"/>
        <w:ind w:left="851" w:hanging="709"/>
        <w:contextualSpacing/>
        <w:jc w:val="both"/>
        <w:rPr>
          <w:rFonts w:eastAsia="Arial" w:cs="Arial"/>
          <w:sz w:val="24"/>
          <w:lang w:val="en-US"/>
        </w:rPr>
      </w:pPr>
    </w:p>
    <w:p w14:paraId="03A49B27" w14:textId="6366464D" w:rsidR="3331ACEB" w:rsidRDefault="6E0F0E08" w:rsidP="00764379">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066D1C19" w:rsidRPr="5B6773BA">
        <w:rPr>
          <w:rFonts w:eastAsia="Arial" w:cs="Arial"/>
          <w:sz w:val="24"/>
          <w:lang w:val="en-US"/>
        </w:rPr>
        <w:t>NASA.</w:t>
      </w:r>
      <w:r w:rsidR="066D1C19" w:rsidRPr="1C3B3BEF">
        <w:rPr>
          <w:rFonts w:eastAsia="Arial" w:cs="Arial"/>
          <w:sz w:val="24"/>
          <w:lang w:val="en-US"/>
        </w:rPr>
        <w:t xml:space="preserve"> (n.d.). </w:t>
      </w:r>
      <w:r w:rsidR="066D1C19" w:rsidRPr="1C3B3BEF">
        <w:rPr>
          <w:rFonts w:eastAsia="Arial" w:cs="Arial"/>
          <w:i/>
          <w:iCs/>
          <w:sz w:val="24"/>
          <w:lang w:val="en-US"/>
        </w:rPr>
        <w:t>GitHub - nasa/LHASA: Landslide hazard analysis for situational awareness</w:t>
      </w:r>
      <w:r w:rsidR="066D1C19" w:rsidRPr="1C3B3BEF">
        <w:rPr>
          <w:rFonts w:eastAsia="Arial" w:cs="Arial"/>
          <w:sz w:val="24"/>
          <w:lang w:val="en-US"/>
        </w:rPr>
        <w:t xml:space="preserve">. </w:t>
      </w:r>
      <w:r w:rsidR="066D1C19" w:rsidRPr="00764379">
        <w:rPr>
          <w:rFonts w:eastAsia="Arial" w:cs="Arial"/>
          <w:sz w:val="24"/>
        </w:rPr>
        <w:t xml:space="preserve">GitHub. Retrieved from </w:t>
      </w:r>
      <w:hyperlink r:id="rId61">
        <w:r w:rsidR="066D1C19" w:rsidRPr="00764379">
          <w:rPr>
            <w:rStyle w:val="Hipervnculo"/>
            <w:rFonts w:eastAsia="Arial" w:cs="Arial"/>
            <w:sz w:val="24"/>
          </w:rPr>
          <w:t>GitHub</w:t>
        </w:r>
      </w:hyperlink>
    </w:p>
    <w:p w14:paraId="07CD706B" w14:textId="77777777" w:rsidR="00764379" w:rsidRDefault="00764379" w:rsidP="00764379">
      <w:pPr>
        <w:spacing w:before="240" w:after="240"/>
        <w:ind w:left="851" w:hanging="709"/>
        <w:contextualSpacing/>
        <w:jc w:val="both"/>
        <w:rPr>
          <w:rFonts w:eastAsia="Arial" w:cs="Arial"/>
          <w:sz w:val="24"/>
        </w:rPr>
      </w:pPr>
    </w:p>
    <w:p w14:paraId="35856D1A" w14:textId="5AD711A9" w:rsidR="3331ACEB" w:rsidRDefault="4821E52F" w:rsidP="0076437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hyperlink r:id="rId62">
        <w:r w:rsidRPr="00764379">
          <w:rPr>
            <w:rStyle w:val="Hipervnculo"/>
            <w:rFonts w:eastAsia="Arial" w:cs="Arial"/>
            <w:sz w:val="24"/>
          </w:rPr>
          <w:t>UNDRR</w:t>
        </w:r>
      </w:hyperlink>
    </w:p>
    <w:p w14:paraId="11DD219F" w14:textId="77777777" w:rsidR="00764379" w:rsidRDefault="00764379" w:rsidP="00764379">
      <w:pPr>
        <w:spacing w:before="240" w:after="240"/>
        <w:ind w:left="851" w:hanging="709"/>
        <w:contextualSpacing/>
        <w:jc w:val="both"/>
        <w:rPr>
          <w:rFonts w:eastAsia="Arial" w:cs="Arial"/>
          <w:sz w:val="24"/>
        </w:rPr>
      </w:pPr>
    </w:p>
    <w:p w14:paraId="607A5177" w14:textId="6F5E5B30" w:rsidR="3331ACEB" w:rsidRDefault="7842FDDE" w:rsidP="00764379">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Universidad EAFIT, Informate.</w:t>
      </w:r>
      <w:r w:rsidRPr="0D4EC3BE">
        <w:rPr>
          <w:rFonts w:eastAsia="Arial" w:cs="Arial"/>
          <w:sz w:val="24"/>
          <w:lang w:val="en-US"/>
        </w:rPr>
        <w:t xml:space="preserve">  [Grey literature]. Retrieved September 6, 2024, from </w:t>
      </w:r>
      <w:hyperlink r:id="rId63">
        <w:r w:rsidRPr="0D4EC3BE">
          <w:rPr>
            <w:rStyle w:val="Hipervnculo"/>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14:paraId="4DC502C6" w14:textId="77777777" w:rsidR="00764379" w:rsidRPr="00A62BD9" w:rsidRDefault="00764379" w:rsidP="00764379">
      <w:pPr>
        <w:spacing w:before="240" w:after="240"/>
        <w:ind w:left="851" w:hanging="709"/>
        <w:contextualSpacing/>
        <w:jc w:val="both"/>
        <w:rPr>
          <w:rFonts w:eastAsia="Arial" w:cs="Arial"/>
          <w:sz w:val="24"/>
          <w:lang w:val="en-US"/>
        </w:rPr>
      </w:pPr>
    </w:p>
    <w:p w14:paraId="6361828E" w14:textId="6B5F9ADD" w:rsidR="3331ACEB" w:rsidRDefault="11DA8FED" w:rsidP="00764379">
      <w:pPr>
        <w:spacing w:before="240" w:after="240"/>
        <w:ind w:left="851" w:hanging="709"/>
        <w:contextualSpacing/>
        <w:jc w:val="both"/>
        <w:rPr>
          <w:rFonts w:eastAsia="Arial" w:cs="Arial"/>
          <w:sz w:val="24"/>
          <w:lang w:val="es-ES"/>
        </w:rPr>
      </w:pPr>
      <w:r w:rsidRPr="0816AEC6">
        <w:rPr>
          <w:rFonts w:eastAsia="Arial" w:cs="Arial"/>
          <w:sz w:val="24"/>
          <w:lang w:val="es-ES"/>
        </w:rPr>
        <w:lastRenderedPageBreak/>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Retrieved from </w:t>
      </w:r>
      <w:hyperlink r:id="rId64">
        <w:r w:rsidRPr="0816AEC6">
          <w:rPr>
            <w:rStyle w:val="Hipervnculo"/>
            <w:rFonts w:eastAsia="Arial" w:cs="Arial"/>
            <w:sz w:val="24"/>
            <w:lang w:val="es-ES"/>
          </w:rPr>
          <w:t>PCC</w:t>
        </w:r>
      </w:hyperlink>
      <w:r w:rsidRPr="0816AEC6">
        <w:rPr>
          <w:rFonts w:eastAsia="Arial" w:cs="Arial"/>
          <w:sz w:val="24"/>
          <w:lang w:val="es-ES"/>
        </w:rPr>
        <w:t xml:space="preserve"> </w:t>
      </w:r>
    </w:p>
    <w:p w14:paraId="4CA81607" w14:textId="77777777" w:rsidR="00764379" w:rsidRDefault="00764379" w:rsidP="00764379">
      <w:pPr>
        <w:spacing w:before="240" w:after="240"/>
        <w:ind w:left="851" w:hanging="709"/>
        <w:contextualSpacing/>
        <w:jc w:val="both"/>
        <w:rPr>
          <w:rFonts w:eastAsia="Arial" w:cs="Arial"/>
          <w:sz w:val="24"/>
          <w:lang w:val="es-ES"/>
        </w:rPr>
      </w:pPr>
    </w:p>
    <w:p w14:paraId="5ECFFE3F" w14:textId="1A0854C0" w:rsidR="3331ACEB" w:rsidRDefault="0BCDE34F"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Filed Jan. 24, 2019, and published Aug. 9, 2019. </w:t>
      </w:r>
    </w:p>
    <w:p w14:paraId="30FF1B39" w14:textId="77777777" w:rsidR="00764379" w:rsidRDefault="00764379" w:rsidP="00764379">
      <w:pPr>
        <w:spacing w:before="240" w:after="240"/>
        <w:ind w:left="851" w:hanging="709"/>
        <w:contextualSpacing/>
        <w:jc w:val="both"/>
        <w:rPr>
          <w:rFonts w:eastAsia="Arial" w:cs="Arial"/>
          <w:sz w:val="24"/>
          <w:lang w:val="es-ES"/>
        </w:rPr>
      </w:pPr>
    </w:p>
    <w:p w14:paraId="02F42C1A" w14:textId="6761E0EF" w:rsidR="3331ACEB" w:rsidRDefault="01B722CC" w:rsidP="00764379">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Published Jun. 2, 2023.</w:t>
      </w:r>
    </w:p>
    <w:p w14:paraId="1292D831" w14:textId="77777777" w:rsidR="00764379" w:rsidRDefault="00764379" w:rsidP="00764379">
      <w:pPr>
        <w:spacing w:before="240" w:after="240"/>
        <w:ind w:left="851" w:hanging="709"/>
        <w:contextualSpacing/>
        <w:jc w:val="both"/>
        <w:rPr>
          <w:rFonts w:eastAsia="Arial" w:cs="Arial"/>
          <w:sz w:val="24"/>
          <w:lang w:val="es-ES"/>
        </w:rPr>
      </w:pPr>
    </w:p>
    <w:p w14:paraId="4EB88736" w14:textId="45C430D9" w:rsidR="3331ACEB" w:rsidRDefault="5A20F57B" w:rsidP="0076437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65">
        <w:r w:rsidRPr="5670C9FB">
          <w:rPr>
            <w:rStyle w:val="Hipervnculo"/>
            <w:rFonts w:eastAsia="Arial" w:cs="Arial"/>
            <w:sz w:val="24"/>
            <w:lang w:val="es-ES"/>
          </w:rPr>
          <w:t>Periódico Alma máter</w:t>
        </w:r>
      </w:hyperlink>
    </w:p>
    <w:p w14:paraId="10F0560A" w14:textId="77777777" w:rsidR="00764379" w:rsidRDefault="00764379" w:rsidP="00764379">
      <w:pPr>
        <w:spacing w:before="240" w:after="240"/>
        <w:ind w:left="851" w:hanging="709"/>
        <w:jc w:val="both"/>
        <w:rPr>
          <w:rFonts w:eastAsia="Arial" w:cs="Arial"/>
          <w:sz w:val="24"/>
        </w:rPr>
      </w:pPr>
    </w:p>
    <w:p w14:paraId="53B2EC02" w14:textId="267C7DBC" w:rsidR="0D63156B" w:rsidRPr="00764379" w:rsidRDefault="0D63156B" w:rsidP="00764379">
      <w:pPr>
        <w:spacing w:before="240" w:after="240"/>
        <w:ind w:left="851" w:hanging="709"/>
        <w:jc w:val="both"/>
        <w:rPr>
          <w:rFonts w:eastAsia="Arial" w:cs="Arial"/>
          <w:sz w:val="24"/>
          <w:lang w:val="en-US"/>
        </w:rPr>
      </w:pPr>
      <w:r w:rsidRPr="00764379">
        <w:rPr>
          <w:rFonts w:eastAsia="Arial" w:cs="Arial"/>
          <w:sz w:val="24"/>
        </w:rPr>
        <w:t xml:space="preserve">Tehrani, F., Calvello, M. </w:t>
      </w:r>
      <w:r w:rsidR="04529B3A" w:rsidRPr="00764379">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66">
        <w:r w:rsidRPr="422D7D42">
          <w:rPr>
            <w:rStyle w:val="Hipervnculo"/>
            <w:rFonts w:eastAsia="Arial" w:cs="Arial"/>
            <w:sz w:val="24"/>
            <w:lang w:val="en-US"/>
          </w:rPr>
          <w:t>https://doi.org/10.1007/s11069-022-05423-7</w:t>
        </w:r>
      </w:hyperlink>
    </w:p>
    <w:p w14:paraId="4FB216E4" w14:textId="3E537A06" w:rsidR="2A1BAA70" w:rsidRPr="00E42D6C" w:rsidRDefault="2A1BAA70" w:rsidP="00764379">
      <w:pPr>
        <w:spacing w:before="240" w:after="240"/>
        <w:ind w:left="851" w:hanging="709"/>
        <w:jc w:val="both"/>
        <w:rPr>
          <w:rFonts w:eastAsia="Arial" w:cs="Arial"/>
          <w:color w:val="0563C1"/>
          <w:sz w:val="24"/>
          <w:u w:val="single"/>
          <w:lang w:val="en-US"/>
        </w:rPr>
      </w:pPr>
      <w:r w:rsidRPr="5923B609">
        <w:rPr>
          <w:rFonts w:eastAsia="Arial" w:cs="Arial"/>
          <w:sz w:val="24"/>
          <w:lang w:val="en-US"/>
        </w:rPr>
        <w:t>Ultralytics.</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67">
        <w:r w:rsidRPr="1C3B3BEF">
          <w:rPr>
            <w:rStyle w:val="Hipervnculo"/>
            <w:rFonts w:eastAsia="Arial" w:cs="Arial"/>
            <w:sz w:val="24"/>
            <w:lang w:val="en-US"/>
          </w:rPr>
          <w:t>GitHub</w:t>
        </w:r>
      </w:hyperlink>
    </w:p>
    <w:p w14:paraId="3C265E8E" w14:textId="730E52BC" w:rsidR="00E42D6C" w:rsidRPr="00E42D6C" w:rsidRDefault="00E42D6C" w:rsidP="00764379">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r:id="rId68" w:anchor=":~:text=Target%2011.5%3A%20By%202030%2C%20significantly,poor%20and%20people%20in%20vulnerable">
        <w:r w:rsidRPr="1C3B3BEF">
          <w:rPr>
            <w:rStyle w:val="Hipervnculo"/>
            <w:rFonts w:eastAsia="Arial" w:cs="Arial"/>
            <w:sz w:val="24"/>
            <w:lang w:val="en-US"/>
          </w:rPr>
          <w:t>UNEP</w:t>
        </w:r>
      </w:hyperlink>
    </w:p>
    <w:p w14:paraId="4DA42327" w14:textId="20CC8AC4" w:rsidR="00C232E9" w:rsidRPr="00764379" w:rsidRDefault="5C53558A" w:rsidP="00764379">
      <w:pPr>
        <w:pStyle w:val="Textoindependiente"/>
        <w:ind w:left="851" w:hanging="709"/>
        <w:jc w:val="both"/>
        <w:rPr>
          <w:rFonts w:ascii="Arial" w:eastAsia="Arial" w:hAnsi="Arial" w:cs="Arial"/>
          <w:color w:val="0563C1" w:themeColor="hyperlink"/>
          <w:u w:val="single"/>
          <w:lang w:val="es-CO"/>
        </w:rPr>
      </w:pPr>
      <w:r w:rsidRPr="5923B609">
        <w:rPr>
          <w:rFonts w:ascii="Arial" w:eastAsia="Arial" w:hAnsi="Arial" w:cs="Arial"/>
          <w:lang w:val="en-US"/>
        </w:rPr>
        <w:t>UNDRR.</w:t>
      </w:r>
      <w:r w:rsidRPr="1C3B3BEF">
        <w:rPr>
          <w:rFonts w:ascii="Arial" w:eastAsia="Arial" w:hAnsi="Arial" w:cs="Arial"/>
          <w:lang w:val="en-US"/>
        </w:rPr>
        <w:t xml:space="preserve"> (2022). </w:t>
      </w:r>
      <w:r w:rsidRPr="1C3B3BEF">
        <w:rPr>
          <w:rFonts w:ascii="Arial" w:eastAsia="Arial" w:hAnsi="Arial" w:cs="Arial"/>
          <w:i/>
          <w:iCs/>
          <w:lang w:val="en-US"/>
        </w:rPr>
        <w:t>Global Assessment Report on Disaster Risk Reduction</w:t>
      </w:r>
      <w:r w:rsidRPr="1C3B3BEF">
        <w:rPr>
          <w:rFonts w:ascii="Arial" w:eastAsia="Arial" w:hAnsi="Arial" w:cs="Arial"/>
          <w:lang w:val="en-US"/>
        </w:rPr>
        <w:t xml:space="preserve">. </w:t>
      </w:r>
      <w:r w:rsidRPr="00764379">
        <w:rPr>
          <w:rFonts w:ascii="Arial" w:eastAsia="Arial" w:hAnsi="Arial" w:cs="Arial"/>
          <w:lang w:val="es-CO"/>
        </w:rPr>
        <w:t xml:space="preserve">Retrieved from </w:t>
      </w:r>
      <w:hyperlink r:id="rId69" w:anchor=":~:text=Global%20Assessment%20Report%20on%20Disaster%20Risk%20Reduction%202022%20(GAR),cascade%20across%20geographies%20and%20sectors.">
        <w:r w:rsidRPr="00764379">
          <w:rPr>
            <w:rStyle w:val="Hipervnculo"/>
            <w:rFonts w:ascii="Arial" w:eastAsia="Arial" w:hAnsi="Arial" w:cs="Arial"/>
            <w:lang w:val="es-CO"/>
          </w:rPr>
          <w:t>UNDRR</w:t>
        </w:r>
      </w:hyperlink>
    </w:p>
    <w:p w14:paraId="75419315" w14:textId="5C062C33" w:rsidR="00E42D6C" w:rsidRPr="00E42D6C" w:rsidRDefault="5C53558A" w:rsidP="00764379">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70">
        <w:r w:rsidRPr="1C3B3BEF">
          <w:rPr>
            <w:rStyle w:val="Hipervnculo"/>
            <w:rFonts w:eastAsia="Arial" w:cs="Arial"/>
            <w:sz w:val="24"/>
            <w:lang w:val="en-US"/>
          </w:rPr>
          <w:t>UNGRD</w:t>
        </w:r>
      </w:hyperlink>
    </w:p>
    <w:p w14:paraId="0DEBC748" w14:textId="20C20D56"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14:paraId="4D9061C6" w14:textId="6E26BFCF"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 xml:space="preserve">Varnes, D. </w:t>
      </w:r>
      <w:r w:rsidRPr="422D7D42">
        <w:rPr>
          <w:rFonts w:eastAsia="Arial" w:cs="Arial"/>
          <w:sz w:val="24"/>
          <w:lang w:val="en-US"/>
        </w:rPr>
        <w:t>(1978). Slope movement types and processes. In: Schuster, R. L.</w:t>
      </w:r>
      <w:r w:rsidR="00770164">
        <w:rPr>
          <w:rFonts w:eastAsia="Arial" w:cs="Arial"/>
          <w:sz w:val="24"/>
          <w:lang w:val="en-US"/>
        </w:rPr>
        <w:t xml:space="preserve"> y</w:t>
      </w:r>
      <w:r w:rsidRPr="422D7D42">
        <w:rPr>
          <w:rFonts w:eastAsia="Arial" w:cs="Arial"/>
          <w:sz w:val="24"/>
          <w:lang w:val="en-US"/>
        </w:rPr>
        <w:t xml:space="preserve"> Krizek, R. J. (Eds.), </w:t>
      </w:r>
      <w:r w:rsidRPr="422D7D42">
        <w:rPr>
          <w:rFonts w:eastAsia="Arial" w:cs="Arial"/>
          <w:i/>
          <w:iCs/>
          <w:sz w:val="24"/>
          <w:lang w:val="en-US"/>
        </w:rPr>
        <w:t>Landslides, analysis and control</w:t>
      </w:r>
      <w:r w:rsidRPr="422D7D42">
        <w:rPr>
          <w:rFonts w:eastAsia="Arial" w:cs="Arial"/>
          <w:sz w:val="24"/>
          <w:lang w:val="en-US"/>
        </w:rPr>
        <w:t xml:space="preserve">, special report 176 (pp. </w:t>
      </w:r>
      <w:r w:rsidRPr="422D7D42">
        <w:rPr>
          <w:rFonts w:eastAsia="Arial" w:cs="Arial"/>
          <w:sz w:val="24"/>
          <w:lang w:val="en-US"/>
        </w:rPr>
        <w:lastRenderedPageBreak/>
        <w:t>11–33). Transportation Research Board, National Academy of Sciences, Washington, DC.</w:t>
      </w:r>
    </w:p>
    <w:p w14:paraId="3B9D8A4D" w14:textId="7903AEC1" w:rsidR="20CAA5ED" w:rsidRDefault="20CAA5ED" w:rsidP="00764379">
      <w:pPr>
        <w:spacing w:before="240" w:after="240"/>
        <w:ind w:left="851" w:hanging="709"/>
        <w:jc w:val="both"/>
        <w:rPr>
          <w:rFonts w:eastAsia="Arial" w:cs="Arial"/>
          <w:sz w:val="24"/>
          <w:lang w:val="es-ES"/>
        </w:rPr>
      </w:pPr>
      <w:r w:rsidRPr="00764379">
        <w:rPr>
          <w:rFonts w:eastAsia="Arial" w:cs="Arial"/>
          <w:sz w:val="24"/>
          <w:lang w:val="en-US"/>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(Master’s thesis). Universidad Nacional de La Plata, La Plata.</w:t>
      </w:r>
    </w:p>
    <w:p w14:paraId="32907F04" w14:textId="28553A60" w:rsidR="20CAA5ED" w:rsidRPr="00764379" w:rsidRDefault="20CAA5ED" w:rsidP="00764379">
      <w:pPr>
        <w:spacing w:before="240" w:after="240"/>
        <w:ind w:left="851" w:hanging="709"/>
        <w:jc w:val="both"/>
        <w:rPr>
          <w:rFonts w:eastAsia="Arial" w:cs="Arial"/>
          <w:sz w:val="24"/>
          <w:lang w:val="en-US"/>
        </w:rPr>
      </w:pPr>
      <w:r w:rsidRPr="00764379">
        <w:rPr>
          <w:rFonts w:eastAsia="Arial" w:cs="Arial"/>
          <w:sz w:val="24"/>
        </w:rPr>
        <w:t xml:space="preserve">Vega, J., Barco, J., </w:t>
      </w:r>
      <w:r w:rsidR="102A4DB8" w:rsidRPr="00764379">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71">
        <w:r w:rsidRPr="422D7D42">
          <w:rPr>
            <w:rStyle w:val="Hipervnculo"/>
            <w:rFonts w:eastAsia="Arial" w:cs="Arial"/>
            <w:sz w:val="24"/>
            <w:lang w:val="en-US"/>
          </w:rPr>
          <w:t>https://link.springer.com/article/10.1007/s10346-024-02225-9</w:t>
        </w:r>
      </w:hyperlink>
    </w:p>
    <w:p w14:paraId="03CCE3EE" w14:textId="5FD59D20" w:rsidR="5C53558A" w:rsidRPr="00764379" w:rsidRDefault="5C53558A" w:rsidP="00764379">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72">
        <w:r w:rsidRPr="1C3B3BEF">
          <w:rPr>
            <w:rStyle w:val="Hipervnculo"/>
            <w:rFonts w:eastAsia="Arial" w:cs="Arial"/>
            <w:sz w:val="24"/>
            <w:lang w:val="en-US"/>
          </w:rPr>
          <w:t>World Bank</w:t>
        </w:r>
      </w:hyperlink>
    </w:p>
    <w:p w14:paraId="5CF9C014" w14:textId="7B9EB649" w:rsidR="22DE39F5" w:rsidRPr="00764379" w:rsidRDefault="22DE39F5" w:rsidP="00764379">
      <w:pPr>
        <w:spacing w:before="240" w:after="240"/>
        <w:ind w:left="851" w:hanging="709"/>
        <w:jc w:val="both"/>
        <w:rPr>
          <w:rFonts w:eastAsia="Arial" w:cs="Arial"/>
          <w:sz w:val="24"/>
          <w:lang w:val="en-US"/>
        </w:rPr>
      </w:pPr>
      <w:r w:rsidRPr="3F13C7EB">
        <w:rPr>
          <w:rFonts w:eastAsia="Arial" w:cs="Arial"/>
          <w:sz w:val="24"/>
          <w:lang w:val="en-US"/>
        </w:rPr>
        <w:t xml:space="preserve">Zhang, Q. </w:t>
      </w:r>
      <w:r w:rsidR="6240625E" w:rsidRPr="3F13C7EB">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73">
        <w:r w:rsidRPr="422D7D42">
          <w:rPr>
            <w:rStyle w:val="Hipervnculo"/>
            <w:rFonts w:eastAsia="Arial" w:cs="Arial"/>
            <w:sz w:val="24"/>
            <w:lang w:val="en-US"/>
          </w:rPr>
          <w:t>https://doi.org/10.3390/rs16081344</w:t>
        </w:r>
      </w:hyperlink>
    </w:p>
    <w:p w14:paraId="63ED9DE8" w14:textId="55C22194" w:rsidR="35285DDF" w:rsidRDefault="35285DDF" w:rsidP="00764379">
      <w:pPr>
        <w:spacing w:before="240" w:after="240"/>
        <w:ind w:left="851" w:hanging="709"/>
        <w:jc w:val="both"/>
        <w:rPr>
          <w:rStyle w:val="Hipervnculo"/>
          <w:rFonts w:eastAsia="Arial" w:cs="Arial"/>
          <w:sz w:val="24"/>
          <w:lang w:val="en-US"/>
        </w:rPr>
      </w:pPr>
      <w:r w:rsidRPr="3F13C7EB">
        <w:rPr>
          <w:rFonts w:eastAsia="Arial" w:cs="Arial"/>
          <w:sz w:val="24"/>
          <w:lang w:val="en-US"/>
        </w:rPr>
        <w:t>Zhou, X., Zhang, W., Wang, Y., Li, J.</w:t>
      </w:r>
      <w:r w:rsidR="5B9746BB" w:rsidRPr="3F13C7E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74">
        <w:r w:rsidRPr="422D7D42">
          <w:rPr>
            <w:rStyle w:val="Hipervnculo"/>
            <w:rFonts w:eastAsia="Arial" w:cs="Arial"/>
            <w:sz w:val="24"/>
            <w:lang w:val="en-US"/>
          </w:rPr>
          <w:t>https://www.sciencedirect.com/science/article/pii/S277323042400043X</w:t>
        </w:r>
      </w:hyperlink>
    </w:p>
    <w:p w14:paraId="138F1385" w14:textId="77777777" w:rsidR="00C02AA0" w:rsidRDefault="00C02AA0" w:rsidP="00764379">
      <w:pPr>
        <w:spacing w:before="240" w:after="240"/>
        <w:ind w:left="851" w:hanging="709"/>
        <w:jc w:val="both"/>
        <w:rPr>
          <w:rFonts w:eastAsia="Arial" w:cs="Arial"/>
          <w:sz w:val="24"/>
        </w:rPr>
      </w:pPr>
    </w:p>
    <w:p w14:paraId="355939B0" w14:textId="10904CA8" w:rsidR="1C3B3BEF" w:rsidRDefault="1C3B3BEF" w:rsidP="00764379">
      <w:pPr>
        <w:ind w:left="851" w:hanging="709"/>
        <w:rPr>
          <w:rFonts w:eastAsia="Arial" w:cs="Arial"/>
          <w:lang w:val="en-US"/>
        </w:rPr>
      </w:pPr>
    </w:p>
    <w:sectPr w:rsidR="1C3B3BEF">
      <w:headerReference w:type="default" r:id="rId75"/>
      <w:footerReference w:type="default" r:id="rId7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2D46D" w14:textId="77777777" w:rsidR="00251418" w:rsidRDefault="00251418" w:rsidP="002F0E09">
      <w:pPr>
        <w:spacing w:after="0"/>
      </w:pPr>
      <w:r>
        <w:separator/>
      </w:r>
    </w:p>
  </w:endnote>
  <w:endnote w:type="continuationSeparator" w:id="0">
    <w:p w14:paraId="3B462FCA" w14:textId="77777777" w:rsidR="00251418" w:rsidRDefault="00251418" w:rsidP="002F0E09">
      <w:pPr>
        <w:spacing w:after="0"/>
      </w:pPr>
      <w:r>
        <w:continuationSeparator/>
      </w:r>
    </w:p>
  </w:endnote>
  <w:endnote w:type="continuationNotice" w:id="1">
    <w:p w14:paraId="499543FF" w14:textId="77777777" w:rsidR="00251418" w:rsidRDefault="0025141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0"/>
    <w:family w:val="roman"/>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251418" w14:paraId="269D9E7B" w14:textId="77777777" w:rsidTr="1C3B3BEF">
      <w:trPr>
        <w:trHeight w:val="300"/>
      </w:trPr>
      <w:tc>
        <w:tcPr>
          <w:tcW w:w="3135" w:type="dxa"/>
        </w:tcPr>
        <w:p w14:paraId="5FCDD043" w14:textId="0E214CEF" w:rsidR="00251418" w:rsidRDefault="00251418" w:rsidP="1C3B3BEF">
          <w:pPr>
            <w:pStyle w:val="Encabezado"/>
            <w:ind w:left="-115"/>
          </w:pPr>
        </w:p>
      </w:tc>
      <w:tc>
        <w:tcPr>
          <w:tcW w:w="3135" w:type="dxa"/>
        </w:tcPr>
        <w:p w14:paraId="2FDF80BA" w14:textId="4C20F83E" w:rsidR="00251418" w:rsidRDefault="00251418" w:rsidP="1C3B3BEF">
          <w:pPr>
            <w:pStyle w:val="Encabezado"/>
            <w:jc w:val="center"/>
          </w:pPr>
        </w:p>
      </w:tc>
      <w:tc>
        <w:tcPr>
          <w:tcW w:w="3135" w:type="dxa"/>
        </w:tcPr>
        <w:p w14:paraId="014F1C23" w14:textId="4A63E12E" w:rsidR="00251418" w:rsidRDefault="00251418" w:rsidP="1C3B3BEF">
          <w:pPr>
            <w:pStyle w:val="Encabezado"/>
            <w:ind w:right="-115"/>
            <w:jc w:val="right"/>
          </w:pPr>
        </w:p>
      </w:tc>
    </w:tr>
  </w:tbl>
  <w:p w14:paraId="2A881F56" w14:textId="25F4EC8A" w:rsidR="00251418" w:rsidRDefault="00251418" w:rsidP="1C3B3BE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7867106"/>
      <w:docPartObj>
        <w:docPartGallery w:val="Page Numbers (Bottom of Page)"/>
        <w:docPartUnique/>
      </w:docPartObj>
    </w:sdtPr>
    <w:sdtEndPr>
      <w:rPr>
        <w:noProof/>
      </w:rPr>
    </w:sdtEndPr>
    <w:sdtContent>
      <w:p w14:paraId="7214A5DB" w14:textId="57EC2460" w:rsidR="00251418" w:rsidRDefault="00251418">
        <w:pPr>
          <w:pStyle w:val="Piedepgina"/>
          <w:jc w:val="center"/>
        </w:pPr>
        <w:r>
          <w:fldChar w:fldCharType="begin"/>
        </w:r>
        <w:r>
          <w:instrText xml:space="preserve"> PAGE   \* MERGEFORMAT </w:instrText>
        </w:r>
        <w:r>
          <w:fldChar w:fldCharType="separate"/>
        </w:r>
        <w:r>
          <w:rPr>
            <w:noProof/>
          </w:rPr>
          <w:t>9</w:t>
        </w:r>
        <w:r>
          <w:rPr>
            <w:noProof/>
          </w:rPr>
          <w:fldChar w:fldCharType="end"/>
        </w:r>
      </w:p>
    </w:sdtContent>
  </w:sdt>
  <w:p w14:paraId="5759D1C3" w14:textId="2977A501" w:rsidR="00251418" w:rsidRDefault="00251418" w:rsidP="1C3B3BE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251418" w14:paraId="2A2CD6D5" w14:textId="77777777" w:rsidTr="1C3B3BEF">
      <w:trPr>
        <w:trHeight w:val="300"/>
      </w:trPr>
      <w:tc>
        <w:tcPr>
          <w:tcW w:w="2945" w:type="dxa"/>
        </w:tcPr>
        <w:p w14:paraId="1F07E939" w14:textId="01738F69" w:rsidR="00251418" w:rsidRDefault="00251418" w:rsidP="1C3B3BEF">
          <w:pPr>
            <w:pStyle w:val="Encabezado"/>
            <w:ind w:left="-115"/>
          </w:pPr>
        </w:p>
      </w:tc>
      <w:tc>
        <w:tcPr>
          <w:tcW w:w="2945" w:type="dxa"/>
        </w:tcPr>
        <w:p w14:paraId="2FCEE696" w14:textId="3DF83BEF" w:rsidR="00251418" w:rsidRDefault="00251418" w:rsidP="1C3B3BEF">
          <w:pPr>
            <w:pStyle w:val="Encabezado"/>
            <w:jc w:val="center"/>
          </w:pPr>
        </w:p>
      </w:tc>
      <w:tc>
        <w:tcPr>
          <w:tcW w:w="2945" w:type="dxa"/>
        </w:tcPr>
        <w:p w14:paraId="242B778C" w14:textId="1C74DDCF" w:rsidR="00251418" w:rsidRDefault="00251418" w:rsidP="1C3B3BEF">
          <w:pPr>
            <w:pStyle w:val="Encabezado"/>
            <w:ind w:right="-115"/>
            <w:jc w:val="right"/>
          </w:pPr>
        </w:p>
      </w:tc>
    </w:tr>
  </w:tbl>
  <w:p w14:paraId="508DDA1C" w14:textId="665740F0" w:rsidR="00251418" w:rsidRDefault="00251418" w:rsidP="1C3B3BE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890C2" w14:textId="77777777" w:rsidR="00251418" w:rsidRDefault="00251418" w:rsidP="002F0E09">
      <w:pPr>
        <w:spacing w:after="0"/>
      </w:pPr>
      <w:r>
        <w:separator/>
      </w:r>
    </w:p>
  </w:footnote>
  <w:footnote w:type="continuationSeparator" w:id="0">
    <w:p w14:paraId="293F68EF" w14:textId="77777777" w:rsidR="00251418" w:rsidRDefault="00251418" w:rsidP="002F0E09">
      <w:pPr>
        <w:spacing w:after="0"/>
      </w:pPr>
      <w:r>
        <w:continuationSeparator/>
      </w:r>
    </w:p>
  </w:footnote>
  <w:footnote w:type="continuationNotice" w:id="1">
    <w:p w14:paraId="7A4E32BA" w14:textId="77777777" w:rsidR="00251418" w:rsidRDefault="00251418">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251418" w14:paraId="1C622DCE" w14:textId="77777777" w:rsidTr="1C3B3BEF">
      <w:trPr>
        <w:trHeight w:val="300"/>
      </w:trPr>
      <w:tc>
        <w:tcPr>
          <w:tcW w:w="3135" w:type="dxa"/>
        </w:tcPr>
        <w:p w14:paraId="47DDFFA0" w14:textId="764D365B" w:rsidR="00251418" w:rsidRDefault="00251418" w:rsidP="1C3B3BEF">
          <w:pPr>
            <w:pStyle w:val="Encabezado"/>
            <w:ind w:left="-115"/>
          </w:pPr>
        </w:p>
      </w:tc>
      <w:tc>
        <w:tcPr>
          <w:tcW w:w="3135" w:type="dxa"/>
        </w:tcPr>
        <w:p w14:paraId="5E225AD4" w14:textId="24983172" w:rsidR="00251418" w:rsidRDefault="00251418" w:rsidP="1C3B3BEF">
          <w:pPr>
            <w:pStyle w:val="Encabezado"/>
            <w:jc w:val="center"/>
          </w:pPr>
        </w:p>
      </w:tc>
      <w:tc>
        <w:tcPr>
          <w:tcW w:w="3135" w:type="dxa"/>
        </w:tcPr>
        <w:p w14:paraId="44BDB39A" w14:textId="0A67DDC5" w:rsidR="00251418" w:rsidRDefault="00251418" w:rsidP="1C3B3BEF">
          <w:pPr>
            <w:pStyle w:val="Encabezado"/>
            <w:ind w:right="-115"/>
            <w:jc w:val="right"/>
          </w:pPr>
        </w:p>
      </w:tc>
    </w:tr>
  </w:tbl>
  <w:p w14:paraId="6D10F3F4" w14:textId="43188767" w:rsidR="00251418" w:rsidRDefault="00251418" w:rsidP="1C3B3BE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251418" w14:paraId="43F3DEEB" w14:textId="77777777" w:rsidTr="1C3B3BEF">
      <w:trPr>
        <w:trHeight w:val="300"/>
      </w:trPr>
      <w:tc>
        <w:tcPr>
          <w:tcW w:w="3135" w:type="dxa"/>
        </w:tcPr>
        <w:p w14:paraId="25B0C1EC" w14:textId="5837807D" w:rsidR="00251418" w:rsidRDefault="00251418" w:rsidP="1C3B3BEF">
          <w:pPr>
            <w:pStyle w:val="Encabezado"/>
            <w:ind w:left="-115"/>
          </w:pPr>
        </w:p>
      </w:tc>
      <w:tc>
        <w:tcPr>
          <w:tcW w:w="3135" w:type="dxa"/>
        </w:tcPr>
        <w:p w14:paraId="0FBFC0EB" w14:textId="75C77BB1" w:rsidR="00251418" w:rsidRDefault="00251418" w:rsidP="1C3B3BEF">
          <w:pPr>
            <w:pStyle w:val="Encabezado"/>
            <w:jc w:val="center"/>
          </w:pPr>
        </w:p>
      </w:tc>
      <w:tc>
        <w:tcPr>
          <w:tcW w:w="3135" w:type="dxa"/>
        </w:tcPr>
        <w:p w14:paraId="6D0FE67F" w14:textId="123AB9B1" w:rsidR="00251418" w:rsidRDefault="00251418" w:rsidP="1C3B3BEF">
          <w:pPr>
            <w:pStyle w:val="Encabezado"/>
            <w:ind w:right="-115"/>
            <w:jc w:val="right"/>
          </w:pPr>
        </w:p>
      </w:tc>
    </w:tr>
  </w:tbl>
  <w:p w14:paraId="0F3909A5" w14:textId="66653C4D" w:rsidR="00251418" w:rsidRDefault="00251418" w:rsidP="1C3B3BE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251418" w14:paraId="5C683342" w14:textId="77777777" w:rsidTr="1C3B3BEF">
      <w:trPr>
        <w:trHeight w:val="300"/>
      </w:trPr>
      <w:tc>
        <w:tcPr>
          <w:tcW w:w="2945" w:type="dxa"/>
        </w:tcPr>
        <w:p w14:paraId="3BAC3E68" w14:textId="3808EAC0" w:rsidR="00251418" w:rsidRDefault="00251418" w:rsidP="1C3B3BEF">
          <w:pPr>
            <w:pStyle w:val="Encabezado"/>
            <w:ind w:left="-115"/>
          </w:pPr>
        </w:p>
      </w:tc>
      <w:tc>
        <w:tcPr>
          <w:tcW w:w="2945" w:type="dxa"/>
        </w:tcPr>
        <w:p w14:paraId="6A99AECB" w14:textId="6938866A" w:rsidR="00251418" w:rsidRDefault="00251418" w:rsidP="1C3B3BEF">
          <w:pPr>
            <w:pStyle w:val="Encabezado"/>
            <w:jc w:val="center"/>
          </w:pPr>
        </w:p>
      </w:tc>
      <w:tc>
        <w:tcPr>
          <w:tcW w:w="2945" w:type="dxa"/>
        </w:tcPr>
        <w:p w14:paraId="6F237C09" w14:textId="7C933B22" w:rsidR="00251418" w:rsidRDefault="00251418" w:rsidP="1C3B3BEF">
          <w:pPr>
            <w:pStyle w:val="Encabezado"/>
            <w:ind w:right="-115"/>
            <w:jc w:val="right"/>
          </w:pPr>
        </w:p>
      </w:tc>
    </w:tr>
  </w:tbl>
  <w:p w14:paraId="6ADB83CB" w14:textId="3B61E745" w:rsidR="00251418" w:rsidRDefault="00251418" w:rsidP="1C3B3BEF">
    <w:pPr>
      <w:pStyle w:val="Encabezado"/>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1CD4"/>
    <w:multiLevelType w:val="multilevel"/>
    <w:tmpl w:val="6A1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9A6E"/>
    <w:multiLevelType w:val="hybridMultilevel"/>
    <w:tmpl w:val="A7E0CD40"/>
    <w:lvl w:ilvl="0" w:tplc="A48E6A38">
      <w:start w:val="1"/>
      <w:numFmt w:val="bullet"/>
      <w:lvlText w:val="-"/>
      <w:lvlJc w:val="left"/>
      <w:pPr>
        <w:ind w:left="720" w:hanging="360"/>
      </w:pPr>
      <w:rPr>
        <w:rFonts w:ascii="Aptos" w:hAnsi="Aptos" w:hint="default"/>
      </w:rPr>
    </w:lvl>
    <w:lvl w:ilvl="1" w:tplc="7818CC40">
      <w:start w:val="1"/>
      <w:numFmt w:val="bullet"/>
      <w:lvlText w:val="o"/>
      <w:lvlJc w:val="left"/>
      <w:pPr>
        <w:ind w:left="1440" w:hanging="360"/>
      </w:pPr>
      <w:rPr>
        <w:rFonts w:ascii="Courier New" w:hAnsi="Courier New" w:hint="default"/>
      </w:rPr>
    </w:lvl>
    <w:lvl w:ilvl="2" w:tplc="3A4A944A">
      <w:start w:val="1"/>
      <w:numFmt w:val="bullet"/>
      <w:lvlText w:val=""/>
      <w:lvlJc w:val="left"/>
      <w:pPr>
        <w:ind w:left="2160" w:hanging="360"/>
      </w:pPr>
      <w:rPr>
        <w:rFonts w:ascii="Wingdings" w:hAnsi="Wingdings" w:hint="default"/>
      </w:rPr>
    </w:lvl>
    <w:lvl w:ilvl="3" w:tplc="6F20B6D8">
      <w:start w:val="1"/>
      <w:numFmt w:val="bullet"/>
      <w:lvlText w:val=""/>
      <w:lvlJc w:val="left"/>
      <w:pPr>
        <w:ind w:left="2880" w:hanging="360"/>
      </w:pPr>
      <w:rPr>
        <w:rFonts w:ascii="Symbol" w:hAnsi="Symbol" w:hint="default"/>
      </w:rPr>
    </w:lvl>
    <w:lvl w:ilvl="4" w:tplc="02220C20">
      <w:start w:val="1"/>
      <w:numFmt w:val="bullet"/>
      <w:lvlText w:val="o"/>
      <w:lvlJc w:val="left"/>
      <w:pPr>
        <w:ind w:left="3600" w:hanging="360"/>
      </w:pPr>
      <w:rPr>
        <w:rFonts w:ascii="Courier New" w:hAnsi="Courier New" w:hint="default"/>
      </w:rPr>
    </w:lvl>
    <w:lvl w:ilvl="5" w:tplc="8D348C9C">
      <w:start w:val="1"/>
      <w:numFmt w:val="bullet"/>
      <w:lvlText w:val=""/>
      <w:lvlJc w:val="left"/>
      <w:pPr>
        <w:ind w:left="4320" w:hanging="360"/>
      </w:pPr>
      <w:rPr>
        <w:rFonts w:ascii="Wingdings" w:hAnsi="Wingdings" w:hint="default"/>
      </w:rPr>
    </w:lvl>
    <w:lvl w:ilvl="6" w:tplc="D68C69C4">
      <w:start w:val="1"/>
      <w:numFmt w:val="bullet"/>
      <w:lvlText w:val=""/>
      <w:lvlJc w:val="left"/>
      <w:pPr>
        <w:ind w:left="5040" w:hanging="360"/>
      </w:pPr>
      <w:rPr>
        <w:rFonts w:ascii="Symbol" w:hAnsi="Symbol" w:hint="default"/>
      </w:rPr>
    </w:lvl>
    <w:lvl w:ilvl="7" w:tplc="E3A83AFC">
      <w:start w:val="1"/>
      <w:numFmt w:val="bullet"/>
      <w:lvlText w:val="o"/>
      <w:lvlJc w:val="left"/>
      <w:pPr>
        <w:ind w:left="5760" w:hanging="360"/>
      </w:pPr>
      <w:rPr>
        <w:rFonts w:ascii="Courier New" w:hAnsi="Courier New" w:hint="default"/>
      </w:rPr>
    </w:lvl>
    <w:lvl w:ilvl="8" w:tplc="447CBC34">
      <w:start w:val="1"/>
      <w:numFmt w:val="bullet"/>
      <w:lvlText w:val=""/>
      <w:lvlJc w:val="left"/>
      <w:pPr>
        <w:ind w:left="6480" w:hanging="360"/>
      </w:pPr>
      <w:rPr>
        <w:rFonts w:ascii="Wingdings" w:hAnsi="Wingdings" w:hint="default"/>
      </w:rPr>
    </w:lvl>
  </w:abstractNum>
  <w:abstractNum w:abstractNumId="2" w15:restartNumberingAfterBreak="0">
    <w:nsid w:val="08685C5B"/>
    <w:multiLevelType w:val="hybridMultilevel"/>
    <w:tmpl w:val="DEFE4878"/>
    <w:lvl w:ilvl="0" w:tplc="A7AC16F0">
      <w:start w:val="1"/>
      <w:numFmt w:val="bullet"/>
      <w:lvlText w:val="-"/>
      <w:lvlJc w:val="left"/>
      <w:pPr>
        <w:ind w:left="720" w:hanging="360"/>
      </w:pPr>
      <w:rPr>
        <w:rFonts w:ascii="Aptos" w:hAnsi="Aptos" w:hint="default"/>
      </w:rPr>
    </w:lvl>
    <w:lvl w:ilvl="1" w:tplc="4DB6903C">
      <w:start w:val="1"/>
      <w:numFmt w:val="bullet"/>
      <w:lvlText w:val="o"/>
      <w:lvlJc w:val="left"/>
      <w:pPr>
        <w:ind w:left="1440" w:hanging="360"/>
      </w:pPr>
      <w:rPr>
        <w:rFonts w:ascii="Courier New" w:hAnsi="Courier New" w:hint="default"/>
      </w:rPr>
    </w:lvl>
    <w:lvl w:ilvl="2" w:tplc="F87AFFC8">
      <w:start w:val="1"/>
      <w:numFmt w:val="bullet"/>
      <w:lvlText w:val=""/>
      <w:lvlJc w:val="left"/>
      <w:pPr>
        <w:ind w:left="2160" w:hanging="360"/>
      </w:pPr>
      <w:rPr>
        <w:rFonts w:ascii="Wingdings" w:hAnsi="Wingdings" w:hint="default"/>
      </w:rPr>
    </w:lvl>
    <w:lvl w:ilvl="3" w:tplc="66A093E4">
      <w:start w:val="1"/>
      <w:numFmt w:val="bullet"/>
      <w:lvlText w:val=""/>
      <w:lvlJc w:val="left"/>
      <w:pPr>
        <w:ind w:left="2880" w:hanging="360"/>
      </w:pPr>
      <w:rPr>
        <w:rFonts w:ascii="Symbol" w:hAnsi="Symbol" w:hint="default"/>
      </w:rPr>
    </w:lvl>
    <w:lvl w:ilvl="4" w:tplc="2F229B2E">
      <w:start w:val="1"/>
      <w:numFmt w:val="bullet"/>
      <w:lvlText w:val="o"/>
      <w:lvlJc w:val="left"/>
      <w:pPr>
        <w:ind w:left="3600" w:hanging="360"/>
      </w:pPr>
      <w:rPr>
        <w:rFonts w:ascii="Courier New" w:hAnsi="Courier New" w:hint="default"/>
      </w:rPr>
    </w:lvl>
    <w:lvl w:ilvl="5" w:tplc="E0082E94">
      <w:start w:val="1"/>
      <w:numFmt w:val="bullet"/>
      <w:lvlText w:val=""/>
      <w:lvlJc w:val="left"/>
      <w:pPr>
        <w:ind w:left="4320" w:hanging="360"/>
      </w:pPr>
      <w:rPr>
        <w:rFonts w:ascii="Wingdings" w:hAnsi="Wingdings" w:hint="default"/>
      </w:rPr>
    </w:lvl>
    <w:lvl w:ilvl="6" w:tplc="621E8E1C">
      <w:start w:val="1"/>
      <w:numFmt w:val="bullet"/>
      <w:lvlText w:val=""/>
      <w:lvlJc w:val="left"/>
      <w:pPr>
        <w:ind w:left="5040" w:hanging="360"/>
      </w:pPr>
      <w:rPr>
        <w:rFonts w:ascii="Symbol" w:hAnsi="Symbol" w:hint="default"/>
      </w:rPr>
    </w:lvl>
    <w:lvl w:ilvl="7" w:tplc="5972CE4A">
      <w:start w:val="1"/>
      <w:numFmt w:val="bullet"/>
      <w:lvlText w:val="o"/>
      <w:lvlJc w:val="left"/>
      <w:pPr>
        <w:ind w:left="5760" w:hanging="360"/>
      </w:pPr>
      <w:rPr>
        <w:rFonts w:ascii="Courier New" w:hAnsi="Courier New" w:hint="default"/>
      </w:rPr>
    </w:lvl>
    <w:lvl w:ilvl="8" w:tplc="6D3AB6BA">
      <w:start w:val="1"/>
      <w:numFmt w:val="bullet"/>
      <w:lvlText w:val=""/>
      <w:lvlJc w:val="left"/>
      <w:pPr>
        <w:ind w:left="6480" w:hanging="360"/>
      </w:pPr>
      <w:rPr>
        <w:rFonts w:ascii="Wingdings" w:hAnsi="Wingdings" w:hint="default"/>
      </w:rPr>
    </w:lvl>
  </w:abstractNum>
  <w:abstractNum w:abstractNumId="3" w15:restartNumberingAfterBreak="0">
    <w:nsid w:val="0CFD74C4"/>
    <w:multiLevelType w:val="multilevel"/>
    <w:tmpl w:val="B8F63F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4B797"/>
    <w:multiLevelType w:val="hybridMultilevel"/>
    <w:tmpl w:val="E58CC9AA"/>
    <w:lvl w:ilvl="0" w:tplc="2D66EE60">
      <w:start w:val="1"/>
      <w:numFmt w:val="bullet"/>
      <w:lvlText w:val="-"/>
      <w:lvlJc w:val="left"/>
      <w:pPr>
        <w:ind w:left="720" w:hanging="360"/>
      </w:pPr>
      <w:rPr>
        <w:rFonts w:ascii="Aptos" w:hAnsi="Aptos" w:hint="default"/>
      </w:rPr>
    </w:lvl>
    <w:lvl w:ilvl="1" w:tplc="809C4C8C">
      <w:start w:val="1"/>
      <w:numFmt w:val="bullet"/>
      <w:lvlText w:val="o"/>
      <w:lvlJc w:val="left"/>
      <w:pPr>
        <w:ind w:left="1440" w:hanging="360"/>
      </w:pPr>
      <w:rPr>
        <w:rFonts w:ascii="Courier New" w:hAnsi="Courier New" w:hint="default"/>
      </w:rPr>
    </w:lvl>
    <w:lvl w:ilvl="2" w:tplc="E418F4A4">
      <w:start w:val="1"/>
      <w:numFmt w:val="bullet"/>
      <w:lvlText w:val=""/>
      <w:lvlJc w:val="left"/>
      <w:pPr>
        <w:ind w:left="2160" w:hanging="360"/>
      </w:pPr>
      <w:rPr>
        <w:rFonts w:ascii="Wingdings" w:hAnsi="Wingdings" w:hint="default"/>
      </w:rPr>
    </w:lvl>
    <w:lvl w:ilvl="3" w:tplc="F2040920">
      <w:start w:val="1"/>
      <w:numFmt w:val="bullet"/>
      <w:lvlText w:val=""/>
      <w:lvlJc w:val="left"/>
      <w:pPr>
        <w:ind w:left="2880" w:hanging="360"/>
      </w:pPr>
      <w:rPr>
        <w:rFonts w:ascii="Symbol" w:hAnsi="Symbol" w:hint="default"/>
      </w:rPr>
    </w:lvl>
    <w:lvl w:ilvl="4" w:tplc="685C2EA4">
      <w:start w:val="1"/>
      <w:numFmt w:val="bullet"/>
      <w:lvlText w:val="o"/>
      <w:lvlJc w:val="left"/>
      <w:pPr>
        <w:ind w:left="3600" w:hanging="360"/>
      </w:pPr>
      <w:rPr>
        <w:rFonts w:ascii="Courier New" w:hAnsi="Courier New" w:hint="default"/>
      </w:rPr>
    </w:lvl>
    <w:lvl w:ilvl="5" w:tplc="D69EF768">
      <w:start w:val="1"/>
      <w:numFmt w:val="bullet"/>
      <w:lvlText w:val=""/>
      <w:lvlJc w:val="left"/>
      <w:pPr>
        <w:ind w:left="4320" w:hanging="360"/>
      </w:pPr>
      <w:rPr>
        <w:rFonts w:ascii="Wingdings" w:hAnsi="Wingdings" w:hint="default"/>
      </w:rPr>
    </w:lvl>
    <w:lvl w:ilvl="6" w:tplc="1150664A">
      <w:start w:val="1"/>
      <w:numFmt w:val="bullet"/>
      <w:lvlText w:val=""/>
      <w:lvlJc w:val="left"/>
      <w:pPr>
        <w:ind w:left="5040" w:hanging="360"/>
      </w:pPr>
      <w:rPr>
        <w:rFonts w:ascii="Symbol" w:hAnsi="Symbol" w:hint="default"/>
      </w:rPr>
    </w:lvl>
    <w:lvl w:ilvl="7" w:tplc="ACA026A8">
      <w:start w:val="1"/>
      <w:numFmt w:val="bullet"/>
      <w:lvlText w:val="o"/>
      <w:lvlJc w:val="left"/>
      <w:pPr>
        <w:ind w:left="5760" w:hanging="360"/>
      </w:pPr>
      <w:rPr>
        <w:rFonts w:ascii="Courier New" w:hAnsi="Courier New" w:hint="default"/>
      </w:rPr>
    </w:lvl>
    <w:lvl w:ilvl="8" w:tplc="7102D148">
      <w:start w:val="1"/>
      <w:numFmt w:val="bullet"/>
      <w:lvlText w:val=""/>
      <w:lvlJc w:val="left"/>
      <w:pPr>
        <w:ind w:left="6480" w:hanging="360"/>
      </w:pPr>
      <w:rPr>
        <w:rFonts w:ascii="Wingdings" w:hAnsi="Wingdings" w:hint="default"/>
      </w:rPr>
    </w:lvl>
  </w:abstractNum>
  <w:abstractNum w:abstractNumId="5" w15:restartNumberingAfterBreak="0">
    <w:nsid w:val="165D22FB"/>
    <w:multiLevelType w:val="hybridMultilevel"/>
    <w:tmpl w:val="80E2E674"/>
    <w:lvl w:ilvl="0" w:tplc="9D3A671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2FFF85"/>
    <w:multiLevelType w:val="hybridMultilevel"/>
    <w:tmpl w:val="FE245288"/>
    <w:lvl w:ilvl="0" w:tplc="A0347FDC">
      <w:start w:val="1"/>
      <w:numFmt w:val="bullet"/>
      <w:lvlText w:val="-"/>
      <w:lvlJc w:val="left"/>
      <w:pPr>
        <w:ind w:left="720" w:hanging="360"/>
      </w:pPr>
      <w:rPr>
        <w:rFonts w:ascii="Aptos" w:hAnsi="Aptos" w:hint="default"/>
      </w:rPr>
    </w:lvl>
    <w:lvl w:ilvl="1" w:tplc="B9D6D2AC">
      <w:start w:val="1"/>
      <w:numFmt w:val="bullet"/>
      <w:lvlText w:val="o"/>
      <w:lvlJc w:val="left"/>
      <w:pPr>
        <w:ind w:left="1440" w:hanging="360"/>
      </w:pPr>
      <w:rPr>
        <w:rFonts w:ascii="Courier New" w:hAnsi="Courier New" w:hint="default"/>
      </w:rPr>
    </w:lvl>
    <w:lvl w:ilvl="2" w:tplc="B808BFAE">
      <w:start w:val="1"/>
      <w:numFmt w:val="bullet"/>
      <w:lvlText w:val=""/>
      <w:lvlJc w:val="left"/>
      <w:pPr>
        <w:ind w:left="2160" w:hanging="360"/>
      </w:pPr>
      <w:rPr>
        <w:rFonts w:ascii="Wingdings" w:hAnsi="Wingdings" w:hint="default"/>
      </w:rPr>
    </w:lvl>
    <w:lvl w:ilvl="3" w:tplc="FF90E664">
      <w:start w:val="1"/>
      <w:numFmt w:val="bullet"/>
      <w:lvlText w:val=""/>
      <w:lvlJc w:val="left"/>
      <w:pPr>
        <w:ind w:left="2880" w:hanging="360"/>
      </w:pPr>
      <w:rPr>
        <w:rFonts w:ascii="Symbol" w:hAnsi="Symbol" w:hint="default"/>
      </w:rPr>
    </w:lvl>
    <w:lvl w:ilvl="4" w:tplc="082E42F8">
      <w:start w:val="1"/>
      <w:numFmt w:val="bullet"/>
      <w:lvlText w:val="o"/>
      <w:lvlJc w:val="left"/>
      <w:pPr>
        <w:ind w:left="3600" w:hanging="360"/>
      </w:pPr>
      <w:rPr>
        <w:rFonts w:ascii="Courier New" w:hAnsi="Courier New" w:hint="default"/>
      </w:rPr>
    </w:lvl>
    <w:lvl w:ilvl="5" w:tplc="8A707952">
      <w:start w:val="1"/>
      <w:numFmt w:val="bullet"/>
      <w:lvlText w:val=""/>
      <w:lvlJc w:val="left"/>
      <w:pPr>
        <w:ind w:left="4320" w:hanging="360"/>
      </w:pPr>
      <w:rPr>
        <w:rFonts w:ascii="Wingdings" w:hAnsi="Wingdings" w:hint="default"/>
      </w:rPr>
    </w:lvl>
    <w:lvl w:ilvl="6" w:tplc="AC84F74A">
      <w:start w:val="1"/>
      <w:numFmt w:val="bullet"/>
      <w:lvlText w:val=""/>
      <w:lvlJc w:val="left"/>
      <w:pPr>
        <w:ind w:left="5040" w:hanging="360"/>
      </w:pPr>
      <w:rPr>
        <w:rFonts w:ascii="Symbol" w:hAnsi="Symbol" w:hint="default"/>
      </w:rPr>
    </w:lvl>
    <w:lvl w:ilvl="7" w:tplc="817E4EFA">
      <w:start w:val="1"/>
      <w:numFmt w:val="bullet"/>
      <w:lvlText w:val="o"/>
      <w:lvlJc w:val="left"/>
      <w:pPr>
        <w:ind w:left="5760" w:hanging="360"/>
      </w:pPr>
      <w:rPr>
        <w:rFonts w:ascii="Courier New" w:hAnsi="Courier New" w:hint="default"/>
      </w:rPr>
    </w:lvl>
    <w:lvl w:ilvl="8" w:tplc="40C8AD74">
      <w:start w:val="1"/>
      <w:numFmt w:val="bullet"/>
      <w:lvlText w:val=""/>
      <w:lvlJc w:val="left"/>
      <w:pPr>
        <w:ind w:left="6480" w:hanging="360"/>
      </w:pPr>
      <w:rPr>
        <w:rFonts w:ascii="Wingdings" w:hAnsi="Wingdings" w:hint="default"/>
      </w:rPr>
    </w:lvl>
  </w:abstractNum>
  <w:abstractNum w:abstractNumId="8" w15:restartNumberingAfterBreak="0">
    <w:nsid w:val="186479A0"/>
    <w:multiLevelType w:val="multilevel"/>
    <w:tmpl w:val="EA6A8892"/>
    <w:lvl w:ilvl="0">
      <w:start w:val="12"/>
      <w:numFmt w:val="decimal"/>
      <w:lvlText w:val="%1"/>
      <w:lvlJc w:val="left"/>
      <w:pPr>
        <w:ind w:left="444" w:hanging="444"/>
      </w:pPr>
      <w:rPr>
        <w:rFonts w:hint="default"/>
      </w:rPr>
    </w:lvl>
    <w:lvl w:ilvl="1">
      <w:start w:val="1"/>
      <w:numFmt w:val="decimal"/>
      <w:lvlText w:val="%1.%2"/>
      <w:lvlJc w:val="left"/>
      <w:pPr>
        <w:ind w:left="1265" w:hanging="444"/>
      </w:pPr>
      <w:rPr>
        <w:rFonts w:hint="default"/>
      </w:rPr>
    </w:lvl>
    <w:lvl w:ilvl="2">
      <w:start w:val="1"/>
      <w:numFmt w:val="decimal"/>
      <w:lvlText w:val="%1.%2.%3"/>
      <w:lvlJc w:val="left"/>
      <w:pPr>
        <w:ind w:left="2362" w:hanging="720"/>
      </w:pPr>
      <w:rPr>
        <w:rFonts w:hint="default"/>
      </w:rPr>
    </w:lvl>
    <w:lvl w:ilvl="3">
      <w:start w:val="1"/>
      <w:numFmt w:val="decimal"/>
      <w:lvlText w:val="%1.%2.%3.%4"/>
      <w:lvlJc w:val="left"/>
      <w:pPr>
        <w:ind w:left="3543" w:hanging="1080"/>
      </w:pPr>
      <w:rPr>
        <w:rFonts w:hint="default"/>
      </w:rPr>
    </w:lvl>
    <w:lvl w:ilvl="4">
      <w:start w:val="1"/>
      <w:numFmt w:val="decimal"/>
      <w:lvlText w:val="%1.%2.%3.%4.%5"/>
      <w:lvlJc w:val="left"/>
      <w:pPr>
        <w:ind w:left="4364" w:hanging="1080"/>
      </w:pPr>
      <w:rPr>
        <w:rFonts w:hint="default"/>
      </w:rPr>
    </w:lvl>
    <w:lvl w:ilvl="5">
      <w:start w:val="1"/>
      <w:numFmt w:val="decimal"/>
      <w:lvlText w:val="%1.%2.%3.%4.%5.%6"/>
      <w:lvlJc w:val="left"/>
      <w:pPr>
        <w:ind w:left="5545" w:hanging="1440"/>
      </w:pPr>
      <w:rPr>
        <w:rFonts w:hint="default"/>
      </w:rPr>
    </w:lvl>
    <w:lvl w:ilvl="6">
      <w:start w:val="1"/>
      <w:numFmt w:val="decimal"/>
      <w:lvlText w:val="%1.%2.%3.%4.%5.%6.%7"/>
      <w:lvlJc w:val="left"/>
      <w:pPr>
        <w:ind w:left="6366" w:hanging="1440"/>
      </w:pPr>
      <w:rPr>
        <w:rFonts w:hint="default"/>
      </w:rPr>
    </w:lvl>
    <w:lvl w:ilvl="7">
      <w:start w:val="1"/>
      <w:numFmt w:val="decimal"/>
      <w:lvlText w:val="%1.%2.%3.%4.%5.%6.%7.%8"/>
      <w:lvlJc w:val="left"/>
      <w:pPr>
        <w:ind w:left="7547" w:hanging="1800"/>
      </w:pPr>
      <w:rPr>
        <w:rFonts w:hint="default"/>
      </w:rPr>
    </w:lvl>
    <w:lvl w:ilvl="8">
      <w:start w:val="1"/>
      <w:numFmt w:val="decimal"/>
      <w:lvlText w:val="%1.%2.%3.%4.%5.%6.%7.%8.%9"/>
      <w:lvlJc w:val="left"/>
      <w:pPr>
        <w:ind w:left="8368" w:hanging="1800"/>
      </w:pPr>
      <w:rPr>
        <w:rFonts w:hint="default"/>
      </w:rPr>
    </w:lvl>
  </w:abstractNum>
  <w:abstractNum w:abstractNumId="9"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10" w15:restartNumberingAfterBreak="0">
    <w:nsid w:val="1E24C342"/>
    <w:multiLevelType w:val="hybridMultilevel"/>
    <w:tmpl w:val="6D5E23BE"/>
    <w:lvl w:ilvl="0" w:tplc="B16C29D0">
      <w:start w:val="1"/>
      <w:numFmt w:val="bullet"/>
      <w:lvlText w:val="-"/>
      <w:lvlJc w:val="left"/>
      <w:pPr>
        <w:ind w:left="720" w:hanging="360"/>
      </w:pPr>
      <w:rPr>
        <w:rFonts w:ascii="Aptos" w:hAnsi="Aptos" w:hint="default"/>
      </w:rPr>
    </w:lvl>
    <w:lvl w:ilvl="1" w:tplc="82AC95D4">
      <w:start w:val="1"/>
      <w:numFmt w:val="bullet"/>
      <w:lvlText w:val="o"/>
      <w:lvlJc w:val="left"/>
      <w:pPr>
        <w:ind w:left="1440" w:hanging="360"/>
      </w:pPr>
      <w:rPr>
        <w:rFonts w:ascii="Courier New" w:hAnsi="Courier New" w:hint="default"/>
      </w:rPr>
    </w:lvl>
    <w:lvl w:ilvl="2" w:tplc="5D587500">
      <w:start w:val="1"/>
      <w:numFmt w:val="bullet"/>
      <w:lvlText w:val=""/>
      <w:lvlJc w:val="left"/>
      <w:pPr>
        <w:ind w:left="2160" w:hanging="360"/>
      </w:pPr>
      <w:rPr>
        <w:rFonts w:ascii="Wingdings" w:hAnsi="Wingdings" w:hint="default"/>
      </w:rPr>
    </w:lvl>
    <w:lvl w:ilvl="3" w:tplc="13889390">
      <w:start w:val="1"/>
      <w:numFmt w:val="bullet"/>
      <w:lvlText w:val=""/>
      <w:lvlJc w:val="left"/>
      <w:pPr>
        <w:ind w:left="2880" w:hanging="360"/>
      </w:pPr>
      <w:rPr>
        <w:rFonts w:ascii="Symbol" w:hAnsi="Symbol" w:hint="default"/>
      </w:rPr>
    </w:lvl>
    <w:lvl w:ilvl="4" w:tplc="88C2FAA6">
      <w:start w:val="1"/>
      <w:numFmt w:val="bullet"/>
      <w:lvlText w:val="o"/>
      <w:lvlJc w:val="left"/>
      <w:pPr>
        <w:ind w:left="3600" w:hanging="360"/>
      </w:pPr>
      <w:rPr>
        <w:rFonts w:ascii="Courier New" w:hAnsi="Courier New" w:hint="default"/>
      </w:rPr>
    </w:lvl>
    <w:lvl w:ilvl="5" w:tplc="4D96E6F8">
      <w:start w:val="1"/>
      <w:numFmt w:val="bullet"/>
      <w:lvlText w:val=""/>
      <w:lvlJc w:val="left"/>
      <w:pPr>
        <w:ind w:left="4320" w:hanging="360"/>
      </w:pPr>
      <w:rPr>
        <w:rFonts w:ascii="Wingdings" w:hAnsi="Wingdings" w:hint="default"/>
      </w:rPr>
    </w:lvl>
    <w:lvl w:ilvl="6" w:tplc="6A408170">
      <w:start w:val="1"/>
      <w:numFmt w:val="bullet"/>
      <w:lvlText w:val=""/>
      <w:lvlJc w:val="left"/>
      <w:pPr>
        <w:ind w:left="5040" w:hanging="360"/>
      </w:pPr>
      <w:rPr>
        <w:rFonts w:ascii="Symbol" w:hAnsi="Symbol" w:hint="default"/>
      </w:rPr>
    </w:lvl>
    <w:lvl w:ilvl="7" w:tplc="3E18A504">
      <w:start w:val="1"/>
      <w:numFmt w:val="bullet"/>
      <w:lvlText w:val="o"/>
      <w:lvlJc w:val="left"/>
      <w:pPr>
        <w:ind w:left="5760" w:hanging="360"/>
      </w:pPr>
      <w:rPr>
        <w:rFonts w:ascii="Courier New" w:hAnsi="Courier New" w:hint="default"/>
      </w:rPr>
    </w:lvl>
    <w:lvl w:ilvl="8" w:tplc="1F463AD2">
      <w:start w:val="1"/>
      <w:numFmt w:val="bullet"/>
      <w:lvlText w:val=""/>
      <w:lvlJc w:val="left"/>
      <w:pPr>
        <w:ind w:left="6480" w:hanging="360"/>
      </w:pPr>
      <w:rPr>
        <w:rFonts w:ascii="Wingdings" w:hAnsi="Wingdings" w:hint="default"/>
      </w:rPr>
    </w:lvl>
  </w:abstractNum>
  <w:abstractNum w:abstractNumId="11" w15:restartNumberingAfterBreak="0">
    <w:nsid w:val="1E9328AA"/>
    <w:multiLevelType w:val="hybridMultilevel"/>
    <w:tmpl w:val="A34AC9E0"/>
    <w:lvl w:ilvl="0" w:tplc="21A07596">
      <w:start w:val="1"/>
      <w:numFmt w:val="bullet"/>
      <w:lvlText w:val="-"/>
      <w:lvlJc w:val="left"/>
      <w:pPr>
        <w:ind w:left="720" w:hanging="360"/>
      </w:pPr>
      <w:rPr>
        <w:rFonts w:ascii="Aptos" w:hAnsi="Aptos" w:hint="default"/>
      </w:rPr>
    </w:lvl>
    <w:lvl w:ilvl="1" w:tplc="7D520E8A">
      <w:start w:val="1"/>
      <w:numFmt w:val="bullet"/>
      <w:lvlText w:val="o"/>
      <w:lvlJc w:val="left"/>
      <w:pPr>
        <w:ind w:left="1440" w:hanging="360"/>
      </w:pPr>
      <w:rPr>
        <w:rFonts w:ascii="Courier New" w:hAnsi="Courier New" w:hint="default"/>
      </w:rPr>
    </w:lvl>
    <w:lvl w:ilvl="2" w:tplc="FF7841E8">
      <w:start w:val="1"/>
      <w:numFmt w:val="bullet"/>
      <w:lvlText w:val=""/>
      <w:lvlJc w:val="left"/>
      <w:pPr>
        <w:ind w:left="2160" w:hanging="360"/>
      </w:pPr>
      <w:rPr>
        <w:rFonts w:ascii="Wingdings" w:hAnsi="Wingdings" w:hint="default"/>
      </w:rPr>
    </w:lvl>
    <w:lvl w:ilvl="3" w:tplc="D9AC52BA">
      <w:start w:val="1"/>
      <w:numFmt w:val="bullet"/>
      <w:lvlText w:val=""/>
      <w:lvlJc w:val="left"/>
      <w:pPr>
        <w:ind w:left="2880" w:hanging="360"/>
      </w:pPr>
      <w:rPr>
        <w:rFonts w:ascii="Symbol" w:hAnsi="Symbol" w:hint="default"/>
      </w:rPr>
    </w:lvl>
    <w:lvl w:ilvl="4" w:tplc="FD649774">
      <w:start w:val="1"/>
      <w:numFmt w:val="bullet"/>
      <w:lvlText w:val="o"/>
      <w:lvlJc w:val="left"/>
      <w:pPr>
        <w:ind w:left="3600" w:hanging="360"/>
      </w:pPr>
      <w:rPr>
        <w:rFonts w:ascii="Courier New" w:hAnsi="Courier New" w:hint="default"/>
      </w:rPr>
    </w:lvl>
    <w:lvl w:ilvl="5" w:tplc="A41439B0">
      <w:start w:val="1"/>
      <w:numFmt w:val="bullet"/>
      <w:lvlText w:val=""/>
      <w:lvlJc w:val="left"/>
      <w:pPr>
        <w:ind w:left="4320" w:hanging="360"/>
      </w:pPr>
      <w:rPr>
        <w:rFonts w:ascii="Wingdings" w:hAnsi="Wingdings" w:hint="default"/>
      </w:rPr>
    </w:lvl>
    <w:lvl w:ilvl="6" w:tplc="8F44ABC2">
      <w:start w:val="1"/>
      <w:numFmt w:val="bullet"/>
      <w:lvlText w:val=""/>
      <w:lvlJc w:val="left"/>
      <w:pPr>
        <w:ind w:left="5040" w:hanging="360"/>
      </w:pPr>
      <w:rPr>
        <w:rFonts w:ascii="Symbol" w:hAnsi="Symbol" w:hint="default"/>
      </w:rPr>
    </w:lvl>
    <w:lvl w:ilvl="7" w:tplc="D324857A">
      <w:start w:val="1"/>
      <w:numFmt w:val="bullet"/>
      <w:lvlText w:val="o"/>
      <w:lvlJc w:val="left"/>
      <w:pPr>
        <w:ind w:left="5760" w:hanging="360"/>
      </w:pPr>
      <w:rPr>
        <w:rFonts w:ascii="Courier New" w:hAnsi="Courier New" w:hint="default"/>
      </w:rPr>
    </w:lvl>
    <w:lvl w:ilvl="8" w:tplc="2374A574">
      <w:start w:val="1"/>
      <w:numFmt w:val="bullet"/>
      <w:lvlText w:val=""/>
      <w:lvlJc w:val="left"/>
      <w:pPr>
        <w:ind w:left="6480" w:hanging="360"/>
      </w:pPr>
      <w:rPr>
        <w:rFonts w:ascii="Wingdings" w:hAnsi="Wingdings" w:hint="default"/>
      </w:rPr>
    </w:lvl>
  </w:abstractNum>
  <w:abstractNum w:abstractNumId="12"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55F746C"/>
    <w:multiLevelType w:val="multilevel"/>
    <w:tmpl w:val="5D0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2D6498"/>
    <w:multiLevelType w:val="hybridMultilevel"/>
    <w:tmpl w:val="91E8FAC0"/>
    <w:lvl w:ilvl="0" w:tplc="33B88794">
      <w:start w:val="6"/>
      <w:numFmt w:val="decimal"/>
      <w:lvlText w:val="%1"/>
      <w:lvlJc w:val="left"/>
      <w:pPr>
        <w:ind w:left="720" w:hanging="360"/>
      </w:pPr>
    </w:lvl>
    <w:lvl w:ilvl="1" w:tplc="CD8643F4">
      <w:start w:val="1"/>
      <w:numFmt w:val="lowerLetter"/>
      <w:lvlText w:val="%2."/>
      <w:lvlJc w:val="left"/>
      <w:pPr>
        <w:ind w:left="1440" w:hanging="360"/>
      </w:pPr>
    </w:lvl>
    <w:lvl w:ilvl="2" w:tplc="7970236C">
      <w:start w:val="1"/>
      <w:numFmt w:val="lowerRoman"/>
      <w:lvlText w:val="%3."/>
      <w:lvlJc w:val="right"/>
      <w:pPr>
        <w:ind w:left="2160" w:hanging="180"/>
      </w:pPr>
    </w:lvl>
    <w:lvl w:ilvl="3" w:tplc="62167456">
      <w:start w:val="1"/>
      <w:numFmt w:val="decimal"/>
      <w:lvlText w:val="%4."/>
      <w:lvlJc w:val="left"/>
      <w:pPr>
        <w:ind w:left="2880" w:hanging="360"/>
      </w:pPr>
    </w:lvl>
    <w:lvl w:ilvl="4" w:tplc="8F2AB9CA">
      <w:start w:val="1"/>
      <w:numFmt w:val="lowerLetter"/>
      <w:lvlText w:val="%5."/>
      <w:lvlJc w:val="left"/>
      <w:pPr>
        <w:ind w:left="3600" w:hanging="360"/>
      </w:pPr>
    </w:lvl>
    <w:lvl w:ilvl="5" w:tplc="29761476">
      <w:start w:val="1"/>
      <w:numFmt w:val="lowerRoman"/>
      <w:lvlText w:val="%6."/>
      <w:lvlJc w:val="right"/>
      <w:pPr>
        <w:ind w:left="4320" w:hanging="180"/>
      </w:pPr>
    </w:lvl>
    <w:lvl w:ilvl="6" w:tplc="51360E82">
      <w:start w:val="1"/>
      <w:numFmt w:val="decimal"/>
      <w:lvlText w:val="%7."/>
      <w:lvlJc w:val="left"/>
      <w:pPr>
        <w:ind w:left="5040" w:hanging="360"/>
      </w:pPr>
    </w:lvl>
    <w:lvl w:ilvl="7" w:tplc="EDC4F70E">
      <w:start w:val="1"/>
      <w:numFmt w:val="lowerLetter"/>
      <w:lvlText w:val="%8."/>
      <w:lvlJc w:val="left"/>
      <w:pPr>
        <w:ind w:left="5760" w:hanging="360"/>
      </w:pPr>
    </w:lvl>
    <w:lvl w:ilvl="8" w:tplc="66928A22">
      <w:start w:val="1"/>
      <w:numFmt w:val="lowerRoman"/>
      <w:lvlText w:val="%9."/>
      <w:lvlJc w:val="right"/>
      <w:pPr>
        <w:ind w:left="6480" w:hanging="180"/>
      </w:pPr>
    </w:lvl>
  </w:abstractNum>
  <w:abstractNum w:abstractNumId="15" w15:restartNumberingAfterBreak="0">
    <w:nsid w:val="2ECC0B7C"/>
    <w:multiLevelType w:val="multilevel"/>
    <w:tmpl w:val="673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90D42"/>
    <w:multiLevelType w:val="multilevel"/>
    <w:tmpl w:val="ACEEC780"/>
    <w:lvl w:ilvl="0">
      <w:start w:val="1"/>
      <w:numFmt w:val="upperLetter"/>
      <w:lvlText w:val="%1."/>
      <w:lvlJc w:val="left"/>
      <w:pPr>
        <w:ind w:left="720" w:hanging="360"/>
      </w:pPr>
      <w:rPr>
        <w:b w:val="0"/>
        <w:strike w:val="0"/>
        <w:dstrike w:val="0"/>
        <w:sz w:val="22"/>
        <w:szCs w:val="22"/>
        <w:u w:val="none"/>
        <w:effect w:val="none"/>
      </w:rPr>
    </w:lvl>
    <w:lvl w:ilvl="1">
      <w:start w:val="1"/>
      <w:numFmt w:val="decimal"/>
      <w:lvlText w:val="%1.%2."/>
      <w:lvlJc w:val="right"/>
      <w:pPr>
        <w:ind w:left="1440" w:hanging="360"/>
      </w:pPr>
      <w:rPr>
        <w:rFonts w:ascii="Arial Narrow" w:hAnsi="Arial Narrow" w:hint="default"/>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7" w15:restartNumberingAfterBreak="0">
    <w:nsid w:val="384569AF"/>
    <w:multiLevelType w:val="hybridMultilevel"/>
    <w:tmpl w:val="5B289B0A"/>
    <w:lvl w:ilvl="0" w:tplc="64AA3EDE">
      <w:start w:val="1"/>
      <w:numFmt w:val="bullet"/>
      <w:lvlText w:val=""/>
      <w:lvlJc w:val="left"/>
      <w:pPr>
        <w:ind w:left="720" w:hanging="360"/>
      </w:pPr>
      <w:rPr>
        <w:rFonts w:ascii="Symbol" w:hAnsi="Symbol" w:hint="default"/>
      </w:rPr>
    </w:lvl>
    <w:lvl w:ilvl="1" w:tplc="5A0A9A7C">
      <w:start w:val="1"/>
      <w:numFmt w:val="bullet"/>
      <w:lvlText w:val="o"/>
      <w:lvlJc w:val="left"/>
      <w:pPr>
        <w:ind w:left="1440" w:hanging="360"/>
      </w:pPr>
      <w:rPr>
        <w:rFonts w:ascii="Courier New" w:hAnsi="Courier New" w:hint="default"/>
      </w:rPr>
    </w:lvl>
    <w:lvl w:ilvl="2" w:tplc="18E0B7C4">
      <w:start w:val="1"/>
      <w:numFmt w:val="bullet"/>
      <w:lvlText w:val=""/>
      <w:lvlJc w:val="left"/>
      <w:pPr>
        <w:ind w:left="2160" w:hanging="360"/>
      </w:pPr>
      <w:rPr>
        <w:rFonts w:ascii="Wingdings" w:hAnsi="Wingdings" w:hint="default"/>
      </w:rPr>
    </w:lvl>
    <w:lvl w:ilvl="3" w:tplc="74D8E322">
      <w:start w:val="1"/>
      <w:numFmt w:val="bullet"/>
      <w:lvlText w:val=""/>
      <w:lvlJc w:val="left"/>
      <w:pPr>
        <w:ind w:left="2880" w:hanging="360"/>
      </w:pPr>
      <w:rPr>
        <w:rFonts w:ascii="Symbol" w:hAnsi="Symbol" w:hint="default"/>
      </w:rPr>
    </w:lvl>
    <w:lvl w:ilvl="4" w:tplc="346EC774">
      <w:start w:val="1"/>
      <w:numFmt w:val="bullet"/>
      <w:lvlText w:val="o"/>
      <w:lvlJc w:val="left"/>
      <w:pPr>
        <w:ind w:left="3600" w:hanging="360"/>
      </w:pPr>
      <w:rPr>
        <w:rFonts w:ascii="Courier New" w:hAnsi="Courier New" w:hint="default"/>
      </w:rPr>
    </w:lvl>
    <w:lvl w:ilvl="5" w:tplc="38A690DC">
      <w:start w:val="1"/>
      <w:numFmt w:val="bullet"/>
      <w:lvlText w:val=""/>
      <w:lvlJc w:val="left"/>
      <w:pPr>
        <w:ind w:left="4320" w:hanging="360"/>
      </w:pPr>
      <w:rPr>
        <w:rFonts w:ascii="Wingdings" w:hAnsi="Wingdings" w:hint="default"/>
      </w:rPr>
    </w:lvl>
    <w:lvl w:ilvl="6" w:tplc="E8083E12">
      <w:start w:val="1"/>
      <w:numFmt w:val="bullet"/>
      <w:lvlText w:val=""/>
      <w:lvlJc w:val="left"/>
      <w:pPr>
        <w:ind w:left="5040" w:hanging="360"/>
      </w:pPr>
      <w:rPr>
        <w:rFonts w:ascii="Symbol" w:hAnsi="Symbol" w:hint="default"/>
      </w:rPr>
    </w:lvl>
    <w:lvl w:ilvl="7" w:tplc="84701D16">
      <w:start w:val="1"/>
      <w:numFmt w:val="bullet"/>
      <w:lvlText w:val="o"/>
      <w:lvlJc w:val="left"/>
      <w:pPr>
        <w:ind w:left="5760" w:hanging="360"/>
      </w:pPr>
      <w:rPr>
        <w:rFonts w:ascii="Courier New" w:hAnsi="Courier New" w:hint="default"/>
      </w:rPr>
    </w:lvl>
    <w:lvl w:ilvl="8" w:tplc="3BC20C4E">
      <w:start w:val="1"/>
      <w:numFmt w:val="bullet"/>
      <w:lvlText w:val=""/>
      <w:lvlJc w:val="left"/>
      <w:pPr>
        <w:ind w:left="6480" w:hanging="360"/>
      </w:pPr>
      <w:rPr>
        <w:rFonts w:ascii="Wingdings" w:hAnsi="Wingdings" w:hint="default"/>
      </w:rPr>
    </w:lvl>
  </w:abstractNum>
  <w:abstractNum w:abstractNumId="18" w15:restartNumberingAfterBreak="0">
    <w:nsid w:val="3E792DCD"/>
    <w:multiLevelType w:val="hybridMultilevel"/>
    <w:tmpl w:val="CC402B0C"/>
    <w:lvl w:ilvl="0" w:tplc="CCCC69F2">
      <w:start w:val="1"/>
      <w:numFmt w:val="bullet"/>
      <w:lvlText w:val="-"/>
      <w:lvlJc w:val="left"/>
      <w:pPr>
        <w:ind w:left="720" w:hanging="360"/>
      </w:pPr>
      <w:rPr>
        <w:rFonts w:ascii="Aptos" w:hAnsi="Aptos" w:hint="default"/>
      </w:rPr>
    </w:lvl>
    <w:lvl w:ilvl="1" w:tplc="F5F4534E">
      <w:start w:val="1"/>
      <w:numFmt w:val="bullet"/>
      <w:lvlText w:val="o"/>
      <w:lvlJc w:val="left"/>
      <w:pPr>
        <w:ind w:left="1440" w:hanging="360"/>
      </w:pPr>
      <w:rPr>
        <w:rFonts w:ascii="Courier New" w:hAnsi="Courier New" w:hint="default"/>
      </w:rPr>
    </w:lvl>
    <w:lvl w:ilvl="2" w:tplc="5808C142">
      <w:start w:val="1"/>
      <w:numFmt w:val="bullet"/>
      <w:lvlText w:val=""/>
      <w:lvlJc w:val="left"/>
      <w:pPr>
        <w:ind w:left="2160" w:hanging="360"/>
      </w:pPr>
      <w:rPr>
        <w:rFonts w:ascii="Wingdings" w:hAnsi="Wingdings" w:hint="default"/>
      </w:rPr>
    </w:lvl>
    <w:lvl w:ilvl="3" w:tplc="B538B2BC">
      <w:start w:val="1"/>
      <w:numFmt w:val="bullet"/>
      <w:lvlText w:val=""/>
      <w:lvlJc w:val="left"/>
      <w:pPr>
        <w:ind w:left="2880" w:hanging="360"/>
      </w:pPr>
      <w:rPr>
        <w:rFonts w:ascii="Symbol" w:hAnsi="Symbol" w:hint="default"/>
      </w:rPr>
    </w:lvl>
    <w:lvl w:ilvl="4" w:tplc="7DD841DC">
      <w:start w:val="1"/>
      <w:numFmt w:val="bullet"/>
      <w:lvlText w:val="o"/>
      <w:lvlJc w:val="left"/>
      <w:pPr>
        <w:ind w:left="3600" w:hanging="360"/>
      </w:pPr>
      <w:rPr>
        <w:rFonts w:ascii="Courier New" w:hAnsi="Courier New" w:hint="default"/>
      </w:rPr>
    </w:lvl>
    <w:lvl w:ilvl="5" w:tplc="E99A4558">
      <w:start w:val="1"/>
      <w:numFmt w:val="bullet"/>
      <w:lvlText w:val=""/>
      <w:lvlJc w:val="left"/>
      <w:pPr>
        <w:ind w:left="4320" w:hanging="360"/>
      </w:pPr>
      <w:rPr>
        <w:rFonts w:ascii="Wingdings" w:hAnsi="Wingdings" w:hint="default"/>
      </w:rPr>
    </w:lvl>
    <w:lvl w:ilvl="6" w:tplc="93E68758">
      <w:start w:val="1"/>
      <w:numFmt w:val="bullet"/>
      <w:lvlText w:val=""/>
      <w:lvlJc w:val="left"/>
      <w:pPr>
        <w:ind w:left="5040" w:hanging="360"/>
      </w:pPr>
      <w:rPr>
        <w:rFonts w:ascii="Symbol" w:hAnsi="Symbol" w:hint="default"/>
      </w:rPr>
    </w:lvl>
    <w:lvl w:ilvl="7" w:tplc="C63A586C">
      <w:start w:val="1"/>
      <w:numFmt w:val="bullet"/>
      <w:lvlText w:val="o"/>
      <w:lvlJc w:val="left"/>
      <w:pPr>
        <w:ind w:left="5760" w:hanging="360"/>
      </w:pPr>
      <w:rPr>
        <w:rFonts w:ascii="Courier New" w:hAnsi="Courier New" w:hint="default"/>
      </w:rPr>
    </w:lvl>
    <w:lvl w:ilvl="8" w:tplc="AEC09FF0">
      <w:start w:val="1"/>
      <w:numFmt w:val="bullet"/>
      <w:lvlText w:val=""/>
      <w:lvlJc w:val="left"/>
      <w:pPr>
        <w:ind w:left="6480" w:hanging="360"/>
      </w:pPr>
      <w:rPr>
        <w:rFonts w:ascii="Wingdings" w:hAnsi="Wingdings" w:hint="default"/>
      </w:rPr>
    </w:lvl>
  </w:abstractNum>
  <w:abstractNum w:abstractNumId="19" w15:restartNumberingAfterBreak="0">
    <w:nsid w:val="3EC71820"/>
    <w:multiLevelType w:val="hybridMultilevel"/>
    <w:tmpl w:val="99585272"/>
    <w:lvl w:ilvl="0" w:tplc="83D29D64">
      <w:start w:val="9"/>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20" w15:restartNumberingAfterBreak="0">
    <w:nsid w:val="3EE5F615"/>
    <w:multiLevelType w:val="hybridMultilevel"/>
    <w:tmpl w:val="40020B4A"/>
    <w:lvl w:ilvl="0" w:tplc="598818BC">
      <w:start w:val="1"/>
      <w:numFmt w:val="bullet"/>
      <w:lvlText w:val="-"/>
      <w:lvlJc w:val="left"/>
      <w:pPr>
        <w:ind w:left="720" w:hanging="360"/>
      </w:pPr>
      <w:rPr>
        <w:rFonts w:ascii="Aptos" w:hAnsi="Aptos" w:hint="default"/>
      </w:rPr>
    </w:lvl>
    <w:lvl w:ilvl="1" w:tplc="5352FB1A">
      <w:start w:val="1"/>
      <w:numFmt w:val="bullet"/>
      <w:lvlText w:val="o"/>
      <w:lvlJc w:val="left"/>
      <w:pPr>
        <w:ind w:left="1440" w:hanging="360"/>
      </w:pPr>
      <w:rPr>
        <w:rFonts w:ascii="Courier New" w:hAnsi="Courier New" w:hint="default"/>
      </w:rPr>
    </w:lvl>
    <w:lvl w:ilvl="2" w:tplc="D9BC984E">
      <w:start w:val="1"/>
      <w:numFmt w:val="bullet"/>
      <w:lvlText w:val=""/>
      <w:lvlJc w:val="left"/>
      <w:pPr>
        <w:ind w:left="2160" w:hanging="360"/>
      </w:pPr>
      <w:rPr>
        <w:rFonts w:ascii="Wingdings" w:hAnsi="Wingdings" w:hint="default"/>
      </w:rPr>
    </w:lvl>
    <w:lvl w:ilvl="3" w:tplc="62CA5520">
      <w:start w:val="1"/>
      <w:numFmt w:val="bullet"/>
      <w:lvlText w:val=""/>
      <w:lvlJc w:val="left"/>
      <w:pPr>
        <w:ind w:left="2880" w:hanging="360"/>
      </w:pPr>
      <w:rPr>
        <w:rFonts w:ascii="Symbol" w:hAnsi="Symbol" w:hint="default"/>
      </w:rPr>
    </w:lvl>
    <w:lvl w:ilvl="4" w:tplc="2B76DBB6">
      <w:start w:val="1"/>
      <w:numFmt w:val="bullet"/>
      <w:lvlText w:val="o"/>
      <w:lvlJc w:val="left"/>
      <w:pPr>
        <w:ind w:left="3600" w:hanging="360"/>
      </w:pPr>
      <w:rPr>
        <w:rFonts w:ascii="Courier New" w:hAnsi="Courier New" w:hint="default"/>
      </w:rPr>
    </w:lvl>
    <w:lvl w:ilvl="5" w:tplc="4E2AF08E">
      <w:start w:val="1"/>
      <w:numFmt w:val="bullet"/>
      <w:lvlText w:val=""/>
      <w:lvlJc w:val="left"/>
      <w:pPr>
        <w:ind w:left="4320" w:hanging="360"/>
      </w:pPr>
      <w:rPr>
        <w:rFonts w:ascii="Wingdings" w:hAnsi="Wingdings" w:hint="default"/>
      </w:rPr>
    </w:lvl>
    <w:lvl w:ilvl="6" w:tplc="F9D2751C">
      <w:start w:val="1"/>
      <w:numFmt w:val="bullet"/>
      <w:lvlText w:val=""/>
      <w:lvlJc w:val="left"/>
      <w:pPr>
        <w:ind w:left="5040" w:hanging="360"/>
      </w:pPr>
      <w:rPr>
        <w:rFonts w:ascii="Symbol" w:hAnsi="Symbol" w:hint="default"/>
      </w:rPr>
    </w:lvl>
    <w:lvl w:ilvl="7" w:tplc="3BCC7816">
      <w:start w:val="1"/>
      <w:numFmt w:val="bullet"/>
      <w:lvlText w:val="o"/>
      <w:lvlJc w:val="left"/>
      <w:pPr>
        <w:ind w:left="5760" w:hanging="360"/>
      </w:pPr>
      <w:rPr>
        <w:rFonts w:ascii="Courier New" w:hAnsi="Courier New" w:hint="default"/>
      </w:rPr>
    </w:lvl>
    <w:lvl w:ilvl="8" w:tplc="641E2844">
      <w:start w:val="1"/>
      <w:numFmt w:val="bullet"/>
      <w:lvlText w:val=""/>
      <w:lvlJc w:val="left"/>
      <w:pPr>
        <w:ind w:left="6480" w:hanging="360"/>
      </w:pPr>
      <w:rPr>
        <w:rFonts w:ascii="Wingdings" w:hAnsi="Wingdings" w:hint="default"/>
      </w:rPr>
    </w:lvl>
  </w:abstractNum>
  <w:abstractNum w:abstractNumId="21" w15:restartNumberingAfterBreak="0">
    <w:nsid w:val="44C37543"/>
    <w:multiLevelType w:val="hybridMultilevel"/>
    <w:tmpl w:val="B60449DE"/>
    <w:lvl w:ilvl="0" w:tplc="24261D26">
      <w:start w:val="1"/>
      <w:numFmt w:val="bullet"/>
      <w:lvlText w:val="-"/>
      <w:lvlJc w:val="left"/>
      <w:pPr>
        <w:ind w:left="720" w:hanging="360"/>
      </w:pPr>
      <w:rPr>
        <w:rFonts w:ascii="Aptos" w:hAnsi="Aptos" w:hint="default"/>
      </w:rPr>
    </w:lvl>
    <w:lvl w:ilvl="1" w:tplc="C396F270">
      <w:start w:val="1"/>
      <w:numFmt w:val="bullet"/>
      <w:lvlText w:val="o"/>
      <w:lvlJc w:val="left"/>
      <w:pPr>
        <w:ind w:left="1440" w:hanging="360"/>
      </w:pPr>
      <w:rPr>
        <w:rFonts w:ascii="Courier New" w:hAnsi="Courier New" w:hint="default"/>
      </w:rPr>
    </w:lvl>
    <w:lvl w:ilvl="2" w:tplc="52563218">
      <w:start w:val="1"/>
      <w:numFmt w:val="bullet"/>
      <w:lvlText w:val=""/>
      <w:lvlJc w:val="left"/>
      <w:pPr>
        <w:ind w:left="2160" w:hanging="360"/>
      </w:pPr>
      <w:rPr>
        <w:rFonts w:ascii="Wingdings" w:hAnsi="Wingdings" w:hint="default"/>
      </w:rPr>
    </w:lvl>
    <w:lvl w:ilvl="3" w:tplc="33E894A0">
      <w:start w:val="1"/>
      <w:numFmt w:val="bullet"/>
      <w:lvlText w:val=""/>
      <w:lvlJc w:val="left"/>
      <w:pPr>
        <w:ind w:left="2880" w:hanging="360"/>
      </w:pPr>
      <w:rPr>
        <w:rFonts w:ascii="Symbol" w:hAnsi="Symbol" w:hint="default"/>
      </w:rPr>
    </w:lvl>
    <w:lvl w:ilvl="4" w:tplc="48CC09D4">
      <w:start w:val="1"/>
      <w:numFmt w:val="bullet"/>
      <w:lvlText w:val="o"/>
      <w:lvlJc w:val="left"/>
      <w:pPr>
        <w:ind w:left="3600" w:hanging="360"/>
      </w:pPr>
      <w:rPr>
        <w:rFonts w:ascii="Courier New" w:hAnsi="Courier New" w:hint="default"/>
      </w:rPr>
    </w:lvl>
    <w:lvl w:ilvl="5" w:tplc="676AB88E">
      <w:start w:val="1"/>
      <w:numFmt w:val="bullet"/>
      <w:lvlText w:val=""/>
      <w:lvlJc w:val="left"/>
      <w:pPr>
        <w:ind w:left="4320" w:hanging="360"/>
      </w:pPr>
      <w:rPr>
        <w:rFonts w:ascii="Wingdings" w:hAnsi="Wingdings" w:hint="default"/>
      </w:rPr>
    </w:lvl>
    <w:lvl w:ilvl="6" w:tplc="9250AAC4">
      <w:start w:val="1"/>
      <w:numFmt w:val="bullet"/>
      <w:lvlText w:val=""/>
      <w:lvlJc w:val="left"/>
      <w:pPr>
        <w:ind w:left="5040" w:hanging="360"/>
      </w:pPr>
      <w:rPr>
        <w:rFonts w:ascii="Symbol" w:hAnsi="Symbol" w:hint="default"/>
      </w:rPr>
    </w:lvl>
    <w:lvl w:ilvl="7" w:tplc="BAEC8FFA">
      <w:start w:val="1"/>
      <w:numFmt w:val="bullet"/>
      <w:lvlText w:val="o"/>
      <w:lvlJc w:val="left"/>
      <w:pPr>
        <w:ind w:left="5760" w:hanging="360"/>
      </w:pPr>
      <w:rPr>
        <w:rFonts w:ascii="Courier New" w:hAnsi="Courier New" w:hint="default"/>
      </w:rPr>
    </w:lvl>
    <w:lvl w:ilvl="8" w:tplc="D46027DE">
      <w:start w:val="1"/>
      <w:numFmt w:val="bullet"/>
      <w:lvlText w:val=""/>
      <w:lvlJc w:val="left"/>
      <w:pPr>
        <w:ind w:left="6480" w:hanging="360"/>
      </w:pPr>
      <w:rPr>
        <w:rFonts w:ascii="Wingdings" w:hAnsi="Wingdings" w:hint="default"/>
      </w:rPr>
    </w:lvl>
  </w:abstractNum>
  <w:abstractNum w:abstractNumId="22" w15:restartNumberingAfterBreak="0">
    <w:nsid w:val="469A571B"/>
    <w:multiLevelType w:val="hybridMultilevel"/>
    <w:tmpl w:val="CE787716"/>
    <w:lvl w:ilvl="0" w:tplc="243C5F06">
      <w:start w:val="1"/>
      <w:numFmt w:val="bullet"/>
      <w:lvlText w:val="-"/>
      <w:lvlJc w:val="left"/>
      <w:pPr>
        <w:ind w:left="720" w:hanging="360"/>
      </w:pPr>
      <w:rPr>
        <w:rFonts w:ascii="Aptos" w:hAnsi="Aptos" w:hint="default"/>
      </w:rPr>
    </w:lvl>
    <w:lvl w:ilvl="1" w:tplc="BC3CCDCA">
      <w:start w:val="1"/>
      <w:numFmt w:val="bullet"/>
      <w:lvlText w:val="o"/>
      <w:lvlJc w:val="left"/>
      <w:pPr>
        <w:ind w:left="1440" w:hanging="360"/>
      </w:pPr>
      <w:rPr>
        <w:rFonts w:ascii="Courier New" w:hAnsi="Courier New" w:hint="default"/>
      </w:rPr>
    </w:lvl>
    <w:lvl w:ilvl="2" w:tplc="3D22A20C">
      <w:start w:val="1"/>
      <w:numFmt w:val="bullet"/>
      <w:lvlText w:val=""/>
      <w:lvlJc w:val="left"/>
      <w:pPr>
        <w:ind w:left="2160" w:hanging="360"/>
      </w:pPr>
      <w:rPr>
        <w:rFonts w:ascii="Wingdings" w:hAnsi="Wingdings" w:hint="default"/>
      </w:rPr>
    </w:lvl>
    <w:lvl w:ilvl="3" w:tplc="291EAE18">
      <w:start w:val="1"/>
      <w:numFmt w:val="bullet"/>
      <w:lvlText w:val=""/>
      <w:lvlJc w:val="left"/>
      <w:pPr>
        <w:ind w:left="2880" w:hanging="360"/>
      </w:pPr>
      <w:rPr>
        <w:rFonts w:ascii="Symbol" w:hAnsi="Symbol" w:hint="default"/>
      </w:rPr>
    </w:lvl>
    <w:lvl w:ilvl="4" w:tplc="43B4E1A6">
      <w:start w:val="1"/>
      <w:numFmt w:val="bullet"/>
      <w:lvlText w:val="o"/>
      <w:lvlJc w:val="left"/>
      <w:pPr>
        <w:ind w:left="3600" w:hanging="360"/>
      </w:pPr>
      <w:rPr>
        <w:rFonts w:ascii="Courier New" w:hAnsi="Courier New" w:hint="default"/>
      </w:rPr>
    </w:lvl>
    <w:lvl w:ilvl="5" w:tplc="18860DE2">
      <w:start w:val="1"/>
      <w:numFmt w:val="bullet"/>
      <w:lvlText w:val=""/>
      <w:lvlJc w:val="left"/>
      <w:pPr>
        <w:ind w:left="4320" w:hanging="360"/>
      </w:pPr>
      <w:rPr>
        <w:rFonts w:ascii="Wingdings" w:hAnsi="Wingdings" w:hint="default"/>
      </w:rPr>
    </w:lvl>
    <w:lvl w:ilvl="6" w:tplc="D57EDB9A">
      <w:start w:val="1"/>
      <w:numFmt w:val="bullet"/>
      <w:lvlText w:val=""/>
      <w:lvlJc w:val="left"/>
      <w:pPr>
        <w:ind w:left="5040" w:hanging="360"/>
      </w:pPr>
      <w:rPr>
        <w:rFonts w:ascii="Symbol" w:hAnsi="Symbol" w:hint="default"/>
      </w:rPr>
    </w:lvl>
    <w:lvl w:ilvl="7" w:tplc="37DC421E">
      <w:start w:val="1"/>
      <w:numFmt w:val="bullet"/>
      <w:lvlText w:val="o"/>
      <w:lvlJc w:val="left"/>
      <w:pPr>
        <w:ind w:left="5760" w:hanging="360"/>
      </w:pPr>
      <w:rPr>
        <w:rFonts w:ascii="Courier New" w:hAnsi="Courier New" w:hint="default"/>
      </w:rPr>
    </w:lvl>
    <w:lvl w:ilvl="8" w:tplc="0E728D26">
      <w:start w:val="1"/>
      <w:numFmt w:val="bullet"/>
      <w:lvlText w:val=""/>
      <w:lvlJc w:val="left"/>
      <w:pPr>
        <w:ind w:left="6480" w:hanging="360"/>
      </w:pPr>
      <w:rPr>
        <w:rFonts w:ascii="Wingdings" w:hAnsi="Wingdings" w:hint="default"/>
      </w:rPr>
    </w:lvl>
  </w:abstractNum>
  <w:abstractNum w:abstractNumId="23" w15:restartNumberingAfterBreak="0">
    <w:nsid w:val="48305730"/>
    <w:multiLevelType w:val="hybridMultilevel"/>
    <w:tmpl w:val="09F42DCA"/>
    <w:lvl w:ilvl="0" w:tplc="2236D5E0">
      <w:start w:val="1"/>
      <w:numFmt w:val="bullet"/>
      <w:lvlText w:val="-"/>
      <w:lvlJc w:val="left"/>
      <w:pPr>
        <w:ind w:left="720" w:hanging="360"/>
      </w:pPr>
      <w:rPr>
        <w:rFonts w:ascii="Aptos" w:hAnsi="Aptos" w:hint="default"/>
      </w:rPr>
    </w:lvl>
    <w:lvl w:ilvl="1" w:tplc="93A6E88A">
      <w:start w:val="1"/>
      <w:numFmt w:val="bullet"/>
      <w:lvlText w:val="o"/>
      <w:lvlJc w:val="left"/>
      <w:pPr>
        <w:ind w:left="1440" w:hanging="360"/>
      </w:pPr>
      <w:rPr>
        <w:rFonts w:ascii="Courier New" w:hAnsi="Courier New" w:hint="default"/>
      </w:rPr>
    </w:lvl>
    <w:lvl w:ilvl="2" w:tplc="9F40FFB6">
      <w:start w:val="1"/>
      <w:numFmt w:val="bullet"/>
      <w:lvlText w:val=""/>
      <w:lvlJc w:val="left"/>
      <w:pPr>
        <w:ind w:left="2160" w:hanging="360"/>
      </w:pPr>
      <w:rPr>
        <w:rFonts w:ascii="Wingdings" w:hAnsi="Wingdings" w:hint="default"/>
      </w:rPr>
    </w:lvl>
    <w:lvl w:ilvl="3" w:tplc="9C48F612">
      <w:start w:val="1"/>
      <w:numFmt w:val="bullet"/>
      <w:lvlText w:val=""/>
      <w:lvlJc w:val="left"/>
      <w:pPr>
        <w:ind w:left="2880" w:hanging="360"/>
      </w:pPr>
      <w:rPr>
        <w:rFonts w:ascii="Symbol" w:hAnsi="Symbol" w:hint="default"/>
      </w:rPr>
    </w:lvl>
    <w:lvl w:ilvl="4" w:tplc="ADD08E24">
      <w:start w:val="1"/>
      <w:numFmt w:val="bullet"/>
      <w:lvlText w:val="o"/>
      <w:lvlJc w:val="left"/>
      <w:pPr>
        <w:ind w:left="3600" w:hanging="360"/>
      </w:pPr>
      <w:rPr>
        <w:rFonts w:ascii="Courier New" w:hAnsi="Courier New" w:hint="default"/>
      </w:rPr>
    </w:lvl>
    <w:lvl w:ilvl="5" w:tplc="73A4F8D6">
      <w:start w:val="1"/>
      <w:numFmt w:val="bullet"/>
      <w:lvlText w:val=""/>
      <w:lvlJc w:val="left"/>
      <w:pPr>
        <w:ind w:left="4320" w:hanging="360"/>
      </w:pPr>
      <w:rPr>
        <w:rFonts w:ascii="Wingdings" w:hAnsi="Wingdings" w:hint="default"/>
      </w:rPr>
    </w:lvl>
    <w:lvl w:ilvl="6" w:tplc="C79A0CA8">
      <w:start w:val="1"/>
      <w:numFmt w:val="bullet"/>
      <w:lvlText w:val=""/>
      <w:lvlJc w:val="left"/>
      <w:pPr>
        <w:ind w:left="5040" w:hanging="360"/>
      </w:pPr>
      <w:rPr>
        <w:rFonts w:ascii="Symbol" w:hAnsi="Symbol" w:hint="default"/>
      </w:rPr>
    </w:lvl>
    <w:lvl w:ilvl="7" w:tplc="009A55B0">
      <w:start w:val="1"/>
      <w:numFmt w:val="bullet"/>
      <w:lvlText w:val="o"/>
      <w:lvlJc w:val="left"/>
      <w:pPr>
        <w:ind w:left="5760" w:hanging="360"/>
      </w:pPr>
      <w:rPr>
        <w:rFonts w:ascii="Courier New" w:hAnsi="Courier New" w:hint="default"/>
      </w:rPr>
    </w:lvl>
    <w:lvl w:ilvl="8" w:tplc="CE1E0B30">
      <w:start w:val="1"/>
      <w:numFmt w:val="bullet"/>
      <w:lvlText w:val=""/>
      <w:lvlJc w:val="left"/>
      <w:pPr>
        <w:ind w:left="6480" w:hanging="360"/>
      </w:pPr>
      <w:rPr>
        <w:rFonts w:ascii="Wingdings" w:hAnsi="Wingdings" w:hint="default"/>
      </w:rPr>
    </w:lvl>
  </w:abstractNum>
  <w:abstractNum w:abstractNumId="24" w15:restartNumberingAfterBreak="0">
    <w:nsid w:val="486EB161"/>
    <w:multiLevelType w:val="hybridMultilevel"/>
    <w:tmpl w:val="A32C5CFC"/>
    <w:lvl w:ilvl="0" w:tplc="86BAEF6C">
      <w:start w:val="1"/>
      <w:numFmt w:val="bullet"/>
      <w:lvlText w:val="-"/>
      <w:lvlJc w:val="left"/>
      <w:pPr>
        <w:ind w:left="720" w:hanging="360"/>
      </w:pPr>
      <w:rPr>
        <w:rFonts w:ascii="Aptos" w:hAnsi="Aptos" w:hint="default"/>
      </w:rPr>
    </w:lvl>
    <w:lvl w:ilvl="1" w:tplc="BFB07542">
      <w:start w:val="1"/>
      <w:numFmt w:val="bullet"/>
      <w:lvlText w:val="o"/>
      <w:lvlJc w:val="left"/>
      <w:pPr>
        <w:ind w:left="1440" w:hanging="360"/>
      </w:pPr>
      <w:rPr>
        <w:rFonts w:ascii="Courier New" w:hAnsi="Courier New" w:hint="default"/>
      </w:rPr>
    </w:lvl>
    <w:lvl w:ilvl="2" w:tplc="D0C48B4C">
      <w:start w:val="1"/>
      <w:numFmt w:val="bullet"/>
      <w:lvlText w:val=""/>
      <w:lvlJc w:val="left"/>
      <w:pPr>
        <w:ind w:left="2160" w:hanging="360"/>
      </w:pPr>
      <w:rPr>
        <w:rFonts w:ascii="Wingdings" w:hAnsi="Wingdings" w:hint="default"/>
      </w:rPr>
    </w:lvl>
    <w:lvl w:ilvl="3" w:tplc="7136947E">
      <w:start w:val="1"/>
      <w:numFmt w:val="bullet"/>
      <w:lvlText w:val=""/>
      <w:lvlJc w:val="left"/>
      <w:pPr>
        <w:ind w:left="2880" w:hanging="360"/>
      </w:pPr>
      <w:rPr>
        <w:rFonts w:ascii="Symbol" w:hAnsi="Symbol" w:hint="default"/>
      </w:rPr>
    </w:lvl>
    <w:lvl w:ilvl="4" w:tplc="1E1A0C1C">
      <w:start w:val="1"/>
      <w:numFmt w:val="bullet"/>
      <w:lvlText w:val="o"/>
      <w:lvlJc w:val="left"/>
      <w:pPr>
        <w:ind w:left="3600" w:hanging="360"/>
      </w:pPr>
      <w:rPr>
        <w:rFonts w:ascii="Courier New" w:hAnsi="Courier New" w:hint="default"/>
      </w:rPr>
    </w:lvl>
    <w:lvl w:ilvl="5" w:tplc="E9B20C20">
      <w:start w:val="1"/>
      <w:numFmt w:val="bullet"/>
      <w:lvlText w:val=""/>
      <w:lvlJc w:val="left"/>
      <w:pPr>
        <w:ind w:left="4320" w:hanging="360"/>
      </w:pPr>
      <w:rPr>
        <w:rFonts w:ascii="Wingdings" w:hAnsi="Wingdings" w:hint="default"/>
      </w:rPr>
    </w:lvl>
    <w:lvl w:ilvl="6" w:tplc="705A933C">
      <w:start w:val="1"/>
      <w:numFmt w:val="bullet"/>
      <w:lvlText w:val=""/>
      <w:lvlJc w:val="left"/>
      <w:pPr>
        <w:ind w:left="5040" w:hanging="360"/>
      </w:pPr>
      <w:rPr>
        <w:rFonts w:ascii="Symbol" w:hAnsi="Symbol" w:hint="default"/>
      </w:rPr>
    </w:lvl>
    <w:lvl w:ilvl="7" w:tplc="0E005D90">
      <w:start w:val="1"/>
      <w:numFmt w:val="bullet"/>
      <w:lvlText w:val="o"/>
      <w:lvlJc w:val="left"/>
      <w:pPr>
        <w:ind w:left="5760" w:hanging="360"/>
      </w:pPr>
      <w:rPr>
        <w:rFonts w:ascii="Courier New" w:hAnsi="Courier New" w:hint="default"/>
      </w:rPr>
    </w:lvl>
    <w:lvl w:ilvl="8" w:tplc="C3D2D5E2">
      <w:start w:val="1"/>
      <w:numFmt w:val="bullet"/>
      <w:lvlText w:val=""/>
      <w:lvlJc w:val="left"/>
      <w:pPr>
        <w:ind w:left="6480" w:hanging="360"/>
      </w:pPr>
      <w:rPr>
        <w:rFonts w:ascii="Wingdings" w:hAnsi="Wingdings" w:hint="default"/>
      </w:rPr>
    </w:lvl>
  </w:abstractNum>
  <w:abstractNum w:abstractNumId="25" w15:restartNumberingAfterBreak="0">
    <w:nsid w:val="530910C3"/>
    <w:multiLevelType w:val="hybridMultilevel"/>
    <w:tmpl w:val="6A1C474E"/>
    <w:lvl w:ilvl="0" w:tplc="E0C226DC">
      <w:start w:val="2"/>
      <w:numFmt w:val="decimal"/>
      <w:lvlText w:val="%1."/>
      <w:lvlJc w:val="left"/>
      <w:pPr>
        <w:ind w:left="822" w:hanging="360"/>
      </w:pPr>
      <w:rPr>
        <w:rFonts w:ascii="Arial MT" w:hAnsi="Arial MT" w:hint="default"/>
      </w:rPr>
    </w:lvl>
    <w:lvl w:ilvl="1" w:tplc="128A7750">
      <w:start w:val="1"/>
      <w:numFmt w:val="lowerLetter"/>
      <w:lvlText w:val="%2."/>
      <w:lvlJc w:val="left"/>
      <w:pPr>
        <w:ind w:left="1440" w:hanging="360"/>
      </w:pPr>
    </w:lvl>
    <w:lvl w:ilvl="2" w:tplc="9B6E5672">
      <w:start w:val="1"/>
      <w:numFmt w:val="lowerRoman"/>
      <w:lvlText w:val="%3."/>
      <w:lvlJc w:val="right"/>
      <w:pPr>
        <w:ind w:left="2160" w:hanging="180"/>
      </w:pPr>
    </w:lvl>
    <w:lvl w:ilvl="3" w:tplc="B1CEBC5A">
      <w:start w:val="1"/>
      <w:numFmt w:val="decimal"/>
      <w:lvlText w:val="%4."/>
      <w:lvlJc w:val="left"/>
      <w:pPr>
        <w:ind w:left="2880" w:hanging="360"/>
      </w:pPr>
    </w:lvl>
    <w:lvl w:ilvl="4" w:tplc="7B2809BA">
      <w:start w:val="1"/>
      <w:numFmt w:val="lowerLetter"/>
      <w:lvlText w:val="%5."/>
      <w:lvlJc w:val="left"/>
      <w:pPr>
        <w:ind w:left="3600" w:hanging="360"/>
      </w:pPr>
    </w:lvl>
    <w:lvl w:ilvl="5" w:tplc="634CD132">
      <w:start w:val="1"/>
      <w:numFmt w:val="lowerRoman"/>
      <w:lvlText w:val="%6."/>
      <w:lvlJc w:val="right"/>
      <w:pPr>
        <w:ind w:left="4320" w:hanging="180"/>
      </w:pPr>
    </w:lvl>
    <w:lvl w:ilvl="6" w:tplc="FA82EC08">
      <w:start w:val="1"/>
      <w:numFmt w:val="decimal"/>
      <w:lvlText w:val="%7."/>
      <w:lvlJc w:val="left"/>
      <w:pPr>
        <w:ind w:left="5040" w:hanging="360"/>
      </w:pPr>
    </w:lvl>
    <w:lvl w:ilvl="7" w:tplc="953CAEF4">
      <w:start w:val="1"/>
      <w:numFmt w:val="lowerLetter"/>
      <w:lvlText w:val="%8."/>
      <w:lvlJc w:val="left"/>
      <w:pPr>
        <w:ind w:left="5760" w:hanging="360"/>
      </w:pPr>
    </w:lvl>
    <w:lvl w:ilvl="8" w:tplc="7C703FE4">
      <w:start w:val="1"/>
      <w:numFmt w:val="lowerRoman"/>
      <w:lvlText w:val="%9."/>
      <w:lvlJc w:val="right"/>
      <w:pPr>
        <w:ind w:left="6480" w:hanging="180"/>
      </w:pPr>
    </w:lvl>
  </w:abstractNum>
  <w:abstractNum w:abstractNumId="26" w15:restartNumberingAfterBreak="0">
    <w:nsid w:val="576901D5"/>
    <w:multiLevelType w:val="multilevel"/>
    <w:tmpl w:val="75A2304C"/>
    <w:lvl w:ilvl="0">
      <w:start w:val="1"/>
      <w:numFmt w:val="decimal"/>
      <w:lvlText w:val="%1."/>
      <w:lvlJc w:val="right"/>
      <w:pPr>
        <w:ind w:left="720" w:hanging="360"/>
      </w:pPr>
      <w:rPr>
        <w:rFonts w:ascii="Arial Narrow" w:hAnsi="Arial Narro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769EA15"/>
    <w:multiLevelType w:val="hybridMultilevel"/>
    <w:tmpl w:val="2DAC66E6"/>
    <w:lvl w:ilvl="0" w:tplc="067C2902">
      <w:start w:val="1"/>
      <w:numFmt w:val="bullet"/>
      <w:lvlText w:val="-"/>
      <w:lvlJc w:val="left"/>
      <w:pPr>
        <w:ind w:left="720" w:hanging="360"/>
      </w:pPr>
      <w:rPr>
        <w:rFonts w:ascii="Aptos" w:hAnsi="Aptos" w:hint="default"/>
      </w:rPr>
    </w:lvl>
    <w:lvl w:ilvl="1" w:tplc="BA865416">
      <w:start w:val="1"/>
      <w:numFmt w:val="bullet"/>
      <w:lvlText w:val="o"/>
      <w:lvlJc w:val="left"/>
      <w:pPr>
        <w:ind w:left="1440" w:hanging="360"/>
      </w:pPr>
      <w:rPr>
        <w:rFonts w:ascii="Courier New" w:hAnsi="Courier New" w:hint="default"/>
      </w:rPr>
    </w:lvl>
    <w:lvl w:ilvl="2" w:tplc="64B83E4C">
      <w:start w:val="1"/>
      <w:numFmt w:val="bullet"/>
      <w:lvlText w:val=""/>
      <w:lvlJc w:val="left"/>
      <w:pPr>
        <w:ind w:left="2160" w:hanging="360"/>
      </w:pPr>
      <w:rPr>
        <w:rFonts w:ascii="Wingdings" w:hAnsi="Wingdings" w:hint="default"/>
      </w:rPr>
    </w:lvl>
    <w:lvl w:ilvl="3" w:tplc="3B1E782C">
      <w:start w:val="1"/>
      <w:numFmt w:val="bullet"/>
      <w:lvlText w:val=""/>
      <w:lvlJc w:val="left"/>
      <w:pPr>
        <w:ind w:left="2880" w:hanging="360"/>
      </w:pPr>
      <w:rPr>
        <w:rFonts w:ascii="Symbol" w:hAnsi="Symbol" w:hint="default"/>
      </w:rPr>
    </w:lvl>
    <w:lvl w:ilvl="4" w:tplc="D39CA936">
      <w:start w:val="1"/>
      <w:numFmt w:val="bullet"/>
      <w:lvlText w:val="o"/>
      <w:lvlJc w:val="left"/>
      <w:pPr>
        <w:ind w:left="3600" w:hanging="360"/>
      </w:pPr>
      <w:rPr>
        <w:rFonts w:ascii="Courier New" w:hAnsi="Courier New" w:hint="default"/>
      </w:rPr>
    </w:lvl>
    <w:lvl w:ilvl="5" w:tplc="E9C4A2C8">
      <w:start w:val="1"/>
      <w:numFmt w:val="bullet"/>
      <w:lvlText w:val=""/>
      <w:lvlJc w:val="left"/>
      <w:pPr>
        <w:ind w:left="4320" w:hanging="360"/>
      </w:pPr>
      <w:rPr>
        <w:rFonts w:ascii="Wingdings" w:hAnsi="Wingdings" w:hint="default"/>
      </w:rPr>
    </w:lvl>
    <w:lvl w:ilvl="6" w:tplc="4DC4D73A">
      <w:start w:val="1"/>
      <w:numFmt w:val="bullet"/>
      <w:lvlText w:val=""/>
      <w:lvlJc w:val="left"/>
      <w:pPr>
        <w:ind w:left="5040" w:hanging="360"/>
      </w:pPr>
      <w:rPr>
        <w:rFonts w:ascii="Symbol" w:hAnsi="Symbol" w:hint="default"/>
      </w:rPr>
    </w:lvl>
    <w:lvl w:ilvl="7" w:tplc="88DCF744">
      <w:start w:val="1"/>
      <w:numFmt w:val="bullet"/>
      <w:lvlText w:val="o"/>
      <w:lvlJc w:val="left"/>
      <w:pPr>
        <w:ind w:left="5760" w:hanging="360"/>
      </w:pPr>
      <w:rPr>
        <w:rFonts w:ascii="Courier New" w:hAnsi="Courier New" w:hint="default"/>
      </w:rPr>
    </w:lvl>
    <w:lvl w:ilvl="8" w:tplc="9620E21A">
      <w:start w:val="1"/>
      <w:numFmt w:val="bullet"/>
      <w:lvlText w:val=""/>
      <w:lvlJc w:val="left"/>
      <w:pPr>
        <w:ind w:left="6480" w:hanging="360"/>
      </w:pPr>
      <w:rPr>
        <w:rFonts w:ascii="Wingdings" w:hAnsi="Wingdings" w:hint="default"/>
      </w:rPr>
    </w:lvl>
  </w:abstractNum>
  <w:abstractNum w:abstractNumId="28" w15:restartNumberingAfterBreak="0">
    <w:nsid w:val="58E8D587"/>
    <w:multiLevelType w:val="hybridMultilevel"/>
    <w:tmpl w:val="5C16557A"/>
    <w:lvl w:ilvl="0" w:tplc="BF22F3B6">
      <w:start w:val="1"/>
      <w:numFmt w:val="bullet"/>
      <w:lvlText w:val="-"/>
      <w:lvlJc w:val="left"/>
      <w:pPr>
        <w:ind w:left="720" w:hanging="360"/>
      </w:pPr>
      <w:rPr>
        <w:rFonts w:ascii="Aptos" w:hAnsi="Aptos" w:hint="default"/>
      </w:rPr>
    </w:lvl>
    <w:lvl w:ilvl="1" w:tplc="15F84142">
      <w:start w:val="1"/>
      <w:numFmt w:val="bullet"/>
      <w:lvlText w:val="o"/>
      <w:lvlJc w:val="left"/>
      <w:pPr>
        <w:ind w:left="1440" w:hanging="360"/>
      </w:pPr>
      <w:rPr>
        <w:rFonts w:ascii="Courier New" w:hAnsi="Courier New" w:hint="default"/>
      </w:rPr>
    </w:lvl>
    <w:lvl w:ilvl="2" w:tplc="CE6C8260">
      <w:start w:val="1"/>
      <w:numFmt w:val="bullet"/>
      <w:lvlText w:val=""/>
      <w:lvlJc w:val="left"/>
      <w:pPr>
        <w:ind w:left="2160" w:hanging="360"/>
      </w:pPr>
      <w:rPr>
        <w:rFonts w:ascii="Wingdings" w:hAnsi="Wingdings" w:hint="default"/>
      </w:rPr>
    </w:lvl>
    <w:lvl w:ilvl="3" w:tplc="3BC0938C">
      <w:start w:val="1"/>
      <w:numFmt w:val="bullet"/>
      <w:lvlText w:val=""/>
      <w:lvlJc w:val="left"/>
      <w:pPr>
        <w:ind w:left="2880" w:hanging="360"/>
      </w:pPr>
      <w:rPr>
        <w:rFonts w:ascii="Symbol" w:hAnsi="Symbol" w:hint="default"/>
      </w:rPr>
    </w:lvl>
    <w:lvl w:ilvl="4" w:tplc="D16EF43E">
      <w:start w:val="1"/>
      <w:numFmt w:val="bullet"/>
      <w:lvlText w:val="o"/>
      <w:lvlJc w:val="left"/>
      <w:pPr>
        <w:ind w:left="3600" w:hanging="360"/>
      </w:pPr>
      <w:rPr>
        <w:rFonts w:ascii="Courier New" w:hAnsi="Courier New" w:hint="default"/>
      </w:rPr>
    </w:lvl>
    <w:lvl w:ilvl="5" w:tplc="9008FF8E">
      <w:start w:val="1"/>
      <w:numFmt w:val="bullet"/>
      <w:lvlText w:val=""/>
      <w:lvlJc w:val="left"/>
      <w:pPr>
        <w:ind w:left="4320" w:hanging="360"/>
      </w:pPr>
      <w:rPr>
        <w:rFonts w:ascii="Wingdings" w:hAnsi="Wingdings" w:hint="default"/>
      </w:rPr>
    </w:lvl>
    <w:lvl w:ilvl="6" w:tplc="B3C2C7C2">
      <w:start w:val="1"/>
      <w:numFmt w:val="bullet"/>
      <w:lvlText w:val=""/>
      <w:lvlJc w:val="left"/>
      <w:pPr>
        <w:ind w:left="5040" w:hanging="360"/>
      </w:pPr>
      <w:rPr>
        <w:rFonts w:ascii="Symbol" w:hAnsi="Symbol" w:hint="default"/>
      </w:rPr>
    </w:lvl>
    <w:lvl w:ilvl="7" w:tplc="13EED9F0">
      <w:start w:val="1"/>
      <w:numFmt w:val="bullet"/>
      <w:lvlText w:val="o"/>
      <w:lvlJc w:val="left"/>
      <w:pPr>
        <w:ind w:left="5760" w:hanging="360"/>
      </w:pPr>
      <w:rPr>
        <w:rFonts w:ascii="Courier New" w:hAnsi="Courier New" w:hint="default"/>
      </w:rPr>
    </w:lvl>
    <w:lvl w:ilvl="8" w:tplc="4AF876E2">
      <w:start w:val="1"/>
      <w:numFmt w:val="bullet"/>
      <w:lvlText w:val=""/>
      <w:lvlJc w:val="left"/>
      <w:pPr>
        <w:ind w:left="6480" w:hanging="360"/>
      </w:pPr>
      <w:rPr>
        <w:rFonts w:ascii="Wingdings" w:hAnsi="Wingdings" w:hint="default"/>
      </w:rPr>
    </w:lvl>
  </w:abstractNum>
  <w:abstractNum w:abstractNumId="29" w15:restartNumberingAfterBreak="0">
    <w:nsid w:val="5AD56E82"/>
    <w:multiLevelType w:val="multilevel"/>
    <w:tmpl w:val="632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0A40F1"/>
    <w:multiLevelType w:val="multilevel"/>
    <w:tmpl w:val="3DB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614FCAD"/>
    <w:multiLevelType w:val="hybridMultilevel"/>
    <w:tmpl w:val="77289E42"/>
    <w:lvl w:ilvl="0" w:tplc="F2E85A7E">
      <w:start w:val="1"/>
      <w:numFmt w:val="bullet"/>
      <w:lvlText w:val="-"/>
      <w:lvlJc w:val="left"/>
      <w:pPr>
        <w:ind w:left="720" w:hanging="360"/>
      </w:pPr>
      <w:rPr>
        <w:rFonts w:ascii="Aptos" w:hAnsi="Aptos" w:hint="default"/>
      </w:rPr>
    </w:lvl>
    <w:lvl w:ilvl="1" w:tplc="223A9010">
      <w:start w:val="1"/>
      <w:numFmt w:val="bullet"/>
      <w:lvlText w:val="o"/>
      <w:lvlJc w:val="left"/>
      <w:pPr>
        <w:ind w:left="1440" w:hanging="360"/>
      </w:pPr>
      <w:rPr>
        <w:rFonts w:ascii="Courier New" w:hAnsi="Courier New" w:hint="default"/>
      </w:rPr>
    </w:lvl>
    <w:lvl w:ilvl="2" w:tplc="3D02EA2E">
      <w:start w:val="1"/>
      <w:numFmt w:val="bullet"/>
      <w:lvlText w:val=""/>
      <w:lvlJc w:val="left"/>
      <w:pPr>
        <w:ind w:left="2160" w:hanging="360"/>
      </w:pPr>
      <w:rPr>
        <w:rFonts w:ascii="Wingdings" w:hAnsi="Wingdings" w:hint="default"/>
      </w:rPr>
    </w:lvl>
    <w:lvl w:ilvl="3" w:tplc="99C2514C">
      <w:start w:val="1"/>
      <w:numFmt w:val="bullet"/>
      <w:lvlText w:val=""/>
      <w:lvlJc w:val="left"/>
      <w:pPr>
        <w:ind w:left="2880" w:hanging="360"/>
      </w:pPr>
      <w:rPr>
        <w:rFonts w:ascii="Symbol" w:hAnsi="Symbol" w:hint="default"/>
      </w:rPr>
    </w:lvl>
    <w:lvl w:ilvl="4" w:tplc="603AF988">
      <w:start w:val="1"/>
      <w:numFmt w:val="bullet"/>
      <w:lvlText w:val="o"/>
      <w:lvlJc w:val="left"/>
      <w:pPr>
        <w:ind w:left="3600" w:hanging="360"/>
      </w:pPr>
      <w:rPr>
        <w:rFonts w:ascii="Courier New" w:hAnsi="Courier New" w:hint="default"/>
      </w:rPr>
    </w:lvl>
    <w:lvl w:ilvl="5" w:tplc="64C68B4A">
      <w:start w:val="1"/>
      <w:numFmt w:val="bullet"/>
      <w:lvlText w:val=""/>
      <w:lvlJc w:val="left"/>
      <w:pPr>
        <w:ind w:left="4320" w:hanging="360"/>
      </w:pPr>
      <w:rPr>
        <w:rFonts w:ascii="Wingdings" w:hAnsi="Wingdings" w:hint="default"/>
      </w:rPr>
    </w:lvl>
    <w:lvl w:ilvl="6" w:tplc="2DC8B7C6">
      <w:start w:val="1"/>
      <w:numFmt w:val="bullet"/>
      <w:lvlText w:val=""/>
      <w:lvlJc w:val="left"/>
      <w:pPr>
        <w:ind w:left="5040" w:hanging="360"/>
      </w:pPr>
      <w:rPr>
        <w:rFonts w:ascii="Symbol" w:hAnsi="Symbol" w:hint="default"/>
      </w:rPr>
    </w:lvl>
    <w:lvl w:ilvl="7" w:tplc="B51EE27A">
      <w:start w:val="1"/>
      <w:numFmt w:val="bullet"/>
      <w:lvlText w:val="o"/>
      <w:lvlJc w:val="left"/>
      <w:pPr>
        <w:ind w:left="5760" w:hanging="360"/>
      </w:pPr>
      <w:rPr>
        <w:rFonts w:ascii="Courier New" w:hAnsi="Courier New" w:hint="default"/>
      </w:rPr>
    </w:lvl>
    <w:lvl w:ilvl="8" w:tplc="E154D876">
      <w:start w:val="1"/>
      <w:numFmt w:val="bullet"/>
      <w:lvlText w:val=""/>
      <w:lvlJc w:val="left"/>
      <w:pPr>
        <w:ind w:left="6480" w:hanging="360"/>
      </w:pPr>
      <w:rPr>
        <w:rFonts w:ascii="Wingdings" w:hAnsi="Wingdings" w:hint="default"/>
      </w:rPr>
    </w:lvl>
  </w:abstractNum>
  <w:abstractNum w:abstractNumId="33" w15:restartNumberingAfterBreak="0">
    <w:nsid w:val="66C37A0C"/>
    <w:multiLevelType w:val="hybridMultilevel"/>
    <w:tmpl w:val="FFFFFFFF"/>
    <w:lvl w:ilvl="0" w:tplc="5FDA844A">
      <w:start w:val="1"/>
      <w:numFmt w:val="bullet"/>
      <w:lvlText w:val="-"/>
      <w:lvlJc w:val="left"/>
      <w:pPr>
        <w:ind w:left="360" w:hanging="360"/>
      </w:pPr>
      <w:rPr>
        <w:rFonts w:ascii="Aptos" w:hAnsi="Aptos" w:hint="default"/>
      </w:rPr>
    </w:lvl>
    <w:lvl w:ilvl="1" w:tplc="9B3CE34E">
      <w:start w:val="1"/>
      <w:numFmt w:val="bullet"/>
      <w:lvlText w:val="o"/>
      <w:lvlJc w:val="left"/>
      <w:pPr>
        <w:ind w:left="1080" w:hanging="360"/>
      </w:pPr>
      <w:rPr>
        <w:rFonts w:ascii="Courier New" w:hAnsi="Courier New" w:hint="default"/>
      </w:rPr>
    </w:lvl>
    <w:lvl w:ilvl="2" w:tplc="D0365A48">
      <w:start w:val="1"/>
      <w:numFmt w:val="bullet"/>
      <w:lvlText w:val=""/>
      <w:lvlJc w:val="left"/>
      <w:pPr>
        <w:ind w:left="1800" w:hanging="360"/>
      </w:pPr>
      <w:rPr>
        <w:rFonts w:ascii="Wingdings" w:hAnsi="Wingdings" w:hint="default"/>
      </w:rPr>
    </w:lvl>
    <w:lvl w:ilvl="3" w:tplc="E904C9D6">
      <w:start w:val="1"/>
      <w:numFmt w:val="bullet"/>
      <w:lvlText w:val=""/>
      <w:lvlJc w:val="left"/>
      <w:pPr>
        <w:ind w:left="2520" w:hanging="360"/>
      </w:pPr>
      <w:rPr>
        <w:rFonts w:ascii="Symbol" w:hAnsi="Symbol" w:hint="default"/>
      </w:rPr>
    </w:lvl>
    <w:lvl w:ilvl="4" w:tplc="8B9C6170">
      <w:start w:val="1"/>
      <w:numFmt w:val="bullet"/>
      <w:lvlText w:val="o"/>
      <w:lvlJc w:val="left"/>
      <w:pPr>
        <w:ind w:left="3240" w:hanging="360"/>
      </w:pPr>
      <w:rPr>
        <w:rFonts w:ascii="Courier New" w:hAnsi="Courier New" w:hint="default"/>
      </w:rPr>
    </w:lvl>
    <w:lvl w:ilvl="5" w:tplc="633EDE16">
      <w:start w:val="1"/>
      <w:numFmt w:val="bullet"/>
      <w:lvlText w:val=""/>
      <w:lvlJc w:val="left"/>
      <w:pPr>
        <w:ind w:left="3960" w:hanging="360"/>
      </w:pPr>
      <w:rPr>
        <w:rFonts w:ascii="Wingdings" w:hAnsi="Wingdings" w:hint="default"/>
      </w:rPr>
    </w:lvl>
    <w:lvl w:ilvl="6" w:tplc="773A711E">
      <w:start w:val="1"/>
      <w:numFmt w:val="bullet"/>
      <w:lvlText w:val=""/>
      <w:lvlJc w:val="left"/>
      <w:pPr>
        <w:ind w:left="4680" w:hanging="360"/>
      </w:pPr>
      <w:rPr>
        <w:rFonts w:ascii="Symbol" w:hAnsi="Symbol" w:hint="default"/>
      </w:rPr>
    </w:lvl>
    <w:lvl w:ilvl="7" w:tplc="0D3AEBF4">
      <w:start w:val="1"/>
      <w:numFmt w:val="bullet"/>
      <w:lvlText w:val="o"/>
      <w:lvlJc w:val="left"/>
      <w:pPr>
        <w:ind w:left="5400" w:hanging="360"/>
      </w:pPr>
      <w:rPr>
        <w:rFonts w:ascii="Courier New" w:hAnsi="Courier New" w:hint="default"/>
      </w:rPr>
    </w:lvl>
    <w:lvl w:ilvl="8" w:tplc="7FD0F284">
      <w:start w:val="1"/>
      <w:numFmt w:val="bullet"/>
      <w:lvlText w:val=""/>
      <w:lvlJc w:val="left"/>
      <w:pPr>
        <w:ind w:left="6120" w:hanging="360"/>
      </w:pPr>
      <w:rPr>
        <w:rFonts w:ascii="Wingdings" w:hAnsi="Wingdings" w:hint="default"/>
      </w:rPr>
    </w:lvl>
  </w:abstractNum>
  <w:abstractNum w:abstractNumId="34"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9E74344"/>
    <w:multiLevelType w:val="hybridMultilevel"/>
    <w:tmpl w:val="7A988D1A"/>
    <w:lvl w:ilvl="0" w:tplc="8F8429DA">
      <w:start w:val="1"/>
      <w:numFmt w:val="bullet"/>
      <w:lvlText w:val=""/>
      <w:lvlJc w:val="left"/>
      <w:pPr>
        <w:ind w:left="720" w:hanging="360"/>
      </w:pPr>
      <w:rPr>
        <w:rFonts w:ascii="Symbol" w:hAnsi="Symbol" w:hint="default"/>
      </w:rPr>
    </w:lvl>
    <w:lvl w:ilvl="1" w:tplc="DB32B8C4">
      <w:start w:val="1"/>
      <w:numFmt w:val="bullet"/>
      <w:lvlText w:val="o"/>
      <w:lvlJc w:val="left"/>
      <w:pPr>
        <w:ind w:left="1440" w:hanging="360"/>
      </w:pPr>
      <w:rPr>
        <w:rFonts w:ascii="Courier New" w:hAnsi="Courier New" w:hint="default"/>
      </w:rPr>
    </w:lvl>
    <w:lvl w:ilvl="2" w:tplc="DB2A73E4">
      <w:start w:val="1"/>
      <w:numFmt w:val="bullet"/>
      <w:lvlText w:val=""/>
      <w:lvlJc w:val="left"/>
      <w:pPr>
        <w:ind w:left="2160" w:hanging="360"/>
      </w:pPr>
      <w:rPr>
        <w:rFonts w:ascii="Wingdings" w:hAnsi="Wingdings" w:hint="default"/>
      </w:rPr>
    </w:lvl>
    <w:lvl w:ilvl="3" w:tplc="9574E6D4">
      <w:start w:val="1"/>
      <w:numFmt w:val="bullet"/>
      <w:lvlText w:val=""/>
      <w:lvlJc w:val="left"/>
      <w:pPr>
        <w:ind w:left="2880" w:hanging="360"/>
      </w:pPr>
      <w:rPr>
        <w:rFonts w:ascii="Symbol" w:hAnsi="Symbol" w:hint="default"/>
      </w:rPr>
    </w:lvl>
    <w:lvl w:ilvl="4" w:tplc="F15E3612">
      <w:start w:val="1"/>
      <w:numFmt w:val="bullet"/>
      <w:lvlText w:val="o"/>
      <w:lvlJc w:val="left"/>
      <w:pPr>
        <w:ind w:left="3600" w:hanging="360"/>
      </w:pPr>
      <w:rPr>
        <w:rFonts w:ascii="Courier New" w:hAnsi="Courier New" w:hint="default"/>
      </w:rPr>
    </w:lvl>
    <w:lvl w:ilvl="5" w:tplc="DA881084">
      <w:start w:val="1"/>
      <w:numFmt w:val="bullet"/>
      <w:lvlText w:val=""/>
      <w:lvlJc w:val="left"/>
      <w:pPr>
        <w:ind w:left="4320" w:hanging="360"/>
      </w:pPr>
      <w:rPr>
        <w:rFonts w:ascii="Wingdings" w:hAnsi="Wingdings" w:hint="default"/>
      </w:rPr>
    </w:lvl>
    <w:lvl w:ilvl="6" w:tplc="F68A8F62">
      <w:start w:val="1"/>
      <w:numFmt w:val="bullet"/>
      <w:lvlText w:val=""/>
      <w:lvlJc w:val="left"/>
      <w:pPr>
        <w:ind w:left="5040" w:hanging="360"/>
      </w:pPr>
      <w:rPr>
        <w:rFonts w:ascii="Symbol" w:hAnsi="Symbol" w:hint="default"/>
      </w:rPr>
    </w:lvl>
    <w:lvl w:ilvl="7" w:tplc="13BECC52">
      <w:start w:val="1"/>
      <w:numFmt w:val="bullet"/>
      <w:lvlText w:val="o"/>
      <w:lvlJc w:val="left"/>
      <w:pPr>
        <w:ind w:left="5760" w:hanging="360"/>
      </w:pPr>
      <w:rPr>
        <w:rFonts w:ascii="Courier New" w:hAnsi="Courier New" w:hint="default"/>
      </w:rPr>
    </w:lvl>
    <w:lvl w:ilvl="8" w:tplc="1292E176">
      <w:start w:val="1"/>
      <w:numFmt w:val="bullet"/>
      <w:lvlText w:val=""/>
      <w:lvlJc w:val="left"/>
      <w:pPr>
        <w:ind w:left="6480" w:hanging="360"/>
      </w:pPr>
      <w:rPr>
        <w:rFonts w:ascii="Wingdings" w:hAnsi="Wingdings" w:hint="default"/>
      </w:rPr>
    </w:lvl>
  </w:abstractNum>
  <w:abstractNum w:abstractNumId="36" w15:restartNumberingAfterBreak="0">
    <w:nsid w:val="6C497558"/>
    <w:multiLevelType w:val="hybridMultilevel"/>
    <w:tmpl w:val="1BDC0C42"/>
    <w:lvl w:ilvl="0" w:tplc="FE4E858E">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7" w15:restartNumberingAfterBreak="0">
    <w:nsid w:val="76C47F95"/>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sz w:val="22"/>
      </w:rPr>
    </w:lvl>
    <w:lvl w:ilvl="2">
      <w:start w:val="1"/>
      <w:numFmt w:val="decimal"/>
      <w:lvlText w:val="%1.%2.%3"/>
      <w:lvlJc w:val="left"/>
      <w:pPr>
        <w:ind w:left="864" w:hanging="720"/>
      </w:pPr>
      <w:rPr>
        <w:rFonts w:eastAsiaTheme="minorEastAsia" w:cs="Arial" w:hint="default"/>
        <w:sz w:val="22"/>
      </w:rPr>
    </w:lvl>
    <w:lvl w:ilvl="3">
      <w:start w:val="1"/>
      <w:numFmt w:val="decimal"/>
      <w:lvlText w:val="%1.%2.%3.%4"/>
      <w:lvlJc w:val="left"/>
      <w:pPr>
        <w:ind w:left="1296" w:hanging="1080"/>
      </w:pPr>
      <w:rPr>
        <w:rFonts w:eastAsiaTheme="minorEastAsia" w:cs="Arial" w:hint="default"/>
        <w:sz w:val="22"/>
      </w:rPr>
    </w:lvl>
    <w:lvl w:ilvl="4">
      <w:start w:val="1"/>
      <w:numFmt w:val="decimal"/>
      <w:lvlText w:val="%1.%2.%3.%4.%5"/>
      <w:lvlJc w:val="left"/>
      <w:pPr>
        <w:ind w:left="1368" w:hanging="1080"/>
      </w:pPr>
      <w:rPr>
        <w:rFonts w:eastAsiaTheme="minorEastAsia" w:cs="Arial" w:hint="default"/>
        <w:sz w:val="22"/>
      </w:rPr>
    </w:lvl>
    <w:lvl w:ilvl="5">
      <w:start w:val="1"/>
      <w:numFmt w:val="decimal"/>
      <w:lvlText w:val="%1.%2.%3.%4.%5.%6"/>
      <w:lvlJc w:val="left"/>
      <w:pPr>
        <w:ind w:left="1800" w:hanging="1440"/>
      </w:pPr>
      <w:rPr>
        <w:rFonts w:eastAsiaTheme="minorEastAsia" w:cs="Arial" w:hint="default"/>
        <w:sz w:val="22"/>
      </w:rPr>
    </w:lvl>
    <w:lvl w:ilvl="6">
      <w:start w:val="1"/>
      <w:numFmt w:val="decimal"/>
      <w:lvlText w:val="%1.%2.%3.%4.%5.%6.%7"/>
      <w:lvlJc w:val="left"/>
      <w:pPr>
        <w:ind w:left="1872" w:hanging="1440"/>
      </w:pPr>
      <w:rPr>
        <w:rFonts w:eastAsiaTheme="minorEastAsia" w:cs="Arial" w:hint="default"/>
        <w:sz w:val="22"/>
      </w:rPr>
    </w:lvl>
    <w:lvl w:ilvl="7">
      <w:start w:val="1"/>
      <w:numFmt w:val="decimal"/>
      <w:lvlText w:val="%1.%2.%3.%4.%5.%6.%7.%8"/>
      <w:lvlJc w:val="left"/>
      <w:pPr>
        <w:ind w:left="2304" w:hanging="1800"/>
      </w:pPr>
      <w:rPr>
        <w:rFonts w:eastAsiaTheme="minorEastAsia" w:cs="Arial" w:hint="default"/>
        <w:sz w:val="22"/>
      </w:rPr>
    </w:lvl>
    <w:lvl w:ilvl="8">
      <w:start w:val="1"/>
      <w:numFmt w:val="decimal"/>
      <w:lvlText w:val="%1.%2.%3.%4.%5.%6.%7.%8.%9"/>
      <w:lvlJc w:val="left"/>
      <w:pPr>
        <w:ind w:left="2376" w:hanging="1800"/>
      </w:pPr>
      <w:rPr>
        <w:rFonts w:eastAsiaTheme="minorEastAsia" w:cs="Arial" w:hint="default"/>
        <w:sz w:val="22"/>
      </w:rPr>
    </w:lvl>
  </w:abstractNum>
  <w:abstractNum w:abstractNumId="38" w15:restartNumberingAfterBreak="0">
    <w:nsid w:val="7840F530"/>
    <w:multiLevelType w:val="hybridMultilevel"/>
    <w:tmpl w:val="9C225D4C"/>
    <w:lvl w:ilvl="0" w:tplc="9E547DB6">
      <w:start w:val="1"/>
      <w:numFmt w:val="decimal"/>
      <w:lvlText w:val="%1."/>
      <w:lvlJc w:val="left"/>
      <w:pPr>
        <w:ind w:left="822" w:hanging="360"/>
      </w:pPr>
      <w:rPr>
        <w:rFonts w:ascii="Arial MT" w:hAnsi="Arial MT" w:hint="default"/>
      </w:rPr>
    </w:lvl>
    <w:lvl w:ilvl="1" w:tplc="56A09802">
      <w:start w:val="1"/>
      <w:numFmt w:val="lowerLetter"/>
      <w:lvlText w:val="%2."/>
      <w:lvlJc w:val="left"/>
      <w:pPr>
        <w:ind w:left="1440" w:hanging="360"/>
      </w:pPr>
    </w:lvl>
    <w:lvl w:ilvl="2" w:tplc="2DE4FF14">
      <w:start w:val="1"/>
      <w:numFmt w:val="lowerRoman"/>
      <w:lvlText w:val="%3."/>
      <w:lvlJc w:val="right"/>
      <w:pPr>
        <w:ind w:left="2160" w:hanging="180"/>
      </w:pPr>
    </w:lvl>
    <w:lvl w:ilvl="3" w:tplc="5C908B24">
      <w:start w:val="1"/>
      <w:numFmt w:val="decimal"/>
      <w:lvlText w:val="%4."/>
      <w:lvlJc w:val="left"/>
      <w:pPr>
        <w:ind w:left="2880" w:hanging="360"/>
      </w:pPr>
    </w:lvl>
    <w:lvl w:ilvl="4" w:tplc="680E3914">
      <w:start w:val="1"/>
      <w:numFmt w:val="lowerLetter"/>
      <w:lvlText w:val="%5."/>
      <w:lvlJc w:val="left"/>
      <w:pPr>
        <w:ind w:left="3600" w:hanging="360"/>
      </w:pPr>
    </w:lvl>
    <w:lvl w:ilvl="5" w:tplc="2438E3A8">
      <w:start w:val="1"/>
      <w:numFmt w:val="lowerRoman"/>
      <w:lvlText w:val="%6."/>
      <w:lvlJc w:val="right"/>
      <w:pPr>
        <w:ind w:left="4320" w:hanging="180"/>
      </w:pPr>
    </w:lvl>
    <w:lvl w:ilvl="6" w:tplc="63DED26E">
      <w:start w:val="1"/>
      <w:numFmt w:val="decimal"/>
      <w:lvlText w:val="%7."/>
      <w:lvlJc w:val="left"/>
      <w:pPr>
        <w:ind w:left="5040" w:hanging="360"/>
      </w:pPr>
    </w:lvl>
    <w:lvl w:ilvl="7" w:tplc="5D308F58">
      <w:start w:val="1"/>
      <w:numFmt w:val="lowerLetter"/>
      <w:lvlText w:val="%8."/>
      <w:lvlJc w:val="left"/>
      <w:pPr>
        <w:ind w:left="5760" w:hanging="360"/>
      </w:pPr>
    </w:lvl>
    <w:lvl w:ilvl="8" w:tplc="CE8A41CC">
      <w:start w:val="1"/>
      <w:numFmt w:val="lowerRoman"/>
      <w:lvlText w:val="%9."/>
      <w:lvlJc w:val="right"/>
      <w:pPr>
        <w:ind w:left="6480" w:hanging="180"/>
      </w:pPr>
    </w:lvl>
  </w:abstractNum>
  <w:abstractNum w:abstractNumId="39"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14"/>
  </w:num>
  <w:num w:numId="2">
    <w:abstractNumId w:val="18"/>
  </w:num>
  <w:num w:numId="3">
    <w:abstractNumId w:val="20"/>
  </w:num>
  <w:num w:numId="4">
    <w:abstractNumId w:val="23"/>
  </w:num>
  <w:num w:numId="5">
    <w:abstractNumId w:val="32"/>
  </w:num>
  <w:num w:numId="6">
    <w:abstractNumId w:val="1"/>
  </w:num>
  <w:num w:numId="7">
    <w:abstractNumId w:val="24"/>
  </w:num>
  <w:num w:numId="8">
    <w:abstractNumId w:val="7"/>
  </w:num>
  <w:num w:numId="9">
    <w:abstractNumId w:val="21"/>
  </w:num>
  <w:num w:numId="10">
    <w:abstractNumId w:val="22"/>
  </w:num>
  <w:num w:numId="11">
    <w:abstractNumId w:val="28"/>
  </w:num>
  <w:num w:numId="12">
    <w:abstractNumId w:val="17"/>
  </w:num>
  <w:num w:numId="13">
    <w:abstractNumId w:val="35"/>
  </w:num>
  <w:num w:numId="14">
    <w:abstractNumId w:val="27"/>
  </w:num>
  <w:num w:numId="15">
    <w:abstractNumId w:val="11"/>
  </w:num>
  <w:num w:numId="16">
    <w:abstractNumId w:val="2"/>
  </w:num>
  <w:num w:numId="17">
    <w:abstractNumId w:val="10"/>
  </w:num>
  <w:num w:numId="18">
    <w:abstractNumId w:val="4"/>
  </w:num>
  <w:num w:numId="19">
    <w:abstractNumId w:val="26"/>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4"/>
  </w:num>
  <w:num w:numId="22">
    <w:abstractNumId w:val="12"/>
  </w:num>
  <w:num w:numId="23">
    <w:abstractNumId w:val="31"/>
  </w:num>
  <w:num w:numId="24">
    <w:abstractNumId w:val="39"/>
  </w:num>
  <w:num w:numId="25">
    <w:abstractNumId w:val="9"/>
  </w:num>
  <w:num w:numId="26">
    <w:abstractNumId w:val="37"/>
  </w:num>
  <w:num w:numId="27">
    <w:abstractNumId w:val="6"/>
  </w:num>
  <w:num w:numId="28">
    <w:abstractNumId w:val="3"/>
  </w:num>
  <w:num w:numId="29">
    <w:abstractNumId w:val="30"/>
  </w:num>
  <w:num w:numId="30">
    <w:abstractNumId w:val="15"/>
  </w:num>
  <w:num w:numId="31">
    <w:abstractNumId w:val="29"/>
  </w:num>
  <w:num w:numId="32">
    <w:abstractNumId w:val="0"/>
  </w:num>
  <w:num w:numId="33">
    <w:abstractNumId w:val="13"/>
  </w:num>
  <w:num w:numId="34">
    <w:abstractNumId w:val="19"/>
  </w:num>
  <w:num w:numId="35">
    <w:abstractNumId w:val="36"/>
  </w:num>
  <w:num w:numId="36">
    <w:abstractNumId w:val="5"/>
  </w:num>
  <w:num w:numId="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num>
  <w:num w:numId="39">
    <w:abstractNumId w:val="38"/>
  </w:num>
  <w:num w:numId="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num>
  <w:num w:numId="43">
    <w:abstractNumId w:val="3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14"/>
    <w:rsid w:val="00000D95"/>
    <w:rsid w:val="00001703"/>
    <w:rsid w:val="00001D8A"/>
    <w:rsid w:val="000024F8"/>
    <w:rsid w:val="000028F3"/>
    <w:rsid w:val="00002EDE"/>
    <w:rsid w:val="00002FF5"/>
    <w:rsid w:val="000030D4"/>
    <w:rsid w:val="00003C37"/>
    <w:rsid w:val="000041E9"/>
    <w:rsid w:val="00005C6C"/>
    <w:rsid w:val="00005D13"/>
    <w:rsid w:val="00006D36"/>
    <w:rsid w:val="00006FF1"/>
    <w:rsid w:val="000076B0"/>
    <w:rsid w:val="00007C77"/>
    <w:rsid w:val="00010C86"/>
    <w:rsid w:val="0001165E"/>
    <w:rsid w:val="000120AA"/>
    <w:rsid w:val="00012530"/>
    <w:rsid w:val="00012C8C"/>
    <w:rsid w:val="00013FA7"/>
    <w:rsid w:val="00014672"/>
    <w:rsid w:val="00014D26"/>
    <w:rsid w:val="00015060"/>
    <w:rsid w:val="00015063"/>
    <w:rsid w:val="00016258"/>
    <w:rsid w:val="00016695"/>
    <w:rsid w:val="000168B5"/>
    <w:rsid w:val="00016B47"/>
    <w:rsid w:val="00016C42"/>
    <w:rsid w:val="000171B1"/>
    <w:rsid w:val="00017485"/>
    <w:rsid w:val="0001775C"/>
    <w:rsid w:val="00017D35"/>
    <w:rsid w:val="00017F85"/>
    <w:rsid w:val="00020549"/>
    <w:rsid w:val="00020575"/>
    <w:rsid w:val="00020DFD"/>
    <w:rsid w:val="000212F3"/>
    <w:rsid w:val="000224A2"/>
    <w:rsid w:val="00022510"/>
    <w:rsid w:val="000226DD"/>
    <w:rsid w:val="00022C43"/>
    <w:rsid w:val="00023F44"/>
    <w:rsid w:val="00024597"/>
    <w:rsid w:val="000253AB"/>
    <w:rsid w:val="000255BD"/>
    <w:rsid w:val="0002576A"/>
    <w:rsid w:val="00025D2B"/>
    <w:rsid w:val="000263A5"/>
    <w:rsid w:val="00027004"/>
    <w:rsid w:val="000271A3"/>
    <w:rsid w:val="00027238"/>
    <w:rsid w:val="000301B4"/>
    <w:rsid w:val="000303C7"/>
    <w:rsid w:val="00030AC9"/>
    <w:rsid w:val="00030DA2"/>
    <w:rsid w:val="00031558"/>
    <w:rsid w:val="00032212"/>
    <w:rsid w:val="00032E9D"/>
    <w:rsid w:val="0003397D"/>
    <w:rsid w:val="0003399B"/>
    <w:rsid w:val="000342C1"/>
    <w:rsid w:val="00034DD1"/>
    <w:rsid w:val="00035257"/>
    <w:rsid w:val="00035376"/>
    <w:rsid w:val="00035C69"/>
    <w:rsid w:val="00035C8F"/>
    <w:rsid w:val="0003624F"/>
    <w:rsid w:val="00036F0D"/>
    <w:rsid w:val="00037082"/>
    <w:rsid w:val="00037DD9"/>
    <w:rsid w:val="00040273"/>
    <w:rsid w:val="0004140E"/>
    <w:rsid w:val="0004157C"/>
    <w:rsid w:val="00041FEF"/>
    <w:rsid w:val="000420FE"/>
    <w:rsid w:val="00042301"/>
    <w:rsid w:val="0004281C"/>
    <w:rsid w:val="00042CD5"/>
    <w:rsid w:val="0004319B"/>
    <w:rsid w:val="00043EAA"/>
    <w:rsid w:val="000441D7"/>
    <w:rsid w:val="000450EA"/>
    <w:rsid w:val="0004580B"/>
    <w:rsid w:val="000460C5"/>
    <w:rsid w:val="000465C9"/>
    <w:rsid w:val="00046961"/>
    <w:rsid w:val="00047793"/>
    <w:rsid w:val="00047C8A"/>
    <w:rsid w:val="00047DC6"/>
    <w:rsid w:val="000514A3"/>
    <w:rsid w:val="000514C7"/>
    <w:rsid w:val="00051E06"/>
    <w:rsid w:val="00052913"/>
    <w:rsid w:val="00053A73"/>
    <w:rsid w:val="00053C58"/>
    <w:rsid w:val="00053F91"/>
    <w:rsid w:val="0005414B"/>
    <w:rsid w:val="00054A01"/>
    <w:rsid w:val="00055E90"/>
    <w:rsid w:val="00056240"/>
    <w:rsid w:val="000564F3"/>
    <w:rsid w:val="00056516"/>
    <w:rsid w:val="00056E71"/>
    <w:rsid w:val="00057D56"/>
    <w:rsid w:val="00057EAA"/>
    <w:rsid w:val="0006043A"/>
    <w:rsid w:val="000606B6"/>
    <w:rsid w:val="0006077E"/>
    <w:rsid w:val="000609FE"/>
    <w:rsid w:val="00060B10"/>
    <w:rsid w:val="00060F8F"/>
    <w:rsid w:val="00060FC0"/>
    <w:rsid w:val="000613FF"/>
    <w:rsid w:val="00061F22"/>
    <w:rsid w:val="000622EB"/>
    <w:rsid w:val="0006243E"/>
    <w:rsid w:val="00063F78"/>
    <w:rsid w:val="000646DF"/>
    <w:rsid w:val="00064DF4"/>
    <w:rsid w:val="000654DD"/>
    <w:rsid w:val="00065659"/>
    <w:rsid w:val="00065E9E"/>
    <w:rsid w:val="00066720"/>
    <w:rsid w:val="00066C5C"/>
    <w:rsid w:val="000677FE"/>
    <w:rsid w:val="000678D0"/>
    <w:rsid w:val="00067CD1"/>
    <w:rsid w:val="00067FDD"/>
    <w:rsid w:val="0007089A"/>
    <w:rsid w:val="00070C28"/>
    <w:rsid w:val="00071719"/>
    <w:rsid w:val="00071B60"/>
    <w:rsid w:val="00071D38"/>
    <w:rsid w:val="00072688"/>
    <w:rsid w:val="00072D0D"/>
    <w:rsid w:val="0007312C"/>
    <w:rsid w:val="000733EA"/>
    <w:rsid w:val="0007410E"/>
    <w:rsid w:val="00074A0B"/>
    <w:rsid w:val="00074C71"/>
    <w:rsid w:val="000758D1"/>
    <w:rsid w:val="00075CE6"/>
    <w:rsid w:val="000762F9"/>
    <w:rsid w:val="00076477"/>
    <w:rsid w:val="00076929"/>
    <w:rsid w:val="00076C83"/>
    <w:rsid w:val="0007711A"/>
    <w:rsid w:val="000807EE"/>
    <w:rsid w:val="000810E4"/>
    <w:rsid w:val="000827C1"/>
    <w:rsid w:val="00082A7B"/>
    <w:rsid w:val="00083062"/>
    <w:rsid w:val="00083F7D"/>
    <w:rsid w:val="000843C7"/>
    <w:rsid w:val="0008440B"/>
    <w:rsid w:val="00085691"/>
    <w:rsid w:val="00085B06"/>
    <w:rsid w:val="0008631C"/>
    <w:rsid w:val="000863E0"/>
    <w:rsid w:val="000864E1"/>
    <w:rsid w:val="00086518"/>
    <w:rsid w:val="000869D3"/>
    <w:rsid w:val="00086C58"/>
    <w:rsid w:val="00086CF9"/>
    <w:rsid w:val="00087346"/>
    <w:rsid w:val="00090750"/>
    <w:rsid w:val="00091693"/>
    <w:rsid w:val="00091E8F"/>
    <w:rsid w:val="00092BA8"/>
    <w:rsid w:val="00093859"/>
    <w:rsid w:val="000939A3"/>
    <w:rsid w:val="00094402"/>
    <w:rsid w:val="00094429"/>
    <w:rsid w:val="00094861"/>
    <w:rsid w:val="00094907"/>
    <w:rsid w:val="000949FB"/>
    <w:rsid w:val="00094DD0"/>
    <w:rsid w:val="0009520C"/>
    <w:rsid w:val="0009587E"/>
    <w:rsid w:val="000961AE"/>
    <w:rsid w:val="0009673D"/>
    <w:rsid w:val="00096D92"/>
    <w:rsid w:val="000A00B0"/>
    <w:rsid w:val="000A0366"/>
    <w:rsid w:val="000A0984"/>
    <w:rsid w:val="000A129E"/>
    <w:rsid w:val="000A1A4F"/>
    <w:rsid w:val="000A1D0F"/>
    <w:rsid w:val="000A1FBA"/>
    <w:rsid w:val="000A213C"/>
    <w:rsid w:val="000A2A77"/>
    <w:rsid w:val="000A3480"/>
    <w:rsid w:val="000A39D9"/>
    <w:rsid w:val="000A3FE2"/>
    <w:rsid w:val="000A4837"/>
    <w:rsid w:val="000A5289"/>
    <w:rsid w:val="000A5C9D"/>
    <w:rsid w:val="000A62F3"/>
    <w:rsid w:val="000A65B6"/>
    <w:rsid w:val="000A6E8C"/>
    <w:rsid w:val="000A7784"/>
    <w:rsid w:val="000B0381"/>
    <w:rsid w:val="000B0487"/>
    <w:rsid w:val="000B0B28"/>
    <w:rsid w:val="000B0F3B"/>
    <w:rsid w:val="000B16F1"/>
    <w:rsid w:val="000B17B7"/>
    <w:rsid w:val="000B2088"/>
    <w:rsid w:val="000B2488"/>
    <w:rsid w:val="000B26E9"/>
    <w:rsid w:val="000B2D3B"/>
    <w:rsid w:val="000B2F9F"/>
    <w:rsid w:val="000B3303"/>
    <w:rsid w:val="000B348A"/>
    <w:rsid w:val="000B36A4"/>
    <w:rsid w:val="000B4662"/>
    <w:rsid w:val="000B4C2F"/>
    <w:rsid w:val="000B507B"/>
    <w:rsid w:val="000B69C4"/>
    <w:rsid w:val="000B76ED"/>
    <w:rsid w:val="000C1EFA"/>
    <w:rsid w:val="000C1FE5"/>
    <w:rsid w:val="000C2524"/>
    <w:rsid w:val="000C2B87"/>
    <w:rsid w:val="000C2B95"/>
    <w:rsid w:val="000C2F4F"/>
    <w:rsid w:val="000C32DB"/>
    <w:rsid w:val="000C36D8"/>
    <w:rsid w:val="000C392A"/>
    <w:rsid w:val="000C3BE5"/>
    <w:rsid w:val="000C3E4A"/>
    <w:rsid w:val="000C4202"/>
    <w:rsid w:val="000C4287"/>
    <w:rsid w:val="000C464A"/>
    <w:rsid w:val="000C4859"/>
    <w:rsid w:val="000C5622"/>
    <w:rsid w:val="000C5D06"/>
    <w:rsid w:val="000C6228"/>
    <w:rsid w:val="000C6541"/>
    <w:rsid w:val="000C6797"/>
    <w:rsid w:val="000C69BD"/>
    <w:rsid w:val="000C6EED"/>
    <w:rsid w:val="000D0602"/>
    <w:rsid w:val="000D070B"/>
    <w:rsid w:val="000D0D2D"/>
    <w:rsid w:val="000D0E09"/>
    <w:rsid w:val="000D1042"/>
    <w:rsid w:val="000D1771"/>
    <w:rsid w:val="000D1E82"/>
    <w:rsid w:val="000D2699"/>
    <w:rsid w:val="000D27BE"/>
    <w:rsid w:val="000D2F47"/>
    <w:rsid w:val="000D2F54"/>
    <w:rsid w:val="000D3072"/>
    <w:rsid w:val="000D417E"/>
    <w:rsid w:val="000D51C5"/>
    <w:rsid w:val="000D69C9"/>
    <w:rsid w:val="000D7508"/>
    <w:rsid w:val="000D7FD6"/>
    <w:rsid w:val="000E0218"/>
    <w:rsid w:val="000E06C2"/>
    <w:rsid w:val="000E0FF5"/>
    <w:rsid w:val="000E138F"/>
    <w:rsid w:val="000E185D"/>
    <w:rsid w:val="000E1AEC"/>
    <w:rsid w:val="000E1F79"/>
    <w:rsid w:val="000E2546"/>
    <w:rsid w:val="000E2B35"/>
    <w:rsid w:val="000E2C63"/>
    <w:rsid w:val="000E3812"/>
    <w:rsid w:val="000E4B9D"/>
    <w:rsid w:val="000E5A85"/>
    <w:rsid w:val="000E6DD2"/>
    <w:rsid w:val="000F07A4"/>
    <w:rsid w:val="000F0B2D"/>
    <w:rsid w:val="000F1046"/>
    <w:rsid w:val="000F16D9"/>
    <w:rsid w:val="000F1A58"/>
    <w:rsid w:val="000F216E"/>
    <w:rsid w:val="000F277A"/>
    <w:rsid w:val="000F31E7"/>
    <w:rsid w:val="000F36DE"/>
    <w:rsid w:val="000F3F02"/>
    <w:rsid w:val="000F48B4"/>
    <w:rsid w:val="000F54CD"/>
    <w:rsid w:val="000F5735"/>
    <w:rsid w:val="000F6A9D"/>
    <w:rsid w:val="000F6ED7"/>
    <w:rsid w:val="000F717D"/>
    <w:rsid w:val="000F74FA"/>
    <w:rsid w:val="000F7B91"/>
    <w:rsid w:val="001001B1"/>
    <w:rsid w:val="0010099C"/>
    <w:rsid w:val="001012EC"/>
    <w:rsid w:val="00101BFF"/>
    <w:rsid w:val="001021F3"/>
    <w:rsid w:val="001026B7"/>
    <w:rsid w:val="001027F4"/>
    <w:rsid w:val="00102B16"/>
    <w:rsid w:val="00102BF3"/>
    <w:rsid w:val="0010350D"/>
    <w:rsid w:val="00103D7B"/>
    <w:rsid w:val="00103EA5"/>
    <w:rsid w:val="00105003"/>
    <w:rsid w:val="0010606B"/>
    <w:rsid w:val="00106255"/>
    <w:rsid w:val="001069CB"/>
    <w:rsid w:val="001074E4"/>
    <w:rsid w:val="00107745"/>
    <w:rsid w:val="00107B46"/>
    <w:rsid w:val="00107F52"/>
    <w:rsid w:val="00107F83"/>
    <w:rsid w:val="001101FB"/>
    <w:rsid w:val="00110701"/>
    <w:rsid w:val="00111104"/>
    <w:rsid w:val="0011112C"/>
    <w:rsid w:val="0011119D"/>
    <w:rsid w:val="00112440"/>
    <w:rsid w:val="001125E4"/>
    <w:rsid w:val="00112672"/>
    <w:rsid w:val="00112A72"/>
    <w:rsid w:val="00112EB0"/>
    <w:rsid w:val="00112F47"/>
    <w:rsid w:val="00113253"/>
    <w:rsid w:val="001139EA"/>
    <w:rsid w:val="00113A77"/>
    <w:rsid w:val="00114234"/>
    <w:rsid w:val="001142D8"/>
    <w:rsid w:val="00114821"/>
    <w:rsid w:val="001154D5"/>
    <w:rsid w:val="00115AC6"/>
    <w:rsid w:val="0011674C"/>
    <w:rsid w:val="00116C1C"/>
    <w:rsid w:val="00116E90"/>
    <w:rsid w:val="00117B2F"/>
    <w:rsid w:val="00117E72"/>
    <w:rsid w:val="00120083"/>
    <w:rsid w:val="001200BA"/>
    <w:rsid w:val="001209FD"/>
    <w:rsid w:val="00120BB8"/>
    <w:rsid w:val="00120C5C"/>
    <w:rsid w:val="00120F1E"/>
    <w:rsid w:val="00121369"/>
    <w:rsid w:val="00122202"/>
    <w:rsid w:val="001225DC"/>
    <w:rsid w:val="00123088"/>
    <w:rsid w:val="00123AAF"/>
    <w:rsid w:val="00123B76"/>
    <w:rsid w:val="00124EF3"/>
    <w:rsid w:val="00124F7F"/>
    <w:rsid w:val="001265C9"/>
    <w:rsid w:val="00126A1F"/>
    <w:rsid w:val="00126A55"/>
    <w:rsid w:val="00126F54"/>
    <w:rsid w:val="001278FB"/>
    <w:rsid w:val="00127FB2"/>
    <w:rsid w:val="0013099D"/>
    <w:rsid w:val="00130AF1"/>
    <w:rsid w:val="00130FBD"/>
    <w:rsid w:val="00131250"/>
    <w:rsid w:val="001314ED"/>
    <w:rsid w:val="00131EA8"/>
    <w:rsid w:val="00131F80"/>
    <w:rsid w:val="00132455"/>
    <w:rsid w:val="0013255D"/>
    <w:rsid w:val="00132AD8"/>
    <w:rsid w:val="00132B73"/>
    <w:rsid w:val="001331D8"/>
    <w:rsid w:val="001335EC"/>
    <w:rsid w:val="00133D07"/>
    <w:rsid w:val="00134130"/>
    <w:rsid w:val="001343C9"/>
    <w:rsid w:val="001346BC"/>
    <w:rsid w:val="001347C5"/>
    <w:rsid w:val="00136150"/>
    <w:rsid w:val="001361A7"/>
    <w:rsid w:val="00136269"/>
    <w:rsid w:val="00136484"/>
    <w:rsid w:val="0013666C"/>
    <w:rsid w:val="0013689A"/>
    <w:rsid w:val="00136CFC"/>
    <w:rsid w:val="00136FA0"/>
    <w:rsid w:val="0013755C"/>
    <w:rsid w:val="00137EA3"/>
    <w:rsid w:val="0014013F"/>
    <w:rsid w:val="00140372"/>
    <w:rsid w:val="00141218"/>
    <w:rsid w:val="00141339"/>
    <w:rsid w:val="0014380D"/>
    <w:rsid w:val="00143D01"/>
    <w:rsid w:val="001443AE"/>
    <w:rsid w:val="00144F69"/>
    <w:rsid w:val="0014604C"/>
    <w:rsid w:val="0014635E"/>
    <w:rsid w:val="001476EA"/>
    <w:rsid w:val="00147820"/>
    <w:rsid w:val="0014788F"/>
    <w:rsid w:val="00150650"/>
    <w:rsid w:val="001513E0"/>
    <w:rsid w:val="00151B02"/>
    <w:rsid w:val="00151E0B"/>
    <w:rsid w:val="00153185"/>
    <w:rsid w:val="001534F9"/>
    <w:rsid w:val="00153961"/>
    <w:rsid w:val="001543B8"/>
    <w:rsid w:val="00154563"/>
    <w:rsid w:val="00154823"/>
    <w:rsid w:val="00154867"/>
    <w:rsid w:val="00155347"/>
    <w:rsid w:val="001556F6"/>
    <w:rsid w:val="00155E62"/>
    <w:rsid w:val="00155E83"/>
    <w:rsid w:val="00155E95"/>
    <w:rsid w:val="0016008D"/>
    <w:rsid w:val="001608B1"/>
    <w:rsid w:val="001616DB"/>
    <w:rsid w:val="00161746"/>
    <w:rsid w:val="00162C62"/>
    <w:rsid w:val="001630AF"/>
    <w:rsid w:val="0016337B"/>
    <w:rsid w:val="00163CC1"/>
    <w:rsid w:val="00164E9C"/>
    <w:rsid w:val="00164ED5"/>
    <w:rsid w:val="00164F70"/>
    <w:rsid w:val="00164FBD"/>
    <w:rsid w:val="00165607"/>
    <w:rsid w:val="001658D8"/>
    <w:rsid w:val="00165EB3"/>
    <w:rsid w:val="00165FAC"/>
    <w:rsid w:val="001664B2"/>
    <w:rsid w:val="00166597"/>
    <w:rsid w:val="001670A0"/>
    <w:rsid w:val="0016795C"/>
    <w:rsid w:val="001701ED"/>
    <w:rsid w:val="0017033C"/>
    <w:rsid w:val="0017041B"/>
    <w:rsid w:val="0017125A"/>
    <w:rsid w:val="001712C1"/>
    <w:rsid w:val="00171942"/>
    <w:rsid w:val="00173A3F"/>
    <w:rsid w:val="00173C61"/>
    <w:rsid w:val="0017418B"/>
    <w:rsid w:val="001744B5"/>
    <w:rsid w:val="0017493C"/>
    <w:rsid w:val="00174B09"/>
    <w:rsid w:val="00175C25"/>
    <w:rsid w:val="00176B9B"/>
    <w:rsid w:val="00176E71"/>
    <w:rsid w:val="00177679"/>
    <w:rsid w:val="00177BEA"/>
    <w:rsid w:val="00180614"/>
    <w:rsid w:val="0018064B"/>
    <w:rsid w:val="00180FC0"/>
    <w:rsid w:val="00182579"/>
    <w:rsid w:val="001830CB"/>
    <w:rsid w:val="0018381D"/>
    <w:rsid w:val="00183D84"/>
    <w:rsid w:val="0018437C"/>
    <w:rsid w:val="00184B38"/>
    <w:rsid w:val="0018526F"/>
    <w:rsid w:val="0018536F"/>
    <w:rsid w:val="001857ED"/>
    <w:rsid w:val="001858D8"/>
    <w:rsid w:val="00185994"/>
    <w:rsid w:val="00185EF0"/>
    <w:rsid w:val="0018659C"/>
    <w:rsid w:val="001865B6"/>
    <w:rsid w:val="00186DB0"/>
    <w:rsid w:val="00187D45"/>
    <w:rsid w:val="001901E4"/>
    <w:rsid w:val="0019039A"/>
    <w:rsid w:val="001910CA"/>
    <w:rsid w:val="00191DFB"/>
    <w:rsid w:val="00192AAE"/>
    <w:rsid w:val="0019317D"/>
    <w:rsid w:val="00193561"/>
    <w:rsid w:val="0019367E"/>
    <w:rsid w:val="00193F56"/>
    <w:rsid w:val="0019433E"/>
    <w:rsid w:val="001953E7"/>
    <w:rsid w:val="001957D6"/>
    <w:rsid w:val="00195B23"/>
    <w:rsid w:val="00195EFA"/>
    <w:rsid w:val="001963B0"/>
    <w:rsid w:val="001971B0"/>
    <w:rsid w:val="00197CFE"/>
    <w:rsid w:val="00197FD1"/>
    <w:rsid w:val="001A07CD"/>
    <w:rsid w:val="001A0B41"/>
    <w:rsid w:val="001A13B2"/>
    <w:rsid w:val="001A14BC"/>
    <w:rsid w:val="001A203C"/>
    <w:rsid w:val="001A364F"/>
    <w:rsid w:val="001A4A1A"/>
    <w:rsid w:val="001A61C5"/>
    <w:rsid w:val="001A650F"/>
    <w:rsid w:val="001A6857"/>
    <w:rsid w:val="001A6E31"/>
    <w:rsid w:val="001A6ED8"/>
    <w:rsid w:val="001A7555"/>
    <w:rsid w:val="001B0778"/>
    <w:rsid w:val="001B1235"/>
    <w:rsid w:val="001B1DE8"/>
    <w:rsid w:val="001B1DEC"/>
    <w:rsid w:val="001B32D7"/>
    <w:rsid w:val="001B4293"/>
    <w:rsid w:val="001B4685"/>
    <w:rsid w:val="001B4AB3"/>
    <w:rsid w:val="001B4B0A"/>
    <w:rsid w:val="001B547C"/>
    <w:rsid w:val="001B6467"/>
    <w:rsid w:val="001B6CF9"/>
    <w:rsid w:val="001B6F3E"/>
    <w:rsid w:val="001B7072"/>
    <w:rsid w:val="001B7472"/>
    <w:rsid w:val="001B7688"/>
    <w:rsid w:val="001B7BEB"/>
    <w:rsid w:val="001B7D78"/>
    <w:rsid w:val="001B7EE3"/>
    <w:rsid w:val="001C0194"/>
    <w:rsid w:val="001C065A"/>
    <w:rsid w:val="001C0BEF"/>
    <w:rsid w:val="001C1428"/>
    <w:rsid w:val="001C2766"/>
    <w:rsid w:val="001C2B40"/>
    <w:rsid w:val="001C2EF6"/>
    <w:rsid w:val="001C32AC"/>
    <w:rsid w:val="001C3931"/>
    <w:rsid w:val="001C3CCA"/>
    <w:rsid w:val="001C41DA"/>
    <w:rsid w:val="001C4887"/>
    <w:rsid w:val="001C4B1D"/>
    <w:rsid w:val="001C62D0"/>
    <w:rsid w:val="001C658D"/>
    <w:rsid w:val="001C65AA"/>
    <w:rsid w:val="001C6B10"/>
    <w:rsid w:val="001C7394"/>
    <w:rsid w:val="001C741C"/>
    <w:rsid w:val="001C76A7"/>
    <w:rsid w:val="001D046E"/>
    <w:rsid w:val="001D075C"/>
    <w:rsid w:val="001D0CFE"/>
    <w:rsid w:val="001D0DDF"/>
    <w:rsid w:val="001D196C"/>
    <w:rsid w:val="001D19E0"/>
    <w:rsid w:val="001D30D2"/>
    <w:rsid w:val="001D322D"/>
    <w:rsid w:val="001D34D6"/>
    <w:rsid w:val="001D35E2"/>
    <w:rsid w:val="001D42A2"/>
    <w:rsid w:val="001D4632"/>
    <w:rsid w:val="001D543E"/>
    <w:rsid w:val="001D54C2"/>
    <w:rsid w:val="001D5B91"/>
    <w:rsid w:val="001D73D9"/>
    <w:rsid w:val="001D7A29"/>
    <w:rsid w:val="001D7F12"/>
    <w:rsid w:val="001E02B3"/>
    <w:rsid w:val="001E0982"/>
    <w:rsid w:val="001E0A60"/>
    <w:rsid w:val="001E0E8F"/>
    <w:rsid w:val="001E0F70"/>
    <w:rsid w:val="001E1CB3"/>
    <w:rsid w:val="001E1DED"/>
    <w:rsid w:val="001E21D8"/>
    <w:rsid w:val="001E36F3"/>
    <w:rsid w:val="001E3A26"/>
    <w:rsid w:val="001E3AAC"/>
    <w:rsid w:val="001E3DED"/>
    <w:rsid w:val="001E3ED6"/>
    <w:rsid w:val="001E413C"/>
    <w:rsid w:val="001E6056"/>
    <w:rsid w:val="001E60AB"/>
    <w:rsid w:val="001E7180"/>
    <w:rsid w:val="001E7370"/>
    <w:rsid w:val="001E78EB"/>
    <w:rsid w:val="001F0096"/>
    <w:rsid w:val="001F1E96"/>
    <w:rsid w:val="001F272E"/>
    <w:rsid w:val="001F29F2"/>
    <w:rsid w:val="001F3219"/>
    <w:rsid w:val="001F335B"/>
    <w:rsid w:val="001F33CB"/>
    <w:rsid w:val="001F347B"/>
    <w:rsid w:val="001F380D"/>
    <w:rsid w:val="001F3953"/>
    <w:rsid w:val="001F3FC2"/>
    <w:rsid w:val="001F44FE"/>
    <w:rsid w:val="001F4647"/>
    <w:rsid w:val="001F4C36"/>
    <w:rsid w:val="001F6307"/>
    <w:rsid w:val="002001FB"/>
    <w:rsid w:val="00200371"/>
    <w:rsid w:val="00200C1D"/>
    <w:rsid w:val="00200E1E"/>
    <w:rsid w:val="00200ED6"/>
    <w:rsid w:val="00201F3A"/>
    <w:rsid w:val="00203751"/>
    <w:rsid w:val="002039FC"/>
    <w:rsid w:val="002041FE"/>
    <w:rsid w:val="00204D14"/>
    <w:rsid w:val="002057F8"/>
    <w:rsid w:val="00205903"/>
    <w:rsid w:val="00205953"/>
    <w:rsid w:val="002061E7"/>
    <w:rsid w:val="0020621E"/>
    <w:rsid w:val="0020649F"/>
    <w:rsid w:val="00206A55"/>
    <w:rsid w:val="00206B18"/>
    <w:rsid w:val="0020729A"/>
    <w:rsid w:val="00207427"/>
    <w:rsid w:val="00207A46"/>
    <w:rsid w:val="0021030C"/>
    <w:rsid w:val="002105C5"/>
    <w:rsid w:val="002106BA"/>
    <w:rsid w:val="00210F17"/>
    <w:rsid w:val="00211A1D"/>
    <w:rsid w:val="00211A90"/>
    <w:rsid w:val="00211E19"/>
    <w:rsid w:val="0021335E"/>
    <w:rsid w:val="00214281"/>
    <w:rsid w:val="0021431F"/>
    <w:rsid w:val="00214938"/>
    <w:rsid w:val="002150EB"/>
    <w:rsid w:val="00215A97"/>
    <w:rsid w:val="00215B11"/>
    <w:rsid w:val="0021B249"/>
    <w:rsid w:val="00220504"/>
    <w:rsid w:val="0022058D"/>
    <w:rsid w:val="0022085F"/>
    <w:rsid w:val="00220A3E"/>
    <w:rsid w:val="00220ED0"/>
    <w:rsid w:val="00220F01"/>
    <w:rsid w:val="00221B88"/>
    <w:rsid w:val="002225ED"/>
    <w:rsid w:val="0022262A"/>
    <w:rsid w:val="00222B46"/>
    <w:rsid w:val="00224685"/>
    <w:rsid w:val="0022478B"/>
    <w:rsid w:val="002248C6"/>
    <w:rsid w:val="00225051"/>
    <w:rsid w:val="0022536A"/>
    <w:rsid w:val="00225431"/>
    <w:rsid w:val="00225632"/>
    <w:rsid w:val="00225821"/>
    <w:rsid w:val="0022597C"/>
    <w:rsid w:val="0022621F"/>
    <w:rsid w:val="00230072"/>
    <w:rsid w:val="002302A8"/>
    <w:rsid w:val="002306B3"/>
    <w:rsid w:val="00230C9A"/>
    <w:rsid w:val="0023170A"/>
    <w:rsid w:val="00231769"/>
    <w:rsid w:val="00232227"/>
    <w:rsid w:val="00232A09"/>
    <w:rsid w:val="002333C9"/>
    <w:rsid w:val="00233D6F"/>
    <w:rsid w:val="00235E2C"/>
    <w:rsid w:val="00236D18"/>
    <w:rsid w:val="00237191"/>
    <w:rsid w:val="002374D7"/>
    <w:rsid w:val="00237789"/>
    <w:rsid w:val="0024003F"/>
    <w:rsid w:val="0024011C"/>
    <w:rsid w:val="002406BF"/>
    <w:rsid w:val="00242442"/>
    <w:rsid w:val="00244763"/>
    <w:rsid w:val="00245029"/>
    <w:rsid w:val="0024510B"/>
    <w:rsid w:val="00246821"/>
    <w:rsid w:val="00246839"/>
    <w:rsid w:val="00246CD4"/>
    <w:rsid w:val="00246F74"/>
    <w:rsid w:val="00247497"/>
    <w:rsid w:val="0024758B"/>
    <w:rsid w:val="0024759E"/>
    <w:rsid w:val="00247C4B"/>
    <w:rsid w:val="00250044"/>
    <w:rsid w:val="00250F03"/>
    <w:rsid w:val="0025125F"/>
    <w:rsid w:val="00251418"/>
    <w:rsid w:val="00251833"/>
    <w:rsid w:val="0025284E"/>
    <w:rsid w:val="0025298F"/>
    <w:rsid w:val="00252A9C"/>
    <w:rsid w:val="00253920"/>
    <w:rsid w:val="00253CFC"/>
    <w:rsid w:val="0025406F"/>
    <w:rsid w:val="0025473F"/>
    <w:rsid w:val="00254A37"/>
    <w:rsid w:val="00254ADE"/>
    <w:rsid w:val="00254CD0"/>
    <w:rsid w:val="00255013"/>
    <w:rsid w:val="0025508B"/>
    <w:rsid w:val="0025552B"/>
    <w:rsid w:val="002558AB"/>
    <w:rsid w:val="00255A61"/>
    <w:rsid w:val="00255FA8"/>
    <w:rsid w:val="002562D6"/>
    <w:rsid w:val="00256518"/>
    <w:rsid w:val="002567D7"/>
    <w:rsid w:val="0025722D"/>
    <w:rsid w:val="00257FC2"/>
    <w:rsid w:val="00261546"/>
    <w:rsid w:val="00261689"/>
    <w:rsid w:val="00262008"/>
    <w:rsid w:val="00262341"/>
    <w:rsid w:val="00262CC9"/>
    <w:rsid w:val="00262DEA"/>
    <w:rsid w:val="00263208"/>
    <w:rsid w:val="00263BFA"/>
    <w:rsid w:val="002642F0"/>
    <w:rsid w:val="00264EB3"/>
    <w:rsid w:val="002650D1"/>
    <w:rsid w:val="0026519D"/>
    <w:rsid w:val="00265272"/>
    <w:rsid w:val="0026566A"/>
    <w:rsid w:val="002659DF"/>
    <w:rsid w:val="00265B68"/>
    <w:rsid w:val="00267E4D"/>
    <w:rsid w:val="002701F5"/>
    <w:rsid w:val="0027034A"/>
    <w:rsid w:val="002703DF"/>
    <w:rsid w:val="0027040D"/>
    <w:rsid w:val="0027068A"/>
    <w:rsid w:val="00270E05"/>
    <w:rsid w:val="00271091"/>
    <w:rsid w:val="0027111A"/>
    <w:rsid w:val="00272531"/>
    <w:rsid w:val="002729A0"/>
    <w:rsid w:val="002746F7"/>
    <w:rsid w:val="00274FF4"/>
    <w:rsid w:val="002752A6"/>
    <w:rsid w:val="0027539E"/>
    <w:rsid w:val="002754AB"/>
    <w:rsid w:val="002756FB"/>
    <w:rsid w:val="00275F8E"/>
    <w:rsid w:val="00275FBA"/>
    <w:rsid w:val="00276281"/>
    <w:rsid w:val="0028045B"/>
    <w:rsid w:val="002806B2"/>
    <w:rsid w:val="00280ADD"/>
    <w:rsid w:val="00281265"/>
    <w:rsid w:val="002816DA"/>
    <w:rsid w:val="0028183E"/>
    <w:rsid w:val="00281D6F"/>
    <w:rsid w:val="00282162"/>
    <w:rsid w:val="002821EC"/>
    <w:rsid w:val="00282BBC"/>
    <w:rsid w:val="002839B4"/>
    <w:rsid w:val="00283A60"/>
    <w:rsid w:val="002843BC"/>
    <w:rsid w:val="00284CEB"/>
    <w:rsid w:val="00285BAA"/>
    <w:rsid w:val="00285ECD"/>
    <w:rsid w:val="00285F39"/>
    <w:rsid w:val="00286A57"/>
    <w:rsid w:val="00286C15"/>
    <w:rsid w:val="002871CA"/>
    <w:rsid w:val="002879DC"/>
    <w:rsid w:val="0029082B"/>
    <w:rsid w:val="00290FF7"/>
    <w:rsid w:val="00291433"/>
    <w:rsid w:val="00291936"/>
    <w:rsid w:val="00291B64"/>
    <w:rsid w:val="0029334F"/>
    <w:rsid w:val="00293742"/>
    <w:rsid w:val="00293EC8"/>
    <w:rsid w:val="00294183"/>
    <w:rsid w:val="0029455E"/>
    <w:rsid w:val="0029499B"/>
    <w:rsid w:val="00294DB5"/>
    <w:rsid w:val="00295317"/>
    <w:rsid w:val="002960D7"/>
    <w:rsid w:val="0029686C"/>
    <w:rsid w:val="002978E4"/>
    <w:rsid w:val="00297B13"/>
    <w:rsid w:val="002A0093"/>
    <w:rsid w:val="002A034A"/>
    <w:rsid w:val="002A1101"/>
    <w:rsid w:val="002A133D"/>
    <w:rsid w:val="002A1678"/>
    <w:rsid w:val="002A19F0"/>
    <w:rsid w:val="002A1CC7"/>
    <w:rsid w:val="002A331B"/>
    <w:rsid w:val="002A3DC5"/>
    <w:rsid w:val="002A4177"/>
    <w:rsid w:val="002A4466"/>
    <w:rsid w:val="002A498C"/>
    <w:rsid w:val="002A4DD5"/>
    <w:rsid w:val="002A4F3D"/>
    <w:rsid w:val="002A5241"/>
    <w:rsid w:val="002A6861"/>
    <w:rsid w:val="002A68F5"/>
    <w:rsid w:val="002A7CB7"/>
    <w:rsid w:val="002B02A2"/>
    <w:rsid w:val="002B0453"/>
    <w:rsid w:val="002B0BA8"/>
    <w:rsid w:val="002B0C10"/>
    <w:rsid w:val="002B0E20"/>
    <w:rsid w:val="002B17A5"/>
    <w:rsid w:val="002B1970"/>
    <w:rsid w:val="002B2074"/>
    <w:rsid w:val="002B2718"/>
    <w:rsid w:val="002B2E36"/>
    <w:rsid w:val="002B2EE2"/>
    <w:rsid w:val="002B4869"/>
    <w:rsid w:val="002B4C8B"/>
    <w:rsid w:val="002B505C"/>
    <w:rsid w:val="002B62AE"/>
    <w:rsid w:val="002B6BBB"/>
    <w:rsid w:val="002B6E12"/>
    <w:rsid w:val="002B6E39"/>
    <w:rsid w:val="002B717F"/>
    <w:rsid w:val="002B7F2F"/>
    <w:rsid w:val="002C08F0"/>
    <w:rsid w:val="002C1168"/>
    <w:rsid w:val="002C19F8"/>
    <w:rsid w:val="002C23BE"/>
    <w:rsid w:val="002C240A"/>
    <w:rsid w:val="002C2660"/>
    <w:rsid w:val="002C29FD"/>
    <w:rsid w:val="002C2C18"/>
    <w:rsid w:val="002C3397"/>
    <w:rsid w:val="002C3DE4"/>
    <w:rsid w:val="002C46DE"/>
    <w:rsid w:val="002C4A70"/>
    <w:rsid w:val="002C4ADE"/>
    <w:rsid w:val="002C572E"/>
    <w:rsid w:val="002C6829"/>
    <w:rsid w:val="002C7534"/>
    <w:rsid w:val="002C7FB2"/>
    <w:rsid w:val="002D0781"/>
    <w:rsid w:val="002D0999"/>
    <w:rsid w:val="002D0F36"/>
    <w:rsid w:val="002D0F4D"/>
    <w:rsid w:val="002D21FB"/>
    <w:rsid w:val="002D22E6"/>
    <w:rsid w:val="002D2539"/>
    <w:rsid w:val="002D25F4"/>
    <w:rsid w:val="002D2E53"/>
    <w:rsid w:val="002D2F76"/>
    <w:rsid w:val="002D328F"/>
    <w:rsid w:val="002D3992"/>
    <w:rsid w:val="002D3D8D"/>
    <w:rsid w:val="002D439F"/>
    <w:rsid w:val="002D455D"/>
    <w:rsid w:val="002D466E"/>
    <w:rsid w:val="002D4A0B"/>
    <w:rsid w:val="002D4BC1"/>
    <w:rsid w:val="002D513F"/>
    <w:rsid w:val="002D56BB"/>
    <w:rsid w:val="002D58BF"/>
    <w:rsid w:val="002D6297"/>
    <w:rsid w:val="002D6386"/>
    <w:rsid w:val="002D660B"/>
    <w:rsid w:val="002D6935"/>
    <w:rsid w:val="002D7592"/>
    <w:rsid w:val="002D78C5"/>
    <w:rsid w:val="002D7933"/>
    <w:rsid w:val="002E0001"/>
    <w:rsid w:val="002E0086"/>
    <w:rsid w:val="002E0D6B"/>
    <w:rsid w:val="002E0EAF"/>
    <w:rsid w:val="002E14BC"/>
    <w:rsid w:val="002E1B8C"/>
    <w:rsid w:val="002E1BD1"/>
    <w:rsid w:val="002E2261"/>
    <w:rsid w:val="002E22E2"/>
    <w:rsid w:val="002E253C"/>
    <w:rsid w:val="002E30C9"/>
    <w:rsid w:val="002E3A47"/>
    <w:rsid w:val="002E4475"/>
    <w:rsid w:val="002E5070"/>
    <w:rsid w:val="002E5286"/>
    <w:rsid w:val="002E5F01"/>
    <w:rsid w:val="002E6200"/>
    <w:rsid w:val="002E664A"/>
    <w:rsid w:val="002E6895"/>
    <w:rsid w:val="002E7272"/>
    <w:rsid w:val="002F0E09"/>
    <w:rsid w:val="002F1A68"/>
    <w:rsid w:val="002F2C66"/>
    <w:rsid w:val="002F2D09"/>
    <w:rsid w:val="002F3094"/>
    <w:rsid w:val="002F466D"/>
    <w:rsid w:val="002F4CEE"/>
    <w:rsid w:val="002F4DD6"/>
    <w:rsid w:val="002F5987"/>
    <w:rsid w:val="002F5A1C"/>
    <w:rsid w:val="002F6089"/>
    <w:rsid w:val="002F669C"/>
    <w:rsid w:val="002F67C2"/>
    <w:rsid w:val="002F754D"/>
    <w:rsid w:val="0030002F"/>
    <w:rsid w:val="003004BB"/>
    <w:rsid w:val="003004E5"/>
    <w:rsid w:val="0030094C"/>
    <w:rsid w:val="00300C20"/>
    <w:rsid w:val="00300EB5"/>
    <w:rsid w:val="003016C7"/>
    <w:rsid w:val="00301B51"/>
    <w:rsid w:val="00301B8F"/>
    <w:rsid w:val="00301D4E"/>
    <w:rsid w:val="00301F45"/>
    <w:rsid w:val="003022E8"/>
    <w:rsid w:val="00302742"/>
    <w:rsid w:val="00302C04"/>
    <w:rsid w:val="003039E3"/>
    <w:rsid w:val="003044D3"/>
    <w:rsid w:val="00304A69"/>
    <w:rsid w:val="003072D7"/>
    <w:rsid w:val="0030743B"/>
    <w:rsid w:val="00307B55"/>
    <w:rsid w:val="00307C14"/>
    <w:rsid w:val="00307F90"/>
    <w:rsid w:val="003100EB"/>
    <w:rsid w:val="00310257"/>
    <w:rsid w:val="003109CA"/>
    <w:rsid w:val="00310E01"/>
    <w:rsid w:val="0031128E"/>
    <w:rsid w:val="00311691"/>
    <w:rsid w:val="00312654"/>
    <w:rsid w:val="003127E6"/>
    <w:rsid w:val="0031299D"/>
    <w:rsid w:val="003135E8"/>
    <w:rsid w:val="00314112"/>
    <w:rsid w:val="00314485"/>
    <w:rsid w:val="00315367"/>
    <w:rsid w:val="00315920"/>
    <w:rsid w:val="00315A39"/>
    <w:rsid w:val="00315C51"/>
    <w:rsid w:val="0031601B"/>
    <w:rsid w:val="0031659B"/>
    <w:rsid w:val="0031661E"/>
    <w:rsid w:val="00317359"/>
    <w:rsid w:val="00317560"/>
    <w:rsid w:val="0032002C"/>
    <w:rsid w:val="00320BA0"/>
    <w:rsid w:val="00320DFB"/>
    <w:rsid w:val="0032135D"/>
    <w:rsid w:val="00321392"/>
    <w:rsid w:val="0032143D"/>
    <w:rsid w:val="0032212E"/>
    <w:rsid w:val="003222D0"/>
    <w:rsid w:val="00322712"/>
    <w:rsid w:val="00322865"/>
    <w:rsid w:val="00322B83"/>
    <w:rsid w:val="00322DCC"/>
    <w:rsid w:val="0032346E"/>
    <w:rsid w:val="003237B9"/>
    <w:rsid w:val="00324B58"/>
    <w:rsid w:val="003253A3"/>
    <w:rsid w:val="0032551A"/>
    <w:rsid w:val="00325A4F"/>
    <w:rsid w:val="00325A88"/>
    <w:rsid w:val="0032626D"/>
    <w:rsid w:val="0032654B"/>
    <w:rsid w:val="003265E4"/>
    <w:rsid w:val="003272A0"/>
    <w:rsid w:val="00327380"/>
    <w:rsid w:val="00327ADF"/>
    <w:rsid w:val="00330405"/>
    <w:rsid w:val="0033046E"/>
    <w:rsid w:val="00330599"/>
    <w:rsid w:val="003305D5"/>
    <w:rsid w:val="0033110D"/>
    <w:rsid w:val="00331392"/>
    <w:rsid w:val="003316E7"/>
    <w:rsid w:val="003317EB"/>
    <w:rsid w:val="00331C50"/>
    <w:rsid w:val="00331DA4"/>
    <w:rsid w:val="00332695"/>
    <w:rsid w:val="003336A2"/>
    <w:rsid w:val="00333BE1"/>
    <w:rsid w:val="0033455D"/>
    <w:rsid w:val="00334D84"/>
    <w:rsid w:val="00334F72"/>
    <w:rsid w:val="0033530D"/>
    <w:rsid w:val="00335837"/>
    <w:rsid w:val="00335C4F"/>
    <w:rsid w:val="00336B89"/>
    <w:rsid w:val="00337098"/>
    <w:rsid w:val="003378BB"/>
    <w:rsid w:val="00340014"/>
    <w:rsid w:val="0034056B"/>
    <w:rsid w:val="00340FDD"/>
    <w:rsid w:val="003418CE"/>
    <w:rsid w:val="00341E53"/>
    <w:rsid w:val="00342693"/>
    <w:rsid w:val="00342DA7"/>
    <w:rsid w:val="00343264"/>
    <w:rsid w:val="00343295"/>
    <w:rsid w:val="003435CB"/>
    <w:rsid w:val="00344086"/>
    <w:rsid w:val="003447C9"/>
    <w:rsid w:val="00344820"/>
    <w:rsid w:val="00344A92"/>
    <w:rsid w:val="0034550D"/>
    <w:rsid w:val="0034594F"/>
    <w:rsid w:val="00346581"/>
    <w:rsid w:val="00347365"/>
    <w:rsid w:val="0034794F"/>
    <w:rsid w:val="00347B9C"/>
    <w:rsid w:val="00347D4A"/>
    <w:rsid w:val="00347DD7"/>
    <w:rsid w:val="0035093A"/>
    <w:rsid w:val="00350CD0"/>
    <w:rsid w:val="00351FDE"/>
    <w:rsid w:val="00352167"/>
    <w:rsid w:val="003524EB"/>
    <w:rsid w:val="003536F6"/>
    <w:rsid w:val="00353A25"/>
    <w:rsid w:val="00353D0C"/>
    <w:rsid w:val="0035428C"/>
    <w:rsid w:val="00354D6E"/>
    <w:rsid w:val="003555B1"/>
    <w:rsid w:val="003555E8"/>
    <w:rsid w:val="003556DC"/>
    <w:rsid w:val="00356148"/>
    <w:rsid w:val="003561BE"/>
    <w:rsid w:val="00356749"/>
    <w:rsid w:val="00360043"/>
    <w:rsid w:val="00360685"/>
    <w:rsid w:val="00360794"/>
    <w:rsid w:val="003607E0"/>
    <w:rsid w:val="003614B4"/>
    <w:rsid w:val="0036176C"/>
    <w:rsid w:val="00361BBE"/>
    <w:rsid w:val="00361E4C"/>
    <w:rsid w:val="00362114"/>
    <w:rsid w:val="003622C9"/>
    <w:rsid w:val="00362746"/>
    <w:rsid w:val="003632D0"/>
    <w:rsid w:val="00363A41"/>
    <w:rsid w:val="00363C02"/>
    <w:rsid w:val="00364173"/>
    <w:rsid w:val="00364435"/>
    <w:rsid w:val="00364E5E"/>
    <w:rsid w:val="00365064"/>
    <w:rsid w:val="00365173"/>
    <w:rsid w:val="0036601E"/>
    <w:rsid w:val="003667B4"/>
    <w:rsid w:val="00367940"/>
    <w:rsid w:val="0037022A"/>
    <w:rsid w:val="003705FA"/>
    <w:rsid w:val="00370965"/>
    <w:rsid w:val="00370EC2"/>
    <w:rsid w:val="003717C3"/>
    <w:rsid w:val="00372131"/>
    <w:rsid w:val="00372DE4"/>
    <w:rsid w:val="0037300C"/>
    <w:rsid w:val="0037301B"/>
    <w:rsid w:val="00373802"/>
    <w:rsid w:val="0037579F"/>
    <w:rsid w:val="0037580A"/>
    <w:rsid w:val="00375F02"/>
    <w:rsid w:val="0037716D"/>
    <w:rsid w:val="00380F21"/>
    <w:rsid w:val="003816DE"/>
    <w:rsid w:val="00381F68"/>
    <w:rsid w:val="00382C94"/>
    <w:rsid w:val="00383C4D"/>
    <w:rsid w:val="00383CBD"/>
    <w:rsid w:val="00384286"/>
    <w:rsid w:val="00384586"/>
    <w:rsid w:val="0038489E"/>
    <w:rsid w:val="00384EED"/>
    <w:rsid w:val="003851A8"/>
    <w:rsid w:val="00386142"/>
    <w:rsid w:val="003865E3"/>
    <w:rsid w:val="00386973"/>
    <w:rsid w:val="00386C90"/>
    <w:rsid w:val="00386DBB"/>
    <w:rsid w:val="00387404"/>
    <w:rsid w:val="003875EC"/>
    <w:rsid w:val="00387D2F"/>
    <w:rsid w:val="00390067"/>
    <w:rsid w:val="003906D8"/>
    <w:rsid w:val="00392A16"/>
    <w:rsid w:val="003938CE"/>
    <w:rsid w:val="00393924"/>
    <w:rsid w:val="00394046"/>
    <w:rsid w:val="00394C6F"/>
    <w:rsid w:val="00394D78"/>
    <w:rsid w:val="00394ED3"/>
    <w:rsid w:val="00395228"/>
    <w:rsid w:val="003956C0"/>
    <w:rsid w:val="00395730"/>
    <w:rsid w:val="00396228"/>
    <w:rsid w:val="003A03DB"/>
    <w:rsid w:val="003A0474"/>
    <w:rsid w:val="003A05EA"/>
    <w:rsid w:val="003A1C29"/>
    <w:rsid w:val="003A1DEB"/>
    <w:rsid w:val="003A35EA"/>
    <w:rsid w:val="003A3891"/>
    <w:rsid w:val="003A42B1"/>
    <w:rsid w:val="003A4768"/>
    <w:rsid w:val="003A4D6D"/>
    <w:rsid w:val="003A538B"/>
    <w:rsid w:val="003A5504"/>
    <w:rsid w:val="003A5E75"/>
    <w:rsid w:val="003A68EB"/>
    <w:rsid w:val="003A6E52"/>
    <w:rsid w:val="003A7D92"/>
    <w:rsid w:val="003A7D94"/>
    <w:rsid w:val="003B02F0"/>
    <w:rsid w:val="003B0580"/>
    <w:rsid w:val="003B0951"/>
    <w:rsid w:val="003B257C"/>
    <w:rsid w:val="003B2876"/>
    <w:rsid w:val="003B2EBD"/>
    <w:rsid w:val="003B31B7"/>
    <w:rsid w:val="003B355A"/>
    <w:rsid w:val="003B37B6"/>
    <w:rsid w:val="003B3F48"/>
    <w:rsid w:val="003B43C4"/>
    <w:rsid w:val="003B45FA"/>
    <w:rsid w:val="003B4E0D"/>
    <w:rsid w:val="003B527B"/>
    <w:rsid w:val="003B54DA"/>
    <w:rsid w:val="003B5A3F"/>
    <w:rsid w:val="003B5D47"/>
    <w:rsid w:val="003B5F44"/>
    <w:rsid w:val="003B63EF"/>
    <w:rsid w:val="003B64BD"/>
    <w:rsid w:val="003B6974"/>
    <w:rsid w:val="003B6F25"/>
    <w:rsid w:val="003C04CF"/>
    <w:rsid w:val="003C0A32"/>
    <w:rsid w:val="003C1581"/>
    <w:rsid w:val="003C1B4A"/>
    <w:rsid w:val="003C37AC"/>
    <w:rsid w:val="003C4044"/>
    <w:rsid w:val="003C421B"/>
    <w:rsid w:val="003C4460"/>
    <w:rsid w:val="003C46FD"/>
    <w:rsid w:val="003C493C"/>
    <w:rsid w:val="003C4B4D"/>
    <w:rsid w:val="003C4B93"/>
    <w:rsid w:val="003C4FE4"/>
    <w:rsid w:val="003C538E"/>
    <w:rsid w:val="003C573C"/>
    <w:rsid w:val="003C62DA"/>
    <w:rsid w:val="003C638D"/>
    <w:rsid w:val="003C66CE"/>
    <w:rsid w:val="003C6F0D"/>
    <w:rsid w:val="003C6FEB"/>
    <w:rsid w:val="003C7634"/>
    <w:rsid w:val="003C78F6"/>
    <w:rsid w:val="003D036C"/>
    <w:rsid w:val="003D09D3"/>
    <w:rsid w:val="003D129A"/>
    <w:rsid w:val="003D246B"/>
    <w:rsid w:val="003D2BA1"/>
    <w:rsid w:val="003D2EF6"/>
    <w:rsid w:val="003D32E8"/>
    <w:rsid w:val="003D4026"/>
    <w:rsid w:val="003D43C6"/>
    <w:rsid w:val="003D45DB"/>
    <w:rsid w:val="003D5486"/>
    <w:rsid w:val="003D5EB1"/>
    <w:rsid w:val="003D6737"/>
    <w:rsid w:val="003D6A97"/>
    <w:rsid w:val="003D78AD"/>
    <w:rsid w:val="003E03A9"/>
    <w:rsid w:val="003E0D00"/>
    <w:rsid w:val="003E1335"/>
    <w:rsid w:val="003E168A"/>
    <w:rsid w:val="003E1A46"/>
    <w:rsid w:val="003E1CAB"/>
    <w:rsid w:val="003E1E56"/>
    <w:rsid w:val="003E26AD"/>
    <w:rsid w:val="003E2764"/>
    <w:rsid w:val="003E326C"/>
    <w:rsid w:val="003E340F"/>
    <w:rsid w:val="003E3D94"/>
    <w:rsid w:val="003E3FF2"/>
    <w:rsid w:val="003E4711"/>
    <w:rsid w:val="003E53C9"/>
    <w:rsid w:val="003E56C5"/>
    <w:rsid w:val="003E58E6"/>
    <w:rsid w:val="003E6743"/>
    <w:rsid w:val="003E69CE"/>
    <w:rsid w:val="003E7B20"/>
    <w:rsid w:val="003E7B3D"/>
    <w:rsid w:val="003E7C3E"/>
    <w:rsid w:val="003F0037"/>
    <w:rsid w:val="003F00AD"/>
    <w:rsid w:val="003F18D5"/>
    <w:rsid w:val="003F19BC"/>
    <w:rsid w:val="003F1E39"/>
    <w:rsid w:val="003F1E71"/>
    <w:rsid w:val="003F22D0"/>
    <w:rsid w:val="003F2310"/>
    <w:rsid w:val="003F2BD6"/>
    <w:rsid w:val="003F30F6"/>
    <w:rsid w:val="003F3A69"/>
    <w:rsid w:val="003F3CFE"/>
    <w:rsid w:val="003F3F0B"/>
    <w:rsid w:val="003F4FA8"/>
    <w:rsid w:val="003F554E"/>
    <w:rsid w:val="003F5708"/>
    <w:rsid w:val="003F58EB"/>
    <w:rsid w:val="003F6007"/>
    <w:rsid w:val="003F6259"/>
    <w:rsid w:val="003F656D"/>
    <w:rsid w:val="003F65F7"/>
    <w:rsid w:val="003F69B3"/>
    <w:rsid w:val="003F7536"/>
    <w:rsid w:val="003F77D0"/>
    <w:rsid w:val="003F7FE0"/>
    <w:rsid w:val="004009FC"/>
    <w:rsid w:val="00400AE8"/>
    <w:rsid w:val="00400F94"/>
    <w:rsid w:val="00401098"/>
    <w:rsid w:val="00401ACA"/>
    <w:rsid w:val="00401F57"/>
    <w:rsid w:val="00402429"/>
    <w:rsid w:val="00402C98"/>
    <w:rsid w:val="004036CD"/>
    <w:rsid w:val="004037D1"/>
    <w:rsid w:val="00404337"/>
    <w:rsid w:val="00404E86"/>
    <w:rsid w:val="00404FF3"/>
    <w:rsid w:val="004052F5"/>
    <w:rsid w:val="00405429"/>
    <w:rsid w:val="004055A5"/>
    <w:rsid w:val="00405CC7"/>
    <w:rsid w:val="0040605B"/>
    <w:rsid w:val="004064E7"/>
    <w:rsid w:val="004065A1"/>
    <w:rsid w:val="00406B50"/>
    <w:rsid w:val="00407B98"/>
    <w:rsid w:val="00411410"/>
    <w:rsid w:val="0041195B"/>
    <w:rsid w:val="004124D7"/>
    <w:rsid w:val="004127E6"/>
    <w:rsid w:val="004129D5"/>
    <w:rsid w:val="00413009"/>
    <w:rsid w:val="00413266"/>
    <w:rsid w:val="00414C31"/>
    <w:rsid w:val="0041604B"/>
    <w:rsid w:val="004167FC"/>
    <w:rsid w:val="004168E1"/>
    <w:rsid w:val="00417804"/>
    <w:rsid w:val="00417FC6"/>
    <w:rsid w:val="00420271"/>
    <w:rsid w:val="004203B4"/>
    <w:rsid w:val="00420A26"/>
    <w:rsid w:val="00420BC9"/>
    <w:rsid w:val="00421068"/>
    <w:rsid w:val="0042121F"/>
    <w:rsid w:val="00421EEB"/>
    <w:rsid w:val="00421F39"/>
    <w:rsid w:val="00421F74"/>
    <w:rsid w:val="00423346"/>
    <w:rsid w:val="004237ED"/>
    <w:rsid w:val="00423AD6"/>
    <w:rsid w:val="00423CC3"/>
    <w:rsid w:val="004241CC"/>
    <w:rsid w:val="004254EE"/>
    <w:rsid w:val="00425B3E"/>
    <w:rsid w:val="00425D53"/>
    <w:rsid w:val="0042660D"/>
    <w:rsid w:val="004269B0"/>
    <w:rsid w:val="00426DC0"/>
    <w:rsid w:val="00430151"/>
    <w:rsid w:val="00430EBB"/>
    <w:rsid w:val="00431127"/>
    <w:rsid w:val="0043113B"/>
    <w:rsid w:val="004321DF"/>
    <w:rsid w:val="004322E2"/>
    <w:rsid w:val="00432941"/>
    <w:rsid w:val="00433534"/>
    <w:rsid w:val="00433CA0"/>
    <w:rsid w:val="0043424F"/>
    <w:rsid w:val="0043650A"/>
    <w:rsid w:val="004374C4"/>
    <w:rsid w:val="004379BC"/>
    <w:rsid w:val="00437B73"/>
    <w:rsid w:val="00442711"/>
    <w:rsid w:val="00442C1F"/>
    <w:rsid w:val="00442F01"/>
    <w:rsid w:val="00443160"/>
    <w:rsid w:val="0044326F"/>
    <w:rsid w:val="00444140"/>
    <w:rsid w:val="0044596F"/>
    <w:rsid w:val="00446C8E"/>
    <w:rsid w:val="00447A70"/>
    <w:rsid w:val="00447C4A"/>
    <w:rsid w:val="00447FA8"/>
    <w:rsid w:val="004500F9"/>
    <w:rsid w:val="00450178"/>
    <w:rsid w:val="00450DBE"/>
    <w:rsid w:val="00450F0A"/>
    <w:rsid w:val="00451472"/>
    <w:rsid w:val="004515A5"/>
    <w:rsid w:val="004515B8"/>
    <w:rsid w:val="00451CA2"/>
    <w:rsid w:val="00451F49"/>
    <w:rsid w:val="00452165"/>
    <w:rsid w:val="00452EB7"/>
    <w:rsid w:val="004530BA"/>
    <w:rsid w:val="004536BE"/>
    <w:rsid w:val="00453CB1"/>
    <w:rsid w:val="00453DB6"/>
    <w:rsid w:val="00454031"/>
    <w:rsid w:val="004546FE"/>
    <w:rsid w:val="00454E0E"/>
    <w:rsid w:val="00455B97"/>
    <w:rsid w:val="00457E9D"/>
    <w:rsid w:val="00460353"/>
    <w:rsid w:val="004605A2"/>
    <w:rsid w:val="004607BC"/>
    <w:rsid w:val="00460D77"/>
    <w:rsid w:val="0046192B"/>
    <w:rsid w:val="004622D8"/>
    <w:rsid w:val="00462440"/>
    <w:rsid w:val="00462742"/>
    <w:rsid w:val="0046285F"/>
    <w:rsid w:val="00463A86"/>
    <w:rsid w:val="00463B24"/>
    <w:rsid w:val="00463BD3"/>
    <w:rsid w:val="00465BB7"/>
    <w:rsid w:val="0046613F"/>
    <w:rsid w:val="0046620C"/>
    <w:rsid w:val="004671FF"/>
    <w:rsid w:val="004673AE"/>
    <w:rsid w:val="0046779C"/>
    <w:rsid w:val="00467ADF"/>
    <w:rsid w:val="00467B3A"/>
    <w:rsid w:val="00467FE7"/>
    <w:rsid w:val="004704F7"/>
    <w:rsid w:val="00470836"/>
    <w:rsid w:val="00470E1E"/>
    <w:rsid w:val="00470ECE"/>
    <w:rsid w:val="0047130B"/>
    <w:rsid w:val="00471492"/>
    <w:rsid w:val="00471494"/>
    <w:rsid w:val="00471BFA"/>
    <w:rsid w:val="00472C10"/>
    <w:rsid w:val="00472C60"/>
    <w:rsid w:val="00472E8E"/>
    <w:rsid w:val="0047324D"/>
    <w:rsid w:val="004732CE"/>
    <w:rsid w:val="00473766"/>
    <w:rsid w:val="00474284"/>
    <w:rsid w:val="00474DCA"/>
    <w:rsid w:val="00476072"/>
    <w:rsid w:val="0047796D"/>
    <w:rsid w:val="00477F87"/>
    <w:rsid w:val="0047C35E"/>
    <w:rsid w:val="00480B6C"/>
    <w:rsid w:val="004810DC"/>
    <w:rsid w:val="00481A51"/>
    <w:rsid w:val="00483667"/>
    <w:rsid w:val="00483807"/>
    <w:rsid w:val="00483917"/>
    <w:rsid w:val="00483E27"/>
    <w:rsid w:val="00483F33"/>
    <w:rsid w:val="00483FB1"/>
    <w:rsid w:val="00484BE5"/>
    <w:rsid w:val="00484DB8"/>
    <w:rsid w:val="00485340"/>
    <w:rsid w:val="00485BD1"/>
    <w:rsid w:val="0048634D"/>
    <w:rsid w:val="004863DE"/>
    <w:rsid w:val="004865BC"/>
    <w:rsid w:val="004865E7"/>
    <w:rsid w:val="004878FB"/>
    <w:rsid w:val="00487C2C"/>
    <w:rsid w:val="00487FD0"/>
    <w:rsid w:val="004902BB"/>
    <w:rsid w:val="004902D0"/>
    <w:rsid w:val="0049051A"/>
    <w:rsid w:val="0049106B"/>
    <w:rsid w:val="0049144C"/>
    <w:rsid w:val="00491F28"/>
    <w:rsid w:val="00492145"/>
    <w:rsid w:val="0049271E"/>
    <w:rsid w:val="00493063"/>
    <w:rsid w:val="00493949"/>
    <w:rsid w:val="00493FF2"/>
    <w:rsid w:val="00494441"/>
    <w:rsid w:val="0049487D"/>
    <w:rsid w:val="00495A6C"/>
    <w:rsid w:val="00495AF3"/>
    <w:rsid w:val="00496D93"/>
    <w:rsid w:val="0049705B"/>
    <w:rsid w:val="0049731C"/>
    <w:rsid w:val="004979A6"/>
    <w:rsid w:val="004A01DD"/>
    <w:rsid w:val="004A0293"/>
    <w:rsid w:val="004A03F2"/>
    <w:rsid w:val="004A0CD3"/>
    <w:rsid w:val="004A1BC8"/>
    <w:rsid w:val="004A2438"/>
    <w:rsid w:val="004A2491"/>
    <w:rsid w:val="004A2C89"/>
    <w:rsid w:val="004A34B6"/>
    <w:rsid w:val="004A358C"/>
    <w:rsid w:val="004A3F8D"/>
    <w:rsid w:val="004A40B6"/>
    <w:rsid w:val="004A528A"/>
    <w:rsid w:val="004A55FF"/>
    <w:rsid w:val="004A5BB6"/>
    <w:rsid w:val="004A5D2B"/>
    <w:rsid w:val="004A60F9"/>
    <w:rsid w:val="004A6344"/>
    <w:rsid w:val="004A6753"/>
    <w:rsid w:val="004A694C"/>
    <w:rsid w:val="004A6BEB"/>
    <w:rsid w:val="004A6DEE"/>
    <w:rsid w:val="004A7194"/>
    <w:rsid w:val="004A742F"/>
    <w:rsid w:val="004A77B9"/>
    <w:rsid w:val="004A7A99"/>
    <w:rsid w:val="004B0ADC"/>
    <w:rsid w:val="004B19F2"/>
    <w:rsid w:val="004B1B82"/>
    <w:rsid w:val="004B1CB5"/>
    <w:rsid w:val="004B2634"/>
    <w:rsid w:val="004B26C8"/>
    <w:rsid w:val="004B345B"/>
    <w:rsid w:val="004B45AD"/>
    <w:rsid w:val="004B4702"/>
    <w:rsid w:val="004B473E"/>
    <w:rsid w:val="004B4972"/>
    <w:rsid w:val="004B5C0C"/>
    <w:rsid w:val="004B66D3"/>
    <w:rsid w:val="004B7A78"/>
    <w:rsid w:val="004C0ACC"/>
    <w:rsid w:val="004C0AED"/>
    <w:rsid w:val="004C1244"/>
    <w:rsid w:val="004C278C"/>
    <w:rsid w:val="004C28B7"/>
    <w:rsid w:val="004C2993"/>
    <w:rsid w:val="004C30D5"/>
    <w:rsid w:val="004C3354"/>
    <w:rsid w:val="004C4087"/>
    <w:rsid w:val="004C4285"/>
    <w:rsid w:val="004C4FEF"/>
    <w:rsid w:val="004C525E"/>
    <w:rsid w:val="004C59C2"/>
    <w:rsid w:val="004C6996"/>
    <w:rsid w:val="004C6F84"/>
    <w:rsid w:val="004C7ADF"/>
    <w:rsid w:val="004C7FC6"/>
    <w:rsid w:val="004D0036"/>
    <w:rsid w:val="004D0756"/>
    <w:rsid w:val="004D25B5"/>
    <w:rsid w:val="004D303E"/>
    <w:rsid w:val="004D422A"/>
    <w:rsid w:val="004D46C1"/>
    <w:rsid w:val="004D4913"/>
    <w:rsid w:val="004D497A"/>
    <w:rsid w:val="004D4D20"/>
    <w:rsid w:val="004D4EED"/>
    <w:rsid w:val="004D517B"/>
    <w:rsid w:val="004D54AD"/>
    <w:rsid w:val="004D56B0"/>
    <w:rsid w:val="004D5DE0"/>
    <w:rsid w:val="004D7F50"/>
    <w:rsid w:val="004E0A6A"/>
    <w:rsid w:val="004E0A79"/>
    <w:rsid w:val="004E106D"/>
    <w:rsid w:val="004E121D"/>
    <w:rsid w:val="004E1DAB"/>
    <w:rsid w:val="004E20EF"/>
    <w:rsid w:val="004E2105"/>
    <w:rsid w:val="004E2498"/>
    <w:rsid w:val="004E29D1"/>
    <w:rsid w:val="004E373C"/>
    <w:rsid w:val="004E43E0"/>
    <w:rsid w:val="004E4BB2"/>
    <w:rsid w:val="004E5D4C"/>
    <w:rsid w:val="004E60BC"/>
    <w:rsid w:val="004E6483"/>
    <w:rsid w:val="004E7147"/>
    <w:rsid w:val="004E79BD"/>
    <w:rsid w:val="004F0B1B"/>
    <w:rsid w:val="004F169B"/>
    <w:rsid w:val="004F1AD3"/>
    <w:rsid w:val="004F1EA4"/>
    <w:rsid w:val="004F2509"/>
    <w:rsid w:val="004F27FA"/>
    <w:rsid w:val="004F35B5"/>
    <w:rsid w:val="004F4F56"/>
    <w:rsid w:val="004F51ED"/>
    <w:rsid w:val="004F6C92"/>
    <w:rsid w:val="004F6CAE"/>
    <w:rsid w:val="004F6CC7"/>
    <w:rsid w:val="004F6F10"/>
    <w:rsid w:val="004F74C4"/>
    <w:rsid w:val="005002D7"/>
    <w:rsid w:val="0050052D"/>
    <w:rsid w:val="0050061F"/>
    <w:rsid w:val="005009EC"/>
    <w:rsid w:val="0050132F"/>
    <w:rsid w:val="00501384"/>
    <w:rsid w:val="0050145D"/>
    <w:rsid w:val="005021D0"/>
    <w:rsid w:val="00503327"/>
    <w:rsid w:val="00503C14"/>
    <w:rsid w:val="00503DDA"/>
    <w:rsid w:val="00503E00"/>
    <w:rsid w:val="00504556"/>
    <w:rsid w:val="0050461C"/>
    <w:rsid w:val="00505682"/>
    <w:rsid w:val="00506061"/>
    <w:rsid w:val="005076FA"/>
    <w:rsid w:val="00507C71"/>
    <w:rsid w:val="00510131"/>
    <w:rsid w:val="00510919"/>
    <w:rsid w:val="00511055"/>
    <w:rsid w:val="005112C6"/>
    <w:rsid w:val="00511365"/>
    <w:rsid w:val="00512786"/>
    <w:rsid w:val="005130B1"/>
    <w:rsid w:val="00513A27"/>
    <w:rsid w:val="00513E8A"/>
    <w:rsid w:val="00513F86"/>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11C3"/>
    <w:rsid w:val="00521B17"/>
    <w:rsid w:val="005237E8"/>
    <w:rsid w:val="0052407A"/>
    <w:rsid w:val="0052453F"/>
    <w:rsid w:val="00524760"/>
    <w:rsid w:val="00524A4D"/>
    <w:rsid w:val="005251C6"/>
    <w:rsid w:val="00525EAF"/>
    <w:rsid w:val="005263A0"/>
    <w:rsid w:val="00526440"/>
    <w:rsid w:val="00526705"/>
    <w:rsid w:val="00526D24"/>
    <w:rsid w:val="00526F7D"/>
    <w:rsid w:val="00527EDB"/>
    <w:rsid w:val="005301FC"/>
    <w:rsid w:val="0053040C"/>
    <w:rsid w:val="0053062F"/>
    <w:rsid w:val="00530E30"/>
    <w:rsid w:val="00530FB1"/>
    <w:rsid w:val="0053137C"/>
    <w:rsid w:val="0053149F"/>
    <w:rsid w:val="005315A2"/>
    <w:rsid w:val="00531A92"/>
    <w:rsid w:val="00531D69"/>
    <w:rsid w:val="00531F5C"/>
    <w:rsid w:val="00532834"/>
    <w:rsid w:val="005328BD"/>
    <w:rsid w:val="00533749"/>
    <w:rsid w:val="00534233"/>
    <w:rsid w:val="00534458"/>
    <w:rsid w:val="00534ED7"/>
    <w:rsid w:val="0053594C"/>
    <w:rsid w:val="00535E78"/>
    <w:rsid w:val="00537446"/>
    <w:rsid w:val="005374ED"/>
    <w:rsid w:val="00537CE9"/>
    <w:rsid w:val="00537E95"/>
    <w:rsid w:val="00540297"/>
    <w:rsid w:val="00541CA5"/>
    <w:rsid w:val="00542C2B"/>
    <w:rsid w:val="0054393C"/>
    <w:rsid w:val="00544529"/>
    <w:rsid w:val="00544D8F"/>
    <w:rsid w:val="00545B1C"/>
    <w:rsid w:val="00546468"/>
    <w:rsid w:val="0054681B"/>
    <w:rsid w:val="0054688F"/>
    <w:rsid w:val="00546C05"/>
    <w:rsid w:val="00547774"/>
    <w:rsid w:val="00547BE5"/>
    <w:rsid w:val="00550157"/>
    <w:rsid w:val="0055052D"/>
    <w:rsid w:val="00550796"/>
    <w:rsid w:val="00550B71"/>
    <w:rsid w:val="00550CFD"/>
    <w:rsid w:val="005518AE"/>
    <w:rsid w:val="00551981"/>
    <w:rsid w:val="00551D92"/>
    <w:rsid w:val="00552A55"/>
    <w:rsid w:val="0055384E"/>
    <w:rsid w:val="005565FC"/>
    <w:rsid w:val="00556A8D"/>
    <w:rsid w:val="00556CCA"/>
    <w:rsid w:val="00556ED9"/>
    <w:rsid w:val="00557246"/>
    <w:rsid w:val="00557FB1"/>
    <w:rsid w:val="00560108"/>
    <w:rsid w:val="00560755"/>
    <w:rsid w:val="00560786"/>
    <w:rsid w:val="00560FB6"/>
    <w:rsid w:val="005610E5"/>
    <w:rsid w:val="0056138E"/>
    <w:rsid w:val="005613D0"/>
    <w:rsid w:val="005615DD"/>
    <w:rsid w:val="00561AD3"/>
    <w:rsid w:val="00561F71"/>
    <w:rsid w:val="0056239F"/>
    <w:rsid w:val="00562878"/>
    <w:rsid w:val="00562CC9"/>
    <w:rsid w:val="00563331"/>
    <w:rsid w:val="00563F3F"/>
    <w:rsid w:val="00563FA2"/>
    <w:rsid w:val="00564CBA"/>
    <w:rsid w:val="0056500C"/>
    <w:rsid w:val="00565AEA"/>
    <w:rsid w:val="005668B0"/>
    <w:rsid w:val="00566F85"/>
    <w:rsid w:val="005671A8"/>
    <w:rsid w:val="00567961"/>
    <w:rsid w:val="00567C44"/>
    <w:rsid w:val="00570199"/>
    <w:rsid w:val="0057066C"/>
    <w:rsid w:val="00570764"/>
    <w:rsid w:val="005709EF"/>
    <w:rsid w:val="00570B7B"/>
    <w:rsid w:val="00570C1A"/>
    <w:rsid w:val="00570EBE"/>
    <w:rsid w:val="00571F99"/>
    <w:rsid w:val="00572AB1"/>
    <w:rsid w:val="005731F0"/>
    <w:rsid w:val="0057335E"/>
    <w:rsid w:val="005733BC"/>
    <w:rsid w:val="00573D07"/>
    <w:rsid w:val="00573E8E"/>
    <w:rsid w:val="0057480F"/>
    <w:rsid w:val="00574C95"/>
    <w:rsid w:val="005752DF"/>
    <w:rsid w:val="00575496"/>
    <w:rsid w:val="0057573B"/>
    <w:rsid w:val="00575798"/>
    <w:rsid w:val="00575B26"/>
    <w:rsid w:val="005762EE"/>
    <w:rsid w:val="00576FE1"/>
    <w:rsid w:val="00577233"/>
    <w:rsid w:val="00577958"/>
    <w:rsid w:val="005802DA"/>
    <w:rsid w:val="00580644"/>
    <w:rsid w:val="00580913"/>
    <w:rsid w:val="00580ABE"/>
    <w:rsid w:val="00580EF2"/>
    <w:rsid w:val="00582CAF"/>
    <w:rsid w:val="005832A1"/>
    <w:rsid w:val="0058362D"/>
    <w:rsid w:val="00584727"/>
    <w:rsid w:val="00584CC5"/>
    <w:rsid w:val="00585370"/>
    <w:rsid w:val="00585750"/>
    <w:rsid w:val="0058592B"/>
    <w:rsid w:val="0058678A"/>
    <w:rsid w:val="0058686F"/>
    <w:rsid w:val="00586F7D"/>
    <w:rsid w:val="005872F7"/>
    <w:rsid w:val="00587426"/>
    <w:rsid w:val="00587604"/>
    <w:rsid w:val="00587732"/>
    <w:rsid w:val="005909EE"/>
    <w:rsid w:val="00591ACF"/>
    <w:rsid w:val="00591E35"/>
    <w:rsid w:val="005929B5"/>
    <w:rsid w:val="0059310A"/>
    <w:rsid w:val="00593248"/>
    <w:rsid w:val="00595168"/>
    <w:rsid w:val="005966AD"/>
    <w:rsid w:val="00596F80"/>
    <w:rsid w:val="005977A9"/>
    <w:rsid w:val="00597B75"/>
    <w:rsid w:val="005A05F4"/>
    <w:rsid w:val="005A102E"/>
    <w:rsid w:val="005A1498"/>
    <w:rsid w:val="005A1DF4"/>
    <w:rsid w:val="005A1FC7"/>
    <w:rsid w:val="005A2687"/>
    <w:rsid w:val="005A28A4"/>
    <w:rsid w:val="005A39A4"/>
    <w:rsid w:val="005A3F6C"/>
    <w:rsid w:val="005A4369"/>
    <w:rsid w:val="005A471C"/>
    <w:rsid w:val="005A5F78"/>
    <w:rsid w:val="005A6143"/>
    <w:rsid w:val="005A65B3"/>
    <w:rsid w:val="005A6CB6"/>
    <w:rsid w:val="005A7F8B"/>
    <w:rsid w:val="005B029A"/>
    <w:rsid w:val="005B0927"/>
    <w:rsid w:val="005B0E86"/>
    <w:rsid w:val="005B1BE8"/>
    <w:rsid w:val="005B207D"/>
    <w:rsid w:val="005B2E5B"/>
    <w:rsid w:val="005B313C"/>
    <w:rsid w:val="005B35D3"/>
    <w:rsid w:val="005B3DD2"/>
    <w:rsid w:val="005B3E2D"/>
    <w:rsid w:val="005B45B1"/>
    <w:rsid w:val="005B4C5E"/>
    <w:rsid w:val="005B4E22"/>
    <w:rsid w:val="005B4F51"/>
    <w:rsid w:val="005B570D"/>
    <w:rsid w:val="005B5DBE"/>
    <w:rsid w:val="005B72F9"/>
    <w:rsid w:val="005B73F3"/>
    <w:rsid w:val="005B78DD"/>
    <w:rsid w:val="005C03AE"/>
    <w:rsid w:val="005C0429"/>
    <w:rsid w:val="005C0673"/>
    <w:rsid w:val="005C14F5"/>
    <w:rsid w:val="005C1AF1"/>
    <w:rsid w:val="005C1BD3"/>
    <w:rsid w:val="005C1EE8"/>
    <w:rsid w:val="005C21E5"/>
    <w:rsid w:val="005C29A6"/>
    <w:rsid w:val="005C34DB"/>
    <w:rsid w:val="005C3C68"/>
    <w:rsid w:val="005C3F3D"/>
    <w:rsid w:val="005C4361"/>
    <w:rsid w:val="005C453E"/>
    <w:rsid w:val="005C466C"/>
    <w:rsid w:val="005C4A43"/>
    <w:rsid w:val="005C5588"/>
    <w:rsid w:val="005C5648"/>
    <w:rsid w:val="005C573D"/>
    <w:rsid w:val="005C57DD"/>
    <w:rsid w:val="005C5E14"/>
    <w:rsid w:val="005C61B1"/>
    <w:rsid w:val="005C732F"/>
    <w:rsid w:val="005C7354"/>
    <w:rsid w:val="005C7B56"/>
    <w:rsid w:val="005D0455"/>
    <w:rsid w:val="005D083F"/>
    <w:rsid w:val="005D0AE1"/>
    <w:rsid w:val="005D0B07"/>
    <w:rsid w:val="005D0B8E"/>
    <w:rsid w:val="005D0EC1"/>
    <w:rsid w:val="005D1314"/>
    <w:rsid w:val="005D1E5F"/>
    <w:rsid w:val="005D23D3"/>
    <w:rsid w:val="005D2B15"/>
    <w:rsid w:val="005D3209"/>
    <w:rsid w:val="005D3892"/>
    <w:rsid w:val="005D399A"/>
    <w:rsid w:val="005D4684"/>
    <w:rsid w:val="005D4F5E"/>
    <w:rsid w:val="005D54D0"/>
    <w:rsid w:val="005D60E6"/>
    <w:rsid w:val="005D6161"/>
    <w:rsid w:val="005D616E"/>
    <w:rsid w:val="005D63B1"/>
    <w:rsid w:val="005D64B4"/>
    <w:rsid w:val="005D6B96"/>
    <w:rsid w:val="005D6BF8"/>
    <w:rsid w:val="005D6D62"/>
    <w:rsid w:val="005D7BE0"/>
    <w:rsid w:val="005E0FA4"/>
    <w:rsid w:val="005E117A"/>
    <w:rsid w:val="005E12AD"/>
    <w:rsid w:val="005E1DCD"/>
    <w:rsid w:val="005E1F8B"/>
    <w:rsid w:val="005E3DD7"/>
    <w:rsid w:val="005E41A6"/>
    <w:rsid w:val="005E4F9B"/>
    <w:rsid w:val="005E5174"/>
    <w:rsid w:val="005E59A0"/>
    <w:rsid w:val="005E60E5"/>
    <w:rsid w:val="005E6339"/>
    <w:rsid w:val="005E6442"/>
    <w:rsid w:val="005E789C"/>
    <w:rsid w:val="005F0116"/>
    <w:rsid w:val="005F13CD"/>
    <w:rsid w:val="005F1C25"/>
    <w:rsid w:val="005F1E6D"/>
    <w:rsid w:val="005F2FF8"/>
    <w:rsid w:val="005F32B1"/>
    <w:rsid w:val="005F39D4"/>
    <w:rsid w:val="005F4529"/>
    <w:rsid w:val="005F4F66"/>
    <w:rsid w:val="005F5E06"/>
    <w:rsid w:val="005F626A"/>
    <w:rsid w:val="005F7317"/>
    <w:rsid w:val="005F77B6"/>
    <w:rsid w:val="005F7958"/>
    <w:rsid w:val="00600D6E"/>
    <w:rsid w:val="00600D8D"/>
    <w:rsid w:val="00601D7E"/>
    <w:rsid w:val="00602202"/>
    <w:rsid w:val="00602251"/>
    <w:rsid w:val="00602518"/>
    <w:rsid w:val="006026C3"/>
    <w:rsid w:val="00603F91"/>
    <w:rsid w:val="00603FDF"/>
    <w:rsid w:val="0060476A"/>
    <w:rsid w:val="00604DD1"/>
    <w:rsid w:val="0060519F"/>
    <w:rsid w:val="00605A26"/>
    <w:rsid w:val="00605B14"/>
    <w:rsid w:val="00605FB6"/>
    <w:rsid w:val="006060CB"/>
    <w:rsid w:val="006063E6"/>
    <w:rsid w:val="00606DD9"/>
    <w:rsid w:val="00606F85"/>
    <w:rsid w:val="006073D1"/>
    <w:rsid w:val="00610403"/>
    <w:rsid w:val="006106CC"/>
    <w:rsid w:val="006111B8"/>
    <w:rsid w:val="00611592"/>
    <w:rsid w:val="00611D11"/>
    <w:rsid w:val="00612641"/>
    <w:rsid w:val="00612861"/>
    <w:rsid w:val="0061336A"/>
    <w:rsid w:val="006134C7"/>
    <w:rsid w:val="006135A2"/>
    <w:rsid w:val="00613715"/>
    <w:rsid w:val="00613887"/>
    <w:rsid w:val="00613A74"/>
    <w:rsid w:val="00615F24"/>
    <w:rsid w:val="006161BC"/>
    <w:rsid w:val="006163E8"/>
    <w:rsid w:val="00616DD1"/>
    <w:rsid w:val="0061794B"/>
    <w:rsid w:val="00617D68"/>
    <w:rsid w:val="00617E29"/>
    <w:rsid w:val="00617EE0"/>
    <w:rsid w:val="00620189"/>
    <w:rsid w:val="00620337"/>
    <w:rsid w:val="00622956"/>
    <w:rsid w:val="00622B24"/>
    <w:rsid w:val="00622B8C"/>
    <w:rsid w:val="006232AA"/>
    <w:rsid w:val="00623F33"/>
    <w:rsid w:val="006241B7"/>
    <w:rsid w:val="0062486A"/>
    <w:rsid w:val="00625EA4"/>
    <w:rsid w:val="006263A5"/>
    <w:rsid w:val="00627514"/>
    <w:rsid w:val="006279CC"/>
    <w:rsid w:val="00627BF2"/>
    <w:rsid w:val="006305B4"/>
    <w:rsid w:val="00630F31"/>
    <w:rsid w:val="0063145A"/>
    <w:rsid w:val="00631FE3"/>
    <w:rsid w:val="006329C7"/>
    <w:rsid w:val="00632C0F"/>
    <w:rsid w:val="00632D7C"/>
    <w:rsid w:val="00632E89"/>
    <w:rsid w:val="00633030"/>
    <w:rsid w:val="00634455"/>
    <w:rsid w:val="00634857"/>
    <w:rsid w:val="00636E66"/>
    <w:rsid w:val="00637579"/>
    <w:rsid w:val="00640AD3"/>
    <w:rsid w:val="00640BC5"/>
    <w:rsid w:val="00641587"/>
    <w:rsid w:val="0064192B"/>
    <w:rsid w:val="006425E0"/>
    <w:rsid w:val="00642901"/>
    <w:rsid w:val="0064426E"/>
    <w:rsid w:val="00644935"/>
    <w:rsid w:val="00644ED0"/>
    <w:rsid w:val="0064521E"/>
    <w:rsid w:val="0064561E"/>
    <w:rsid w:val="00646008"/>
    <w:rsid w:val="0064697C"/>
    <w:rsid w:val="00647228"/>
    <w:rsid w:val="0064726C"/>
    <w:rsid w:val="00647FC5"/>
    <w:rsid w:val="00650084"/>
    <w:rsid w:val="00651969"/>
    <w:rsid w:val="00651C53"/>
    <w:rsid w:val="00651C83"/>
    <w:rsid w:val="00652B53"/>
    <w:rsid w:val="006534D4"/>
    <w:rsid w:val="006539D1"/>
    <w:rsid w:val="006543C2"/>
    <w:rsid w:val="00654684"/>
    <w:rsid w:val="00655440"/>
    <w:rsid w:val="00655B89"/>
    <w:rsid w:val="00656F1A"/>
    <w:rsid w:val="006602E1"/>
    <w:rsid w:val="006608E4"/>
    <w:rsid w:val="00660902"/>
    <w:rsid w:val="00660AA4"/>
    <w:rsid w:val="00660CA7"/>
    <w:rsid w:val="006610FD"/>
    <w:rsid w:val="0066124E"/>
    <w:rsid w:val="006613FD"/>
    <w:rsid w:val="00661B77"/>
    <w:rsid w:val="00662312"/>
    <w:rsid w:val="00662653"/>
    <w:rsid w:val="00662C9A"/>
    <w:rsid w:val="00662FE5"/>
    <w:rsid w:val="00663228"/>
    <w:rsid w:val="00663E59"/>
    <w:rsid w:val="00665EF1"/>
    <w:rsid w:val="00666870"/>
    <w:rsid w:val="006678C6"/>
    <w:rsid w:val="00667D0E"/>
    <w:rsid w:val="006702B3"/>
    <w:rsid w:val="006704D7"/>
    <w:rsid w:val="006709BA"/>
    <w:rsid w:val="0067130E"/>
    <w:rsid w:val="00671581"/>
    <w:rsid w:val="00672148"/>
    <w:rsid w:val="0067310E"/>
    <w:rsid w:val="006731A2"/>
    <w:rsid w:val="006732BD"/>
    <w:rsid w:val="00673A7D"/>
    <w:rsid w:val="00673B56"/>
    <w:rsid w:val="00673CCD"/>
    <w:rsid w:val="006746B9"/>
    <w:rsid w:val="00674E31"/>
    <w:rsid w:val="00675526"/>
    <w:rsid w:val="006762C9"/>
    <w:rsid w:val="006767BE"/>
    <w:rsid w:val="00676B02"/>
    <w:rsid w:val="00676BA0"/>
    <w:rsid w:val="00677682"/>
    <w:rsid w:val="00677EC8"/>
    <w:rsid w:val="00681287"/>
    <w:rsid w:val="00681BB8"/>
    <w:rsid w:val="0068223F"/>
    <w:rsid w:val="006827B7"/>
    <w:rsid w:val="00682CAF"/>
    <w:rsid w:val="00683152"/>
    <w:rsid w:val="0068326D"/>
    <w:rsid w:val="00683949"/>
    <w:rsid w:val="00684165"/>
    <w:rsid w:val="00684596"/>
    <w:rsid w:val="00686138"/>
    <w:rsid w:val="006867C8"/>
    <w:rsid w:val="00686AE3"/>
    <w:rsid w:val="00686C42"/>
    <w:rsid w:val="00686CD9"/>
    <w:rsid w:val="006873D3"/>
    <w:rsid w:val="00687E46"/>
    <w:rsid w:val="00687F41"/>
    <w:rsid w:val="00687F9B"/>
    <w:rsid w:val="00690B6D"/>
    <w:rsid w:val="006911FE"/>
    <w:rsid w:val="006912B7"/>
    <w:rsid w:val="006928D1"/>
    <w:rsid w:val="006929D2"/>
    <w:rsid w:val="00692AD4"/>
    <w:rsid w:val="00692FF1"/>
    <w:rsid w:val="00694204"/>
    <w:rsid w:val="00694E3B"/>
    <w:rsid w:val="00695E3B"/>
    <w:rsid w:val="00695EC0"/>
    <w:rsid w:val="00695F2F"/>
    <w:rsid w:val="006978CB"/>
    <w:rsid w:val="00697A34"/>
    <w:rsid w:val="00697B71"/>
    <w:rsid w:val="00697E65"/>
    <w:rsid w:val="006A0C0E"/>
    <w:rsid w:val="006A11AA"/>
    <w:rsid w:val="006A1F6E"/>
    <w:rsid w:val="006A228C"/>
    <w:rsid w:val="006A28DB"/>
    <w:rsid w:val="006A31D6"/>
    <w:rsid w:val="006A40AF"/>
    <w:rsid w:val="006A4737"/>
    <w:rsid w:val="006A4939"/>
    <w:rsid w:val="006A4DFB"/>
    <w:rsid w:val="006A50D6"/>
    <w:rsid w:val="006A55B0"/>
    <w:rsid w:val="006A5D0F"/>
    <w:rsid w:val="006A5F74"/>
    <w:rsid w:val="006A6930"/>
    <w:rsid w:val="006A71A9"/>
    <w:rsid w:val="006A722F"/>
    <w:rsid w:val="006A734E"/>
    <w:rsid w:val="006B0434"/>
    <w:rsid w:val="006B09AA"/>
    <w:rsid w:val="006B1043"/>
    <w:rsid w:val="006B1167"/>
    <w:rsid w:val="006B1564"/>
    <w:rsid w:val="006B157D"/>
    <w:rsid w:val="006B17F2"/>
    <w:rsid w:val="006B2745"/>
    <w:rsid w:val="006B2870"/>
    <w:rsid w:val="006B2D85"/>
    <w:rsid w:val="006B332B"/>
    <w:rsid w:val="006B36A3"/>
    <w:rsid w:val="006B4AAC"/>
    <w:rsid w:val="006B5492"/>
    <w:rsid w:val="006B560E"/>
    <w:rsid w:val="006B707C"/>
    <w:rsid w:val="006B738A"/>
    <w:rsid w:val="006B7FA5"/>
    <w:rsid w:val="006C0222"/>
    <w:rsid w:val="006C0949"/>
    <w:rsid w:val="006C110F"/>
    <w:rsid w:val="006C1F1C"/>
    <w:rsid w:val="006C201D"/>
    <w:rsid w:val="006C2892"/>
    <w:rsid w:val="006C2954"/>
    <w:rsid w:val="006C2AF4"/>
    <w:rsid w:val="006C2D51"/>
    <w:rsid w:val="006C374A"/>
    <w:rsid w:val="006C3785"/>
    <w:rsid w:val="006C390A"/>
    <w:rsid w:val="006C3C66"/>
    <w:rsid w:val="006C4033"/>
    <w:rsid w:val="006C43B3"/>
    <w:rsid w:val="006C470B"/>
    <w:rsid w:val="006C5215"/>
    <w:rsid w:val="006C525F"/>
    <w:rsid w:val="006C5595"/>
    <w:rsid w:val="006C67FA"/>
    <w:rsid w:val="006C6C47"/>
    <w:rsid w:val="006C7210"/>
    <w:rsid w:val="006C7282"/>
    <w:rsid w:val="006C753A"/>
    <w:rsid w:val="006C7A9B"/>
    <w:rsid w:val="006C7B4B"/>
    <w:rsid w:val="006D055A"/>
    <w:rsid w:val="006D0A93"/>
    <w:rsid w:val="006D0D5D"/>
    <w:rsid w:val="006D1315"/>
    <w:rsid w:val="006D1375"/>
    <w:rsid w:val="006D1AB7"/>
    <w:rsid w:val="006D1FA9"/>
    <w:rsid w:val="006D2127"/>
    <w:rsid w:val="006D3920"/>
    <w:rsid w:val="006D3A58"/>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25E1"/>
    <w:rsid w:val="006E29AD"/>
    <w:rsid w:val="006E2CBE"/>
    <w:rsid w:val="006E2CD6"/>
    <w:rsid w:val="006E3BBA"/>
    <w:rsid w:val="006E3CBA"/>
    <w:rsid w:val="006E44C9"/>
    <w:rsid w:val="006E4916"/>
    <w:rsid w:val="006E54E6"/>
    <w:rsid w:val="006E5A0F"/>
    <w:rsid w:val="006E5DCF"/>
    <w:rsid w:val="006E7D8D"/>
    <w:rsid w:val="006E7E97"/>
    <w:rsid w:val="006F0401"/>
    <w:rsid w:val="006F0DEA"/>
    <w:rsid w:val="006F1429"/>
    <w:rsid w:val="006F1486"/>
    <w:rsid w:val="006F2610"/>
    <w:rsid w:val="006F27BA"/>
    <w:rsid w:val="006F33B9"/>
    <w:rsid w:val="006F35E4"/>
    <w:rsid w:val="006F3A51"/>
    <w:rsid w:val="006F3FD7"/>
    <w:rsid w:val="006F42F2"/>
    <w:rsid w:val="006F4768"/>
    <w:rsid w:val="006F530A"/>
    <w:rsid w:val="006F59D8"/>
    <w:rsid w:val="006F5C3A"/>
    <w:rsid w:val="006F64C4"/>
    <w:rsid w:val="006F6BF8"/>
    <w:rsid w:val="006F6CDC"/>
    <w:rsid w:val="006F7673"/>
    <w:rsid w:val="00701204"/>
    <w:rsid w:val="00701B86"/>
    <w:rsid w:val="00701F5F"/>
    <w:rsid w:val="0070360E"/>
    <w:rsid w:val="007037B5"/>
    <w:rsid w:val="007037D0"/>
    <w:rsid w:val="0070392E"/>
    <w:rsid w:val="00703975"/>
    <w:rsid w:val="00703DB8"/>
    <w:rsid w:val="00703EB9"/>
    <w:rsid w:val="00703FA4"/>
    <w:rsid w:val="00704524"/>
    <w:rsid w:val="00705DB9"/>
    <w:rsid w:val="00706970"/>
    <w:rsid w:val="00706D23"/>
    <w:rsid w:val="00706F17"/>
    <w:rsid w:val="007074A4"/>
    <w:rsid w:val="00707513"/>
    <w:rsid w:val="00707541"/>
    <w:rsid w:val="00710192"/>
    <w:rsid w:val="00710323"/>
    <w:rsid w:val="007118FC"/>
    <w:rsid w:val="00712414"/>
    <w:rsid w:val="0071265D"/>
    <w:rsid w:val="00712CBA"/>
    <w:rsid w:val="00714406"/>
    <w:rsid w:val="0071488A"/>
    <w:rsid w:val="00714918"/>
    <w:rsid w:val="00714BFA"/>
    <w:rsid w:val="00714CCF"/>
    <w:rsid w:val="00714E71"/>
    <w:rsid w:val="007151CD"/>
    <w:rsid w:val="00715886"/>
    <w:rsid w:val="00716219"/>
    <w:rsid w:val="00716559"/>
    <w:rsid w:val="00716648"/>
    <w:rsid w:val="00717FE4"/>
    <w:rsid w:val="007204FF"/>
    <w:rsid w:val="00721352"/>
    <w:rsid w:val="00721843"/>
    <w:rsid w:val="00721D01"/>
    <w:rsid w:val="00721D15"/>
    <w:rsid w:val="007220AF"/>
    <w:rsid w:val="0072366C"/>
    <w:rsid w:val="00724060"/>
    <w:rsid w:val="0072439F"/>
    <w:rsid w:val="00724E1D"/>
    <w:rsid w:val="00725B54"/>
    <w:rsid w:val="00725D58"/>
    <w:rsid w:val="00726044"/>
    <w:rsid w:val="00726DD3"/>
    <w:rsid w:val="0072723E"/>
    <w:rsid w:val="00727E4E"/>
    <w:rsid w:val="007300E6"/>
    <w:rsid w:val="007306ED"/>
    <w:rsid w:val="00730B76"/>
    <w:rsid w:val="00730C49"/>
    <w:rsid w:val="00730FE5"/>
    <w:rsid w:val="007316A3"/>
    <w:rsid w:val="00732B47"/>
    <w:rsid w:val="0073317E"/>
    <w:rsid w:val="0073357F"/>
    <w:rsid w:val="00733B40"/>
    <w:rsid w:val="00734A5A"/>
    <w:rsid w:val="00734AE7"/>
    <w:rsid w:val="00734AF7"/>
    <w:rsid w:val="00734E85"/>
    <w:rsid w:val="00735196"/>
    <w:rsid w:val="00735695"/>
    <w:rsid w:val="0073604C"/>
    <w:rsid w:val="00736148"/>
    <w:rsid w:val="00737B0F"/>
    <w:rsid w:val="00737B27"/>
    <w:rsid w:val="00737D9E"/>
    <w:rsid w:val="0074020F"/>
    <w:rsid w:val="0074046A"/>
    <w:rsid w:val="007406C7"/>
    <w:rsid w:val="00740D5F"/>
    <w:rsid w:val="0074119B"/>
    <w:rsid w:val="00741245"/>
    <w:rsid w:val="007412A8"/>
    <w:rsid w:val="007419DB"/>
    <w:rsid w:val="007420AA"/>
    <w:rsid w:val="007423BC"/>
    <w:rsid w:val="00742D3B"/>
    <w:rsid w:val="007430E1"/>
    <w:rsid w:val="007434E1"/>
    <w:rsid w:val="00743EB5"/>
    <w:rsid w:val="00744154"/>
    <w:rsid w:val="007441B6"/>
    <w:rsid w:val="00744494"/>
    <w:rsid w:val="007445A3"/>
    <w:rsid w:val="0074475A"/>
    <w:rsid w:val="00745A8C"/>
    <w:rsid w:val="00746749"/>
    <w:rsid w:val="007470A3"/>
    <w:rsid w:val="007477D8"/>
    <w:rsid w:val="00747A8E"/>
    <w:rsid w:val="00747FE8"/>
    <w:rsid w:val="00750509"/>
    <w:rsid w:val="00750B4D"/>
    <w:rsid w:val="00751521"/>
    <w:rsid w:val="0075198B"/>
    <w:rsid w:val="00751E8D"/>
    <w:rsid w:val="00752283"/>
    <w:rsid w:val="007523A7"/>
    <w:rsid w:val="007523C2"/>
    <w:rsid w:val="0075260B"/>
    <w:rsid w:val="00752F8E"/>
    <w:rsid w:val="007536D6"/>
    <w:rsid w:val="00753E99"/>
    <w:rsid w:val="00753F98"/>
    <w:rsid w:val="00755007"/>
    <w:rsid w:val="0075523A"/>
    <w:rsid w:val="007555BA"/>
    <w:rsid w:val="00755870"/>
    <w:rsid w:val="00755AAA"/>
    <w:rsid w:val="00755B74"/>
    <w:rsid w:val="007568CC"/>
    <w:rsid w:val="00756BD6"/>
    <w:rsid w:val="00756CB2"/>
    <w:rsid w:val="00757069"/>
    <w:rsid w:val="007570ED"/>
    <w:rsid w:val="007574A6"/>
    <w:rsid w:val="00757A42"/>
    <w:rsid w:val="00757E57"/>
    <w:rsid w:val="00757E5B"/>
    <w:rsid w:val="00760054"/>
    <w:rsid w:val="007601DF"/>
    <w:rsid w:val="00760739"/>
    <w:rsid w:val="00761569"/>
    <w:rsid w:val="00761C0C"/>
    <w:rsid w:val="0076293B"/>
    <w:rsid w:val="00762BE3"/>
    <w:rsid w:val="00764379"/>
    <w:rsid w:val="00764430"/>
    <w:rsid w:val="00764FE0"/>
    <w:rsid w:val="0076535E"/>
    <w:rsid w:val="00765A11"/>
    <w:rsid w:val="00765E33"/>
    <w:rsid w:val="00766562"/>
    <w:rsid w:val="0076699D"/>
    <w:rsid w:val="00767FB6"/>
    <w:rsid w:val="00770164"/>
    <w:rsid w:val="00770562"/>
    <w:rsid w:val="00770806"/>
    <w:rsid w:val="007709BA"/>
    <w:rsid w:val="00770E10"/>
    <w:rsid w:val="00771C68"/>
    <w:rsid w:val="00771D19"/>
    <w:rsid w:val="00773031"/>
    <w:rsid w:val="00773ECB"/>
    <w:rsid w:val="00775CD1"/>
    <w:rsid w:val="00775E4C"/>
    <w:rsid w:val="00775F8B"/>
    <w:rsid w:val="00776DF4"/>
    <w:rsid w:val="00776E34"/>
    <w:rsid w:val="00776FAA"/>
    <w:rsid w:val="00780701"/>
    <w:rsid w:val="0078111B"/>
    <w:rsid w:val="00781175"/>
    <w:rsid w:val="00782142"/>
    <w:rsid w:val="00782A81"/>
    <w:rsid w:val="00782E37"/>
    <w:rsid w:val="00785411"/>
    <w:rsid w:val="007856F2"/>
    <w:rsid w:val="00785EC2"/>
    <w:rsid w:val="00785F00"/>
    <w:rsid w:val="00786210"/>
    <w:rsid w:val="0078682D"/>
    <w:rsid w:val="00786876"/>
    <w:rsid w:val="00786A5A"/>
    <w:rsid w:val="00786BC5"/>
    <w:rsid w:val="00787110"/>
    <w:rsid w:val="007872F7"/>
    <w:rsid w:val="00787C78"/>
    <w:rsid w:val="00791982"/>
    <w:rsid w:val="00792196"/>
    <w:rsid w:val="00792FFC"/>
    <w:rsid w:val="007939C8"/>
    <w:rsid w:val="00794389"/>
    <w:rsid w:val="007946AD"/>
    <w:rsid w:val="00794A4A"/>
    <w:rsid w:val="00794F93"/>
    <w:rsid w:val="0079543A"/>
    <w:rsid w:val="007954BB"/>
    <w:rsid w:val="007956EA"/>
    <w:rsid w:val="007959DC"/>
    <w:rsid w:val="00795C88"/>
    <w:rsid w:val="00796108"/>
    <w:rsid w:val="00796A49"/>
    <w:rsid w:val="00796C17"/>
    <w:rsid w:val="00797092"/>
    <w:rsid w:val="007A0828"/>
    <w:rsid w:val="007A0E5E"/>
    <w:rsid w:val="007A0FEC"/>
    <w:rsid w:val="007A1DCF"/>
    <w:rsid w:val="007A2018"/>
    <w:rsid w:val="007A2457"/>
    <w:rsid w:val="007A2CE1"/>
    <w:rsid w:val="007A2F00"/>
    <w:rsid w:val="007A3053"/>
    <w:rsid w:val="007A3512"/>
    <w:rsid w:val="007A3847"/>
    <w:rsid w:val="007A3975"/>
    <w:rsid w:val="007A552E"/>
    <w:rsid w:val="007A556F"/>
    <w:rsid w:val="007A6220"/>
    <w:rsid w:val="007A7B30"/>
    <w:rsid w:val="007A7DD1"/>
    <w:rsid w:val="007A7EA9"/>
    <w:rsid w:val="007A7F04"/>
    <w:rsid w:val="007B0793"/>
    <w:rsid w:val="007B0F38"/>
    <w:rsid w:val="007B11C8"/>
    <w:rsid w:val="007B1692"/>
    <w:rsid w:val="007B22C3"/>
    <w:rsid w:val="007B2B87"/>
    <w:rsid w:val="007B31D1"/>
    <w:rsid w:val="007B38B2"/>
    <w:rsid w:val="007B4A26"/>
    <w:rsid w:val="007B4AED"/>
    <w:rsid w:val="007B5287"/>
    <w:rsid w:val="007B5317"/>
    <w:rsid w:val="007B6544"/>
    <w:rsid w:val="007B69AD"/>
    <w:rsid w:val="007B6AF5"/>
    <w:rsid w:val="007B73E9"/>
    <w:rsid w:val="007B767E"/>
    <w:rsid w:val="007B7882"/>
    <w:rsid w:val="007C0FCE"/>
    <w:rsid w:val="007C176B"/>
    <w:rsid w:val="007C18A0"/>
    <w:rsid w:val="007C19F9"/>
    <w:rsid w:val="007C1E31"/>
    <w:rsid w:val="007C2029"/>
    <w:rsid w:val="007C20F5"/>
    <w:rsid w:val="007C2628"/>
    <w:rsid w:val="007C27C1"/>
    <w:rsid w:val="007C2AC5"/>
    <w:rsid w:val="007C2B29"/>
    <w:rsid w:val="007C31D6"/>
    <w:rsid w:val="007C3209"/>
    <w:rsid w:val="007C3797"/>
    <w:rsid w:val="007C3B99"/>
    <w:rsid w:val="007C3BA0"/>
    <w:rsid w:val="007C3DA1"/>
    <w:rsid w:val="007C4942"/>
    <w:rsid w:val="007C5BC6"/>
    <w:rsid w:val="007C5C43"/>
    <w:rsid w:val="007C67A8"/>
    <w:rsid w:val="007C6AA8"/>
    <w:rsid w:val="007C72D1"/>
    <w:rsid w:val="007C7A89"/>
    <w:rsid w:val="007C7BFE"/>
    <w:rsid w:val="007C7C85"/>
    <w:rsid w:val="007D01CF"/>
    <w:rsid w:val="007D0765"/>
    <w:rsid w:val="007D1AEA"/>
    <w:rsid w:val="007D2431"/>
    <w:rsid w:val="007D2647"/>
    <w:rsid w:val="007D2AFD"/>
    <w:rsid w:val="007D2BA4"/>
    <w:rsid w:val="007D3469"/>
    <w:rsid w:val="007D38AD"/>
    <w:rsid w:val="007D3917"/>
    <w:rsid w:val="007D3AE9"/>
    <w:rsid w:val="007D3AEB"/>
    <w:rsid w:val="007D4ED7"/>
    <w:rsid w:val="007D5591"/>
    <w:rsid w:val="007D5708"/>
    <w:rsid w:val="007D5CE9"/>
    <w:rsid w:val="007D6021"/>
    <w:rsid w:val="007D6165"/>
    <w:rsid w:val="007D669C"/>
    <w:rsid w:val="007D6E55"/>
    <w:rsid w:val="007D6EA6"/>
    <w:rsid w:val="007D7958"/>
    <w:rsid w:val="007E0F04"/>
    <w:rsid w:val="007E0FAF"/>
    <w:rsid w:val="007E11A2"/>
    <w:rsid w:val="007E17D4"/>
    <w:rsid w:val="007E1A62"/>
    <w:rsid w:val="007E1A72"/>
    <w:rsid w:val="007E1BEE"/>
    <w:rsid w:val="007E1C45"/>
    <w:rsid w:val="007E1E5F"/>
    <w:rsid w:val="007E2018"/>
    <w:rsid w:val="007E26E0"/>
    <w:rsid w:val="007E2842"/>
    <w:rsid w:val="007E30F0"/>
    <w:rsid w:val="007E31E7"/>
    <w:rsid w:val="007E334C"/>
    <w:rsid w:val="007E34E5"/>
    <w:rsid w:val="007E39C5"/>
    <w:rsid w:val="007E4191"/>
    <w:rsid w:val="007E41E8"/>
    <w:rsid w:val="007E47EA"/>
    <w:rsid w:val="007E5CDE"/>
    <w:rsid w:val="007E6561"/>
    <w:rsid w:val="007E69B8"/>
    <w:rsid w:val="007E6B21"/>
    <w:rsid w:val="007E6D94"/>
    <w:rsid w:val="007E70A0"/>
    <w:rsid w:val="007E73ED"/>
    <w:rsid w:val="007E7512"/>
    <w:rsid w:val="007E7E07"/>
    <w:rsid w:val="007F0791"/>
    <w:rsid w:val="007F08B9"/>
    <w:rsid w:val="007F15CE"/>
    <w:rsid w:val="007F2114"/>
    <w:rsid w:val="007F2282"/>
    <w:rsid w:val="007F26DA"/>
    <w:rsid w:val="007F27D6"/>
    <w:rsid w:val="007F2E48"/>
    <w:rsid w:val="007F5463"/>
    <w:rsid w:val="007F6048"/>
    <w:rsid w:val="007F63F9"/>
    <w:rsid w:val="007F6B67"/>
    <w:rsid w:val="007F7805"/>
    <w:rsid w:val="007F7C58"/>
    <w:rsid w:val="00800290"/>
    <w:rsid w:val="008002D5"/>
    <w:rsid w:val="00800933"/>
    <w:rsid w:val="00800AF2"/>
    <w:rsid w:val="00800E61"/>
    <w:rsid w:val="00801211"/>
    <w:rsid w:val="00801552"/>
    <w:rsid w:val="00802EAD"/>
    <w:rsid w:val="008039F5"/>
    <w:rsid w:val="00803AED"/>
    <w:rsid w:val="00803F63"/>
    <w:rsid w:val="008044BB"/>
    <w:rsid w:val="008045C5"/>
    <w:rsid w:val="00804772"/>
    <w:rsid w:val="0080485F"/>
    <w:rsid w:val="00804B72"/>
    <w:rsid w:val="00805224"/>
    <w:rsid w:val="00805545"/>
    <w:rsid w:val="008067DC"/>
    <w:rsid w:val="00806827"/>
    <w:rsid w:val="008068E1"/>
    <w:rsid w:val="00806E75"/>
    <w:rsid w:val="00807C4A"/>
    <w:rsid w:val="00807CA9"/>
    <w:rsid w:val="008106BB"/>
    <w:rsid w:val="00811FB6"/>
    <w:rsid w:val="008129D5"/>
    <w:rsid w:val="008131D2"/>
    <w:rsid w:val="00813D25"/>
    <w:rsid w:val="00814CBA"/>
    <w:rsid w:val="00815716"/>
    <w:rsid w:val="0081774C"/>
    <w:rsid w:val="00820043"/>
    <w:rsid w:val="00820D02"/>
    <w:rsid w:val="00820FB1"/>
    <w:rsid w:val="0082100B"/>
    <w:rsid w:val="0082106E"/>
    <w:rsid w:val="00822188"/>
    <w:rsid w:val="008221AD"/>
    <w:rsid w:val="008226EF"/>
    <w:rsid w:val="00822788"/>
    <w:rsid w:val="0082295D"/>
    <w:rsid w:val="008229A4"/>
    <w:rsid w:val="008231C0"/>
    <w:rsid w:val="0082405D"/>
    <w:rsid w:val="0082494C"/>
    <w:rsid w:val="00824CB1"/>
    <w:rsid w:val="00825A14"/>
    <w:rsid w:val="008260FD"/>
    <w:rsid w:val="008262F1"/>
    <w:rsid w:val="008263E0"/>
    <w:rsid w:val="00826591"/>
    <w:rsid w:val="008274DD"/>
    <w:rsid w:val="008276CD"/>
    <w:rsid w:val="0082791E"/>
    <w:rsid w:val="00830051"/>
    <w:rsid w:val="00830520"/>
    <w:rsid w:val="008305F8"/>
    <w:rsid w:val="00830F62"/>
    <w:rsid w:val="0083110A"/>
    <w:rsid w:val="00831B17"/>
    <w:rsid w:val="00831C3D"/>
    <w:rsid w:val="008321E8"/>
    <w:rsid w:val="0083263A"/>
    <w:rsid w:val="00832DE7"/>
    <w:rsid w:val="00834B81"/>
    <w:rsid w:val="00835C38"/>
    <w:rsid w:val="00835E45"/>
    <w:rsid w:val="008363C9"/>
    <w:rsid w:val="008369A6"/>
    <w:rsid w:val="00836BD1"/>
    <w:rsid w:val="008370EA"/>
    <w:rsid w:val="008377C7"/>
    <w:rsid w:val="008379B1"/>
    <w:rsid w:val="00837BAD"/>
    <w:rsid w:val="008405D1"/>
    <w:rsid w:val="00840E1A"/>
    <w:rsid w:val="00841064"/>
    <w:rsid w:val="0084126F"/>
    <w:rsid w:val="0084224F"/>
    <w:rsid w:val="00842F98"/>
    <w:rsid w:val="0084301F"/>
    <w:rsid w:val="00843B97"/>
    <w:rsid w:val="008440E0"/>
    <w:rsid w:val="008446EE"/>
    <w:rsid w:val="00846160"/>
    <w:rsid w:val="00846888"/>
    <w:rsid w:val="00847EDE"/>
    <w:rsid w:val="00850249"/>
    <w:rsid w:val="0085039F"/>
    <w:rsid w:val="008511D4"/>
    <w:rsid w:val="0085140B"/>
    <w:rsid w:val="0085197E"/>
    <w:rsid w:val="00851BFE"/>
    <w:rsid w:val="008530FC"/>
    <w:rsid w:val="008534F4"/>
    <w:rsid w:val="00853CAE"/>
    <w:rsid w:val="0085419C"/>
    <w:rsid w:val="00854CA8"/>
    <w:rsid w:val="00854F10"/>
    <w:rsid w:val="008555AA"/>
    <w:rsid w:val="00855FF5"/>
    <w:rsid w:val="00856F74"/>
    <w:rsid w:val="0085716C"/>
    <w:rsid w:val="00857F33"/>
    <w:rsid w:val="00860C59"/>
    <w:rsid w:val="00861493"/>
    <w:rsid w:val="00861CE1"/>
    <w:rsid w:val="00862386"/>
    <w:rsid w:val="008626DD"/>
    <w:rsid w:val="00864EBA"/>
    <w:rsid w:val="00865768"/>
    <w:rsid w:val="008657AD"/>
    <w:rsid w:val="00865CD8"/>
    <w:rsid w:val="00866911"/>
    <w:rsid w:val="00867525"/>
    <w:rsid w:val="0087077F"/>
    <w:rsid w:val="00871035"/>
    <w:rsid w:val="0087430E"/>
    <w:rsid w:val="008743AC"/>
    <w:rsid w:val="0087504D"/>
    <w:rsid w:val="008757C6"/>
    <w:rsid w:val="008763BF"/>
    <w:rsid w:val="00877310"/>
    <w:rsid w:val="0087797C"/>
    <w:rsid w:val="00880AB4"/>
    <w:rsid w:val="00880D94"/>
    <w:rsid w:val="00882731"/>
    <w:rsid w:val="00883939"/>
    <w:rsid w:val="00883E41"/>
    <w:rsid w:val="0088490B"/>
    <w:rsid w:val="008857E8"/>
    <w:rsid w:val="008859CF"/>
    <w:rsid w:val="00885C62"/>
    <w:rsid w:val="008869E8"/>
    <w:rsid w:val="008879B8"/>
    <w:rsid w:val="00891548"/>
    <w:rsid w:val="008917DA"/>
    <w:rsid w:val="00891C85"/>
    <w:rsid w:val="0089283D"/>
    <w:rsid w:val="008928C2"/>
    <w:rsid w:val="00892B5E"/>
    <w:rsid w:val="00893598"/>
    <w:rsid w:val="00895EED"/>
    <w:rsid w:val="008963E7"/>
    <w:rsid w:val="0089666E"/>
    <w:rsid w:val="0089694C"/>
    <w:rsid w:val="00897695"/>
    <w:rsid w:val="00897F1A"/>
    <w:rsid w:val="008A003C"/>
    <w:rsid w:val="008A0287"/>
    <w:rsid w:val="008A036C"/>
    <w:rsid w:val="008A0483"/>
    <w:rsid w:val="008A09AB"/>
    <w:rsid w:val="008A0EB5"/>
    <w:rsid w:val="008A13DE"/>
    <w:rsid w:val="008A19A4"/>
    <w:rsid w:val="008A1BB6"/>
    <w:rsid w:val="008A28A1"/>
    <w:rsid w:val="008A2A31"/>
    <w:rsid w:val="008A2A92"/>
    <w:rsid w:val="008A3813"/>
    <w:rsid w:val="008A38E1"/>
    <w:rsid w:val="008A40DE"/>
    <w:rsid w:val="008A4137"/>
    <w:rsid w:val="008A488F"/>
    <w:rsid w:val="008A4A7F"/>
    <w:rsid w:val="008A4E08"/>
    <w:rsid w:val="008A55AF"/>
    <w:rsid w:val="008A5E2C"/>
    <w:rsid w:val="008A66B2"/>
    <w:rsid w:val="008A6900"/>
    <w:rsid w:val="008B13E8"/>
    <w:rsid w:val="008B13FA"/>
    <w:rsid w:val="008B1C85"/>
    <w:rsid w:val="008B2327"/>
    <w:rsid w:val="008B3D9B"/>
    <w:rsid w:val="008B43E1"/>
    <w:rsid w:val="008B4C75"/>
    <w:rsid w:val="008B55EF"/>
    <w:rsid w:val="008B5ECB"/>
    <w:rsid w:val="008B61F7"/>
    <w:rsid w:val="008B6513"/>
    <w:rsid w:val="008B7894"/>
    <w:rsid w:val="008C02AF"/>
    <w:rsid w:val="008C1190"/>
    <w:rsid w:val="008C1415"/>
    <w:rsid w:val="008C1756"/>
    <w:rsid w:val="008C193B"/>
    <w:rsid w:val="008C20D0"/>
    <w:rsid w:val="008C23C4"/>
    <w:rsid w:val="008C28BD"/>
    <w:rsid w:val="008C29E0"/>
    <w:rsid w:val="008C2C16"/>
    <w:rsid w:val="008C2D39"/>
    <w:rsid w:val="008C3EFE"/>
    <w:rsid w:val="008C4061"/>
    <w:rsid w:val="008C42EB"/>
    <w:rsid w:val="008C468D"/>
    <w:rsid w:val="008C5AB1"/>
    <w:rsid w:val="008C5AF0"/>
    <w:rsid w:val="008C5D59"/>
    <w:rsid w:val="008C6738"/>
    <w:rsid w:val="008C67EA"/>
    <w:rsid w:val="008C7261"/>
    <w:rsid w:val="008C79E4"/>
    <w:rsid w:val="008C7E50"/>
    <w:rsid w:val="008D037C"/>
    <w:rsid w:val="008D117E"/>
    <w:rsid w:val="008D14D0"/>
    <w:rsid w:val="008D1948"/>
    <w:rsid w:val="008D1FB8"/>
    <w:rsid w:val="008D23BF"/>
    <w:rsid w:val="008D244F"/>
    <w:rsid w:val="008D2CD6"/>
    <w:rsid w:val="008D31A7"/>
    <w:rsid w:val="008D3212"/>
    <w:rsid w:val="008D3232"/>
    <w:rsid w:val="008D362A"/>
    <w:rsid w:val="008D3FC9"/>
    <w:rsid w:val="008D40FF"/>
    <w:rsid w:val="008D43B9"/>
    <w:rsid w:val="008D560D"/>
    <w:rsid w:val="008D5D6A"/>
    <w:rsid w:val="008D6094"/>
    <w:rsid w:val="008D7051"/>
    <w:rsid w:val="008D7133"/>
    <w:rsid w:val="008E06E2"/>
    <w:rsid w:val="008E08D6"/>
    <w:rsid w:val="008E1ADC"/>
    <w:rsid w:val="008E1DEB"/>
    <w:rsid w:val="008E2B0E"/>
    <w:rsid w:val="008E2CC2"/>
    <w:rsid w:val="008E38B7"/>
    <w:rsid w:val="008E398A"/>
    <w:rsid w:val="008E3F0B"/>
    <w:rsid w:val="008E46F8"/>
    <w:rsid w:val="008E471D"/>
    <w:rsid w:val="008E50E0"/>
    <w:rsid w:val="008E583F"/>
    <w:rsid w:val="008E5CB6"/>
    <w:rsid w:val="008E5E04"/>
    <w:rsid w:val="008E5E8D"/>
    <w:rsid w:val="008E6123"/>
    <w:rsid w:val="008E68AF"/>
    <w:rsid w:val="008E6DD3"/>
    <w:rsid w:val="008F1527"/>
    <w:rsid w:val="008F1B48"/>
    <w:rsid w:val="008F263D"/>
    <w:rsid w:val="008F277E"/>
    <w:rsid w:val="008F27A9"/>
    <w:rsid w:val="008F2A66"/>
    <w:rsid w:val="008F3BA3"/>
    <w:rsid w:val="008F401D"/>
    <w:rsid w:val="008F4584"/>
    <w:rsid w:val="008F5C17"/>
    <w:rsid w:val="008F6958"/>
    <w:rsid w:val="008F69C3"/>
    <w:rsid w:val="008F7016"/>
    <w:rsid w:val="008F720B"/>
    <w:rsid w:val="008F726F"/>
    <w:rsid w:val="008F77AE"/>
    <w:rsid w:val="00900004"/>
    <w:rsid w:val="009000A7"/>
    <w:rsid w:val="0090042D"/>
    <w:rsid w:val="00900FBB"/>
    <w:rsid w:val="0090122B"/>
    <w:rsid w:val="009016A6"/>
    <w:rsid w:val="00903600"/>
    <w:rsid w:val="009036C5"/>
    <w:rsid w:val="00904658"/>
    <w:rsid w:val="009049D6"/>
    <w:rsid w:val="00904E64"/>
    <w:rsid w:val="00905037"/>
    <w:rsid w:val="009055A6"/>
    <w:rsid w:val="009066C0"/>
    <w:rsid w:val="00906C75"/>
    <w:rsid w:val="00907EF2"/>
    <w:rsid w:val="009109F2"/>
    <w:rsid w:val="00910E9D"/>
    <w:rsid w:val="00911604"/>
    <w:rsid w:val="0091191C"/>
    <w:rsid w:val="00911EEE"/>
    <w:rsid w:val="00912009"/>
    <w:rsid w:val="0091312D"/>
    <w:rsid w:val="00913270"/>
    <w:rsid w:val="0091349A"/>
    <w:rsid w:val="0091389A"/>
    <w:rsid w:val="00913924"/>
    <w:rsid w:val="00913F19"/>
    <w:rsid w:val="0091596E"/>
    <w:rsid w:val="009161E5"/>
    <w:rsid w:val="0091673B"/>
    <w:rsid w:val="009168A2"/>
    <w:rsid w:val="00916B19"/>
    <w:rsid w:val="00917795"/>
    <w:rsid w:val="00917C48"/>
    <w:rsid w:val="00920C93"/>
    <w:rsid w:val="00920F36"/>
    <w:rsid w:val="009211B0"/>
    <w:rsid w:val="009215BA"/>
    <w:rsid w:val="00921B64"/>
    <w:rsid w:val="00922951"/>
    <w:rsid w:val="00922CC4"/>
    <w:rsid w:val="00924AFE"/>
    <w:rsid w:val="00924CE0"/>
    <w:rsid w:val="009263C5"/>
    <w:rsid w:val="009268F1"/>
    <w:rsid w:val="00926E91"/>
    <w:rsid w:val="009271F5"/>
    <w:rsid w:val="0093046B"/>
    <w:rsid w:val="009305C1"/>
    <w:rsid w:val="0093076C"/>
    <w:rsid w:val="009309AD"/>
    <w:rsid w:val="00930CC8"/>
    <w:rsid w:val="00930F44"/>
    <w:rsid w:val="00931046"/>
    <w:rsid w:val="0093130D"/>
    <w:rsid w:val="00931B87"/>
    <w:rsid w:val="00932C64"/>
    <w:rsid w:val="009332DE"/>
    <w:rsid w:val="00933512"/>
    <w:rsid w:val="00933C53"/>
    <w:rsid w:val="00935B9F"/>
    <w:rsid w:val="009360E3"/>
    <w:rsid w:val="00937B6B"/>
    <w:rsid w:val="009401F2"/>
    <w:rsid w:val="009404A8"/>
    <w:rsid w:val="00940A93"/>
    <w:rsid w:val="009410F6"/>
    <w:rsid w:val="00941381"/>
    <w:rsid w:val="0094166E"/>
    <w:rsid w:val="00941F90"/>
    <w:rsid w:val="00942188"/>
    <w:rsid w:val="009438C1"/>
    <w:rsid w:val="00944F11"/>
    <w:rsid w:val="00945811"/>
    <w:rsid w:val="00945D09"/>
    <w:rsid w:val="00945F9F"/>
    <w:rsid w:val="00946116"/>
    <w:rsid w:val="0094665D"/>
    <w:rsid w:val="0094711D"/>
    <w:rsid w:val="009473BF"/>
    <w:rsid w:val="00947F57"/>
    <w:rsid w:val="0095003C"/>
    <w:rsid w:val="00950AC6"/>
    <w:rsid w:val="009511A7"/>
    <w:rsid w:val="0095275A"/>
    <w:rsid w:val="009530E1"/>
    <w:rsid w:val="00953900"/>
    <w:rsid w:val="0095461F"/>
    <w:rsid w:val="0095466B"/>
    <w:rsid w:val="009549A2"/>
    <w:rsid w:val="00954A8D"/>
    <w:rsid w:val="00954CED"/>
    <w:rsid w:val="00955F75"/>
    <w:rsid w:val="00956124"/>
    <w:rsid w:val="0096024B"/>
    <w:rsid w:val="0096106C"/>
    <w:rsid w:val="009613A1"/>
    <w:rsid w:val="009618AE"/>
    <w:rsid w:val="00961B7B"/>
    <w:rsid w:val="00962158"/>
    <w:rsid w:val="00962A20"/>
    <w:rsid w:val="00962BCB"/>
    <w:rsid w:val="009635DC"/>
    <w:rsid w:val="00963D79"/>
    <w:rsid w:val="00964338"/>
    <w:rsid w:val="00964931"/>
    <w:rsid w:val="0096527D"/>
    <w:rsid w:val="009653C2"/>
    <w:rsid w:val="00965995"/>
    <w:rsid w:val="00965D08"/>
    <w:rsid w:val="00965E34"/>
    <w:rsid w:val="00966D1C"/>
    <w:rsid w:val="009674CE"/>
    <w:rsid w:val="0097084A"/>
    <w:rsid w:val="009718FA"/>
    <w:rsid w:val="00971A26"/>
    <w:rsid w:val="00971CD8"/>
    <w:rsid w:val="0097219D"/>
    <w:rsid w:val="00972C2B"/>
    <w:rsid w:val="00973260"/>
    <w:rsid w:val="009744B7"/>
    <w:rsid w:val="0097460F"/>
    <w:rsid w:val="00974A74"/>
    <w:rsid w:val="00975821"/>
    <w:rsid w:val="009763AC"/>
    <w:rsid w:val="00976F46"/>
    <w:rsid w:val="0097795A"/>
    <w:rsid w:val="00980070"/>
    <w:rsid w:val="0098017A"/>
    <w:rsid w:val="00980B80"/>
    <w:rsid w:val="0098151D"/>
    <w:rsid w:val="0098152D"/>
    <w:rsid w:val="00982279"/>
    <w:rsid w:val="00982483"/>
    <w:rsid w:val="009829AA"/>
    <w:rsid w:val="009829D4"/>
    <w:rsid w:val="009833A0"/>
    <w:rsid w:val="009834E9"/>
    <w:rsid w:val="00983794"/>
    <w:rsid w:val="009837B8"/>
    <w:rsid w:val="00983855"/>
    <w:rsid w:val="00983B64"/>
    <w:rsid w:val="00983E07"/>
    <w:rsid w:val="00984BCD"/>
    <w:rsid w:val="00985FB8"/>
    <w:rsid w:val="00986553"/>
    <w:rsid w:val="00986717"/>
    <w:rsid w:val="00986813"/>
    <w:rsid w:val="0098708B"/>
    <w:rsid w:val="00987244"/>
    <w:rsid w:val="009876CE"/>
    <w:rsid w:val="00990084"/>
    <w:rsid w:val="00990149"/>
    <w:rsid w:val="009901A0"/>
    <w:rsid w:val="0099155E"/>
    <w:rsid w:val="00992CB1"/>
    <w:rsid w:val="00993006"/>
    <w:rsid w:val="00993BB9"/>
    <w:rsid w:val="009940A0"/>
    <w:rsid w:val="00994685"/>
    <w:rsid w:val="00994695"/>
    <w:rsid w:val="00995183"/>
    <w:rsid w:val="00995699"/>
    <w:rsid w:val="009957AA"/>
    <w:rsid w:val="009970B2"/>
    <w:rsid w:val="009A0C70"/>
    <w:rsid w:val="009A0C7D"/>
    <w:rsid w:val="009A0EC5"/>
    <w:rsid w:val="009A1DBA"/>
    <w:rsid w:val="009A26F4"/>
    <w:rsid w:val="009A27A5"/>
    <w:rsid w:val="009A3D2C"/>
    <w:rsid w:val="009A4495"/>
    <w:rsid w:val="009A48C8"/>
    <w:rsid w:val="009A4915"/>
    <w:rsid w:val="009A49B0"/>
    <w:rsid w:val="009A4C9C"/>
    <w:rsid w:val="009A53D0"/>
    <w:rsid w:val="009A6D12"/>
    <w:rsid w:val="009A708B"/>
    <w:rsid w:val="009A71C6"/>
    <w:rsid w:val="009A71EE"/>
    <w:rsid w:val="009A72B4"/>
    <w:rsid w:val="009B01B3"/>
    <w:rsid w:val="009B0841"/>
    <w:rsid w:val="009B0B0A"/>
    <w:rsid w:val="009B10E8"/>
    <w:rsid w:val="009B1845"/>
    <w:rsid w:val="009B1DF9"/>
    <w:rsid w:val="009B28B3"/>
    <w:rsid w:val="009B43B8"/>
    <w:rsid w:val="009B45A6"/>
    <w:rsid w:val="009B47C1"/>
    <w:rsid w:val="009B4D21"/>
    <w:rsid w:val="009B50FF"/>
    <w:rsid w:val="009B52F2"/>
    <w:rsid w:val="009B5D26"/>
    <w:rsid w:val="009B5EB1"/>
    <w:rsid w:val="009B689C"/>
    <w:rsid w:val="009B72FE"/>
    <w:rsid w:val="009B72FF"/>
    <w:rsid w:val="009B77FB"/>
    <w:rsid w:val="009B7FB4"/>
    <w:rsid w:val="009C0425"/>
    <w:rsid w:val="009C044B"/>
    <w:rsid w:val="009C0A98"/>
    <w:rsid w:val="009C0E5A"/>
    <w:rsid w:val="009C0EBF"/>
    <w:rsid w:val="009C109B"/>
    <w:rsid w:val="009C1F65"/>
    <w:rsid w:val="009C28A4"/>
    <w:rsid w:val="009C2A82"/>
    <w:rsid w:val="009C2C19"/>
    <w:rsid w:val="009C2FFE"/>
    <w:rsid w:val="009C30BE"/>
    <w:rsid w:val="009C3300"/>
    <w:rsid w:val="009C334B"/>
    <w:rsid w:val="009C39EE"/>
    <w:rsid w:val="009C3B88"/>
    <w:rsid w:val="009C40F3"/>
    <w:rsid w:val="009C439F"/>
    <w:rsid w:val="009C685A"/>
    <w:rsid w:val="009C6B18"/>
    <w:rsid w:val="009C6C5F"/>
    <w:rsid w:val="009C718B"/>
    <w:rsid w:val="009C741C"/>
    <w:rsid w:val="009C7FA2"/>
    <w:rsid w:val="009D0A7B"/>
    <w:rsid w:val="009D176B"/>
    <w:rsid w:val="009D20DF"/>
    <w:rsid w:val="009D2148"/>
    <w:rsid w:val="009D27CC"/>
    <w:rsid w:val="009D2830"/>
    <w:rsid w:val="009D2E95"/>
    <w:rsid w:val="009D2EA3"/>
    <w:rsid w:val="009D3539"/>
    <w:rsid w:val="009D3733"/>
    <w:rsid w:val="009D406F"/>
    <w:rsid w:val="009D4678"/>
    <w:rsid w:val="009D5306"/>
    <w:rsid w:val="009D5D33"/>
    <w:rsid w:val="009D655B"/>
    <w:rsid w:val="009D6CBD"/>
    <w:rsid w:val="009D6ED8"/>
    <w:rsid w:val="009D6F86"/>
    <w:rsid w:val="009D71FC"/>
    <w:rsid w:val="009D778E"/>
    <w:rsid w:val="009D7ABA"/>
    <w:rsid w:val="009E0E7B"/>
    <w:rsid w:val="009E0F57"/>
    <w:rsid w:val="009E0F5C"/>
    <w:rsid w:val="009E1A16"/>
    <w:rsid w:val="009E1B71"/>
    <w:rsid w:val="009E21D4"/>
    <w:rsid w:val="009E324E"/>
    <w:rsid w:val="009E4011"/>
    <w:rsid w:val="009E4A0E"/>
    <w:rsid w:val="009E4CD7"/>
    <w:rsid w:val="009E53F3"/>
    <w:rsid w:val="009E599A"/>
    <w:rsid w:val="009E5FFB"/>
    <w:rsid w:val="009E65BD"/>
    <w:rsid w:val="009E6FC9"/>
    <w:rsid w:val="009E7726"/>
    <w:rsid w:val="009F09E1"/>
    <w:rsid w:val="009F1546"/>
    <w:rsid w:val="009F17A0"/>
    <w:rsid w:val="009F189B"/>
    <w:rsid w:val="009F1D92"/>
    <w:rsid w:val="009F1F17"/>
    <w:rsid w:val="009F1F6C"/>
    <w:rsid w:val="009F20E6"/>
    <w:rsid w:val="009F28CA"/>
    <w:rsid w:val="009F30A3"/>
    <w:rsid w:val="009F39CB"/>
    <w:rsid w:val="009F3B08"/>
    <w:rsid w:val="009F3CE6"/>
    <w:rsid w:val="009F3F69"/>
    <w:rsid w:val="009F41CF"/>
    <w:rsid w:val="009F4232"/>
    <w:rsid w:val="009F4CE8"/>
    <w:rsid w:val="009F4F61"/>
    <w:rsid w:val="009F5148"/>
    <w:rsid w:val="009F5184"/>
    <w:rsid w:val="009F5349"/>
    <w:rsid w:val="009F6BA0"/>
    <w:rsid w:val="009F6C46"/>
    <w:rsid w:val="009F7265"/>
    <w:rsid w:val="00A00294"/>
    <w:rsid w:val="00A007CB"/>
    <w:rsid w:val="00A00C1E"/>
    <w:rsid w:val="00A0164E"/>
    <w:rsid w:val="00A01824"/>
    <w:rsid w:val="00A02421"/>
    <w:rsid w:val="00A02FDD"/>
    <w:rsid w:val="00A0376A"/>
    <w:rsid w:val="00A03DEB"/>
    <w:rsid w:val="00A04AE6"/>
    <w:rsid w:val="00A0600B"/>
    <w:rsid w:val="00A0668C"/>
    <w:rsid w:val="00A06747"/>
    <w:rsid w:val="00A067C7"/>
    <w:rsid w:val="00A07D06"/>
    <w:rsid w:val="00A1007B"/>
    <w:rsid w:val="00A1078E"/>
    <w:rsid w:val="00A1096B"/>
    <w:rsid w:val="00A10D78"/>
    <w:rsid w:val="00A113BF"/>
    <w:rsid w:val="00A1144F"/>
    <w:rsid w:val="00A114B3"/>
    <w:rsid w:val="00A121C6"/>
    <w:rsid w:val="00A1232B"/>
    <w:rsid w:val="00A12CE3"/>
    <w:rsid w:val="00A1385A"/>
    <w:rsid w:val="00A13910"/>
    <w:rsid w:val="00A13AB6"/>
    <w:rsid w:val="00A14947"/>
    <w:rsid w:val="00A149E3"/>
    <w:rsid w:val="00A15003"/>
    <w:rsid w:val="00A154F6"/>
    <w:rsid w:val="00A15FB6"/>
    <w:rsid w:val="00A1607C"/>
    <w:rsid w:val="00A168B9"/>
    <w:rsid w:val="00A1693A"/>
    <w:rsid w:val="00A16CD5"/>
    <w:rsid w:val="00A16CDC"/>
    <w:rsid w:val="00A17002"/>
    <w:rsid w:val="00A170B2"/>
    <w:rsid w:val="00A17333"/>
    <w:rsid w:val="00A20008"/>
    <w:rsid w:val="00A202D8"/>
    <w:rsid w:val="00A210CE"/>
    <w:rsid w:val="00A216B2"/>
    <w:rsid w:val="00A219D9"/>
    <w:rsid w:val="00A21B8A"/>
    <w:rsid w:val="00A22CC7"/>
    <w:rsid w:val="00A22E0D"/>
    <w:rsid w:val="00A22FFC"/>
    <w:rsid w:val="00A2339A"/>
    <w:rsid w:val="00A23884"/>
    <w:rsid w:val="00A23E35"/>
    <w:rsid w:val="00A242F8"/>
    <w:rsid w:val="00A264E8"/>
    <w:rsid w:val="00A26F62"/>
    <w:rsid w:val="00A27203"/>
    <w:rsid w:val="00A27CB5"/>
    <w:rsid w:val="00A31127"/>
    <w:rsid w:val="00A31293"/>
    <w:rsid w:val="00A3162E"/>
    <w:rsid w:val="00A31733"/>
    <w:rsid w:val="00A321BA"/>
    <w:rsid w:val="00A321CC"/>
    <w:rsid w:val="00A338C2"/>
    <w:rsid w:val="00A33B1E"/>
    <w:rsid w:val="00A33CBF"/>
    <w:rsid w:val="00A34CFA"/>
    <w:rsid w:val="00A34D3E"/>
    <w:rsid w:val="00A34DD0"/>
    <w:rsid w:val="00A34FC2"/>
    <w:rsid w:val="00A35257"/>
    <w:rsid w:val="00A35B25"/>
    <w:rsid w:val="00A361B4"/>
    <w:rsid w:val="00A36750"/>
    <w:rsid w:val="00A368BA"/>
    <w:rsid w:val="00A36AED"/>
    <w:rsid w:val="00A36C80"/>
    <w:rsid w:val="00A36F56"/>
    <w:rsid w:val="00A41C92"/>
    <w:rsid w:val="00A41DE9"/>
    <w:rsid w:val="00A41DFD"/>
    <w:rsid w:val="00A42A5E"/>
    <w:rsid w:val="00A42EE1"/>
    <w:rsid w:val="00A432CC"/>
    <w:rsid w:val="00A43985"/>
    <w:rsid w:val="00A43C65"/>
    <w:rsid w:val="00A43CDA"/>
    <w:rsid w:val="00A444E3"/>
    <w:rsid w:val="00A44CB4"/>
    <w:rsid w:val="00A44DD9"/>
    <w:rsid w:val="00A453A8"/>
    <w:rsid w:val="00A458F6"/>
    <w:rsid w:val="00A4608E"/>
    <w:rsid w:val="00A46A40"/>
    <w:rsid w:val="00A4757D"/>
    <w:rsid w:val="00A50776"/>
    <w:rsid w:val="00A51F46"/>
    <w:rsid w:val="00A51FE8"/>
    <w:rsid w:val="00A52B05"/>
    <w:rsid w:val="00A531DF"/>
    <w:rsid w:val="00A53947"/>
    <w:rsid w:val="00A53FDA"/>
    <w:rsid w:val="00A54E0B"/>
    <w:rsid w:val="00A5540F"/>
    <w:rsid w:val="00A55784"/>
    <w:rsid w:val="00A55787"/>
    <w:rsid w:val="00A55CD8"/>
    <w:rsid w:val="00A56C11"/>
    <w:rsid w:val="00A56C80"/>
    <w:rsid w:val="00A56C94"/>
    <w:rsid w:val="00A57672"/>
    <w:rsid w:val="00A57717"/>
    <w:rsid w:val="00A577B1"/>
    <w:rsid w:val="00A61042"/>
    <w:rsid w:val="00A61683"/>
    <w:rsid w:val="00A62364"/>
    <w:rsid w:val="00A62B56"/>
    <w:rsid w:val="00A62BD9"/>
    <w:rsid w:val="00A63BA5"/>
    <w:rsid w:val="00A65060"/>
    <w:rsid w:val="00A65F3F"/>
    <w:rsid w:val="00A6637E"/>
    <w:rsid w:val="00A66812"/>
    <w:rsid w:val="00A66A50"/>
    <w:rsid w:val="00A670BA"/>
    <w:rsid w:val="00A67A6C"/>
    <w:rsid w:val="00A7152B"/>
    <w:rsid w:val="00A71E68"/>
    <w:rsid w:val="00A7226E"/>
    <w:rsid w:val="00A72717"/>
    <w:rsid w:val="00A72B28"/>
    <w:rsid w:val="00A72F8E"/>
    <w:rsid w:val="00A736D7"/>
    <w:rsid w:val="00A73D90"/>
    <w:rsid w:val="00A74144"/>
    <w:rsid w:val="00A74B60"/>
    <w:rsid w:val="00A754DA"/>
    <w:rsid w:val="00A7639C"/>
    <w:rsid w:val="00A769B3"/>
    <w:rsid w:val="00A76C76"/>
    <w:rsid w:val="00A80578"/>
    <w:rsid w:val="00A80FAE"/>
    <w:rsid w:val="00A8119B"/>
    <w:rsid w:val="00A81621"/>
    <w:rsid w:val="00A81B6E"/>
    <w:rsid w:val="00A821AC"/>
    <w:rsid w:val="00A821CB"/>
    <w:rsid w:val="00A826A0"/>
    <w:rsid w:val="00A8275E"/>
    <w:rsid w:val="00A82F29"/>
    <w:rsid w:val="00A8318B"/>
    <w:rsid w:val="00A83919"/>
    <w:rsid w:val="00A839E2"/>
    <w:rsid w:val="00A8467F"/>
    <w:rsid w:val="00A85AAF"/>
    <w:rsid w:val="00A8669D"/>
    <w:rsid w:val="00A86993"/>
    <w:rsid w:val="00A873AC"/>
    <w:rsid w:val="00A8776C"/>
    <w:rsid w:val="00A90D42"/>
    <w:rsid w:val="00A9196D"/>
    <w:rsid w:val="00A92308"/>
    <w:rsid w:val="00A92DC1"/>
    <w:rsid w:val="00A92EB7"/>
    <w:rsid w:val="00A93BAB"/>
    <w:rsid w:val="00A93C80"/>
    <w:rsid w:val="00A93F4D"/>
    <w:rsid w:val="00A943C3"/>
    <w:rsid w:val="00A94B10"/>
    <w:rsid w:val="00A94C6A"/>
    <w:rsid w:val="00A94E83"/>
    <w:rsid w:val="00A9524E"/>
    <w:rsid w:val="00A952E7"/>
    <w:rsid w:val="00A9533D"/>
    <w:rsid w:val="00A960D2"/>
    <w:rsid w:val="00A9613A"/>
    <w:rsid w:val="00A96386"/>
    <w:rsid w:val="00A96391"/>
    <w:rsid w:val="00A96B81"/>
    <w:rsid w:val="00AA100C"/>
    <w:rsid w:val="00AA13F6"/>
    <w:rsid w:val="00AA249C"/>
    <w:rsid w:val="00AA2AD9"/>
    <w:rsid w:val="00AA2B8F"/>
    <w:rsid w:val="00AA3144"/>
    <w:rsid w:val="00AA31EA"/>
    <w:rsid w:val="00AA32B2"/>
    <w:rsid w:val="00AA445E"/>
    <w:rsid w:val="00AA571C"/>
    <w:rsid w:val="00AA57F4"/>
    <w:rsid w:val="00AA59A8"/>
    <w:rsid w:val="00AA5D9D"/>
    <w:rsid w:val="00AA64F4"/>
    <w:rsid w:val="00AA6635"/>
    <w:rsid w:val="00AA6B0D"/>
    <w:rsid w:val="00AA6CFD"/>
    <w:rsid w:val="00AA702E"/>
    <w:rsid w:val="00AA72B7"/>
    <w:rsid w:val="00AA73EF"/>
    <w:rsid w:val="00AA77A7"/>
    <w:rsid w:val="00AA7B77"/>
    <w:rsid w:val="00AB0228"/>
    <w:rsid w:val="00AB121C"/>
    <w:rsid w:val="00AB1994"/>
    <w:rsid w:val="00AB1D6C"/>
    <w:rsid w:val="00AB271D"/>
    <w:rsid w:val="00AB27BE"/>
    <w:rsid w:val="00AB2A91"/>
    <w:rsid w:val="00AB300F"/>
    <w:rsid w:val="00AB3F41"/>
    <w:rsid w:val="00AB4297"/>
    <w:rsid w:val="00AB4470"/>
    <w:rsid w:val="00AB54BF"/>
    <w:rsid w:val="00AB58DE"/>
    <w:rsid w:val="00AB6006"/>
    <w:rsid w:val="00AB65C7"/>
    <w:rsid w:val="00AB6820"/>
    <w:rsid w:val="00AB6EEC"/>
    <w:rsid w:val="00AC0378"/>
    <w:rsid w:val="00AC0B2F"/>
    <w:rsid w:val="00AC2609"/>
    <w:rsid w:val="00AC2FC9"/>
    <w:rsid w:val="00AC4314"/>
    <w:rsid w:val="00AC4595"/>
    <w:rsid w:val="00AC48D8"/>
    <w:rsid w:val="00AC59A1"/>
    <w:rsid w:val="00AC5F11"/>
    <w:rsid w:val="00AC5F80"/>
    <w:rsid w:val="00AC6075"/>
    <w:rsid w:val="00AC6B23"/>
    <w:rsid w:val="00AC70C3"/>
    <w:rsid w:val="00AC7256"/>
    <w:rsid w:val="00AD0477"/>
    <w:rsid w:val="00AD0B52"/>
    <w:rsid w:val="00AD1398"/>
    <w:rsid w:val="00AD18C9"/>
    <w:rsid w:val="00AD1975"/>
    <w:rsid w:val="00AD2D5B"/>
    <w:rsid w:val="00AD3989"/>
    <w:rsid w:val="00AD461C"/>
    <w:rsid w:val="00AD4856"/>
    <w:rsid w:val="00AD48E9"/>
    <w:rsid w:val="00AD4EF5"/>
    <w:rsid w:val="00AD56A9"/>
    <w:rsid w:val="00AD571D"/>
    <w:rsid w:val="00AD5995"/>
    <w:rsid w:val="00AD5F64"/>
    <w:rsid w:val="00AD6492"/>
    <w:rsid w:val="00AD6E6D"/>
    <w:rsid w:val="00AE03E5"/>
    <w:rsid w:val="00AE0ABF"/>
    <w:rsid w:val="00AE0DD7"/>
    <w:rsid w:val="00AE108A"/>
    <w:rsid w:val="00AE1368"/>
    <w:rsid w:val="00AE1482"/>
    <w:rsid w:val="00AE1C00"/>
    <w:rsid w:val="00AE2934"/>
    <w:rsid w:val="00AE320F"/>
    <w:rsid w:val="00AE33A0"/>
    <w:rsid w:val="00AE3A9D"/>
    <w:rsid w:val="00AE3C27"/>
    <w:rsid w:val="00AE3F63"/>
    <w:rsid w:val="00AE41C9"/>
    <w:rsid w:val="00AE45D4"/>
    <w:rsid w:val="00AE4F05"/>
    <w:rsid w:val="00AE4FDC"/>
    <w:rsid w:val="00AE500D"/>
    <w:rsid w:val="00AE5410"/>
    <w:rsid w:val="00AE586F"/>
    <w:rsid w:val="00AE625A"/>
    <w:rsid w:val="00AE6C8D"/>
    <w:rsid w:val="00AE700F"/>
    <w:rsid w:val="00AE766D"/>
    <w:rsid w:val="00AF0644"/>
    <w:rsid w:val="00AF0828"/>
    <w:rsid w:val="00AF188E"/>
    <w:rsid w:val="00AF1A38"/>
    <w:rsid w:val="00AF25AF"/>
    <w:rsid w:val="00AF33AB"/>
    <w:rsid w:val="00AF4A3B"/>
    <w:rsid w:val="00AF5AF0"/>
    <w:rsid w:val="00AF5EB0"/>
    <w:rsid w:val="00AF60C5"/>
    <w:rsid w:val="00B00082"/>
    <w:rsid w:val="00B00A93"/>
    <w:rsid w:val="00B0283B"/>
    <w:rsid w:val="00B03072"/>
    <w:rsid w:val="00B03A65"/>
    <w:rsid w:val="00B04433"/>
    <w:rsid w:val="00B05717"/>
    <w:rsid w:val="00B063B9"/>
    <w:rsid w:val="00B06E8F"/>
    <w:rsid w:val="00B07D04"/>
    <w:rsid w:val="00B07E8C"/>
    <w:rsid w:val="00B10448"/>
    <w:rsid w:val="00B1069E"/>
    <w:rsid w:val="00B10C35"/>
    <w:rsid w:val="00B123BA"/>
    <w:rsid w:val="00B12532"/>
    <w:rsid w:val="00B12994"/>
    <w:rsid w:val="00B1385F"/>
    <w:rsid w:val="00B14B10"/>
    <w:rsid w:val="00B14EE3"/>
    <w:rsid w:val="00B158F2"/>
    <w:rsid w:val="00B15A55"/>
    <w:rsid w:val="00B15BFA"/>
    <w:rsid w:val="00B1615B"/>
    <w:rsid w:val="00B171A6"/>
    <w:rsid w:val="00B17283"/>
    <w:rsid w:val="00B176CB"/>
    <w:rsid w:val="00B178CF"/>
    <w:rsid w:val="00B20107"/>
    <w:rsid w:val="00B20CBC"/>
    <w:rsid w:val="00B20EB0"/>
    <w:rsid w:val="00B20F76"/>
    <w:rsid w:val="00B21582"/>
    <w:rsid w:val="00B21B35"/>
    <w:rsid w:val="00B2352B"/>
    <w:rsid w:val="00B23629"/>
    <w:rsid w:val="00B23B0B"/>
    <w:rsid w:val="00B23BCB"/>
    <w:rsid w:val="00B2485D"/>
    <w:rsid w:val="00B24872"/>
    <w:rsid w:val="00B24BD2"/>
    <w:rsid w:val="00B24D9C"/>
    <w:rsid w:val="00B24E0D"/>
    <w:rsid w:val="00B2572F"/>
    <w:rsid w:val="00B261EC"/>
    <w:rsid w:val="00B27FCD"/>
    <w:rsid w:val="00B30479"/>
    <w:rsid w:val="00B30959"/>
    <w:rsid w:val="00B309B6"/>
    <w:rsid w:val="00B30A2A"/>
    <w:rsid w:val="00B317A5"/>
    <w:rsid w:val="00B324EE"/>
    <w:rsid w:val="00B3253F"/>
    <w:rsid w:val="00B3268C"/>
    <w:rsid w:val="00B3327A"/>
    <w:rsid w:val="00B338E5"/>
    <w:rsid w:val="00B343C7"/>
    <w:rsid w:val="00B34C90"/>
    <w:rsid w:val="00B35286"/>
    <w:rsid w:val="00B356D7"/>
    <w:rsid w:val="00B3644D"/>
    <w:rsid w:val="00B3652A"/>
    <w:rsid w:val="00B36763"/>
    <w:rsid w:val="00B409A8"/>
    <w:rsid w:val="00B4129E"/>
    <w:rsid w:val="00B4158E"/>
    <w:rsid w:val="00B418B0"/>
    <w:rsid w:val="00B418BA"/>
    <w:rsid w:val="00B41FF3"/>
    <w:rsid w:val="00B42158"/>
    <w:rsid w:val="00B426B1"/>
    <w:rsid w:val="00B42742"/>
    <w:rsid w:val="00B42E7C"/>
    <w:rsid w:val="00B42FF3"/>
    <w:rsid w:val="00B43717"/>
    <w:rsid w:val="00B43933"/>
    <w:rsid w:val="00B43C89"/>
    <w:rsid w:val="00B44300"/>
    <w:rsid w:val="00B4437C"/>
    <w:rsid w:val="00B4444D"/>
    <w:rsid w:val="00B44679"/>
    <w:rsid w:val="00B4509C"/>
    <w:rsid w:val="00B4555D"/>
    <w:rsid w:val="00B45977"/>
    <w:rsid w:val="00B45FA2"/>
    <w:rsid w:val="00B460DB"/>
    <w:rsid w:val="00B462E3"/>
    <w:rsid w:val="00B47611"/>
    <w:rsid w:val="00B4792D"/>
    <w:rsid w:val="00B501FF"/>
    <w:rsid w:val="00B503CC"/>
    <w:rsid w:val="00B504A4"/>
    <w:rsid w:val="00B5063E"/>
    <w:rsid w:val="00B50905"/>
    <w:rsid w:val="00B50E8A"/>
    <w:rsid w:val="00B5131F"/>
    <w:rsid w:val="00B5289E"/>
    <w:rsid w:val="00B53616"/>
    <w:rsid w:val="00B53C30"/>
    <w:rsid w:val="00B53FAE"/>
    <w:rsid w:val="00B5442F"/>
    <w:rsid w:val="00B551D9"/>
    <w:rsid w:val="00B556A4"/>
    <w:rsid w:val="00B563FE"/>
    <w:rsid w:val="00B56525"/>
    <w:rsid w:val="00B567C9"/>
    <w:rsid w:val="00B56CFA"/>
    <w:rsid w:val="00B56D6F"/>
    <w:rsid w:val="00B57941"/>
    <w:rsid w:val="00B6078D"/>
    <w:rsid w:val="00B6191E"/>
    <w:rsid w:val="00B61E83"/>
    <w:rsid w:val="00B61EBF"/>
    <w:rsid w:val="00B6250F"/>
    <w:rsid w:val="00B6261F"/>
    <w:rsid w:val="00B62EB2"/>
    <w:rsid w:val="00B63334"/>
    <w:rsid w:val="00B63A93"/>
    <w:rsid w:val="00B63BBD"/>
    <w:rsid w:val="00B64052"/>
    <w:rsid w:val="00B646D0"/>
    <w:rsid w:val="00B6503D"/>
    <w:rsid w:val="00B650A0"/>
    <w:rsid w:val="00B66492"/>
    <w:rsid w:val="00B66AEA"/>
    <w:rsid w:val="00B66B0B"/>
    <w:rsid w:val="00B67009"/>
    <w:rsid w:val="00B674F4"/>
    <w:rsid w:val="00B67B03"/>
    <w:rsid w:val="00B7027A"/>
    <w:rsid w:val="00B705C8"/>
    <w:rsid w:val="00B71703"/>
    <w:rsid w:val="00B7237C"/>
    <w:rsid w:val="00B728EB"/>
    <w:rsid w:val="00B732DA"/>
    <w:rsid w:val="00B7341C"/>
    <w:rsid w:val="00B73591"/>
    <w:rsid w:val="00B736B4"/>
    <w:rsid w:val="00B740BA"/>
    <w:rsid w:val="00B755AD"/>
    <w:rsid w:val="00B7595D"/>
    <w:rsid w:val="00B76BC8"/>
    <w:rsid w:val="00B7766F"/>
    <w:rsid w:val="00B77A4A"/>
    <w:rsid w:val="00B77EEE"/>
    <w:rsid w:val="00B80094"/>
    <w:rsid w:val="00B809FD"/>
    <w:rsid w:val="00B81625"/>
    <w:rsid w:val="00B82556"/>
    <w:rsid w:val="00B8302E"/>
    <w:rsid w:val="00B836E4"/>
    <w:rsid w:val="00B83756"/>
    <w:rsid w:val="00B84405"/>
    <w:rsid w:val="00B8552A"/>
    <w:rsid w:val="00B858B7"/>
    <w:rsid w:val="00B86477"/>
    <w:rsid w:val="00B86546"/>
    <w:rsid w:val="00B87411"/>
    <w:rsid w:val="00B879FB"/>
    <w:rsid w:val="00B87A75"/>
    <w:rsid w:val="00B87EBE"/>
    <w:rsid w:val="00B90548"/>
    <w:rsid w:val="00B9078E"/>
    <w:rsid w:val="00B9089E"/>
    <w:rsid w:val="00B908A5"/>
    <w:rsid w:val="00B90A84"/>
    <w:rsid w:val="00B90A98"/>
    <w:rsid w:val="00B90CB8"/>
    <w:rsid w:val="00B9132C"/>
    <w:rsid w:val="00B921AC"/>
    <w:rsid w:val="00B92293"/>
    <w:rsid w:val="00B92794"/>
    <w:rsid w:val="00B92E76"/>
    <w:rsid w:val="00B931A1"/>
    <w:rsid w:val="00B9359B"/>
    <w:rsid w:val="00B93A5B"/>
    <w:rsid w:val="00B93BB6"/>
    <w:rsid w:val="00B9401A"/>
    <w:rsid w:val="00B9407A"/>
    <w:rsid w:val="00B94160"/>
    <w:rsid w:val="00B9592D"/>
    <w:rsid w:val="00B9610D"/>
    <w:rsid w:val="00B96455"/>
    <w:rsid w:val="00B97C3B"/>
    <w:rsid w:val="00B97FC9"/>
    <w:rsid w:val="00BA005B"/>
    <w:rsid w:val="00BA10E7"/>
    <w:rsid w:val="00BA2786"/>
    <w:rsid w:val="00BA2849"/>
    <w:rsid w:val="00BA2D75"/>
    <w:rsid w:val="00BA3FEB"/>
    <w:rsid w:val="00BA44D2"/>
    <w:rsid w:val="00BA60C1"/>
    <w:rsid w:val="00BA658C"/>
    <w:rsid w:val="00BA68C8"/>
    <w:rsid w:val="00BA735B"/>
    <w:rsid w:val="00BA741F"/>
    <w:rsid w:val="00BA78E5"/>
    <w:rsid w:val="00BA7DBD"/>
    <w:rsid w:val="00BB02EC"/>
    <w:rsid w:val="00BB0444"/>
    <w:rsid w:val="00BB0ECE"/>
    <w:rsid w:val="00BB1365"/>
    <w:rsid w:val="00BB17F6"/>
    <w:rsid w:val="00BB1C5E"/>
    <w:rsid w:val="00BB2080"/>
    <w:rsid w:val="00BB2511"/>
    <w:rsid w:val="00BB25A0"/>
    <w:rsid w:val="00BB3832"/>
    <w:rsid w:val="00BB41A9"/>
    <w:rsid w:val="00BB56C4"/>
    <w:rsid w:val="00BB5B9E"/>
    <w:rsid w:val="00BB68D1"/>
    <w:rsid w:val="00BB7606"/>
    <w:rsid w:val="00BB7878"/>
    <w:rsid w:val="00BB7954"/>
    <w:rsid w:val="00BB7BCB"/>
    <w:rsid w:val="00BC0248"/>
    <w:rsid w:val="00BC0568"/>
    <w:rsid w:val="00BC0A3F"/>
    <w:rsid w:val="00BC26A6"/>
    <w:rsid w:val="00BC32D3"/>
    <w:rsid w:val="00BC458B"/>
    <w:rsid w:val="00BC5565"/>
    <w:rsid w:val="00BC56B2"/>
    <w:rsid w:val="00BC5E3B"/>
    <w:rsid w:val="00BC641D"/>
    <w:rsid w:val="00BC6892"/>
    <w:rsid w:val="00BC7095"/>
    <w:rsid w:val="00BC7101"/>
    <w:rsid w:val="00BC755E"/>
    <w:rsid w:val="00BC7CB0"/>
    <w:rsid w:val="00BD0C83"/>
    <w:rsid w:val="00BD147D"/>
    <w:rsid w:val="00BD1885"/>
    <w:rsid w:val="00BD1C54"/>
    <w:rsid w:val="00BD237E"/>
    <w:rsid w:val="00BD2DF8"/>
    <w:rsid w:val="00BD30A8"/>
    <w:rsid w:val="00BD38FD"/>
    <w:rsid w:val="00BD3EF5"/>
    <w:rsid w:val="00BD3FAD"/>
    <w:rsid w:val="00BD569F"/>
    <w:rsid w:val="00BD589C"/>
    <w:rsid w:val="00BD6E41"/>
    <w:rsid w:val="00BE00D9"/>
    <w:rsid w:val="00BE0134"/>
    <w:rsid w:val="00BE0CEC"/>
    <w:rsid w:val="00BE107D"/>
    <w:rsid w:val="00BE1B8C"/>
    <w:rsid w:val="00BE1E17"/>
    <w:rsid w:val="00BE2531"/>
    <w:rsid w:val="00BE2568"/>
    <w:rsid w:val="00BE3038"/>
    <w:rsid w:val="00BE3117"/>
    <w:rsid w:val="00BE31C9"/>
    <w:rsid w:val="00BE34B0"/>
    <w:rsid w:val="00BE43FC"/>
    <w:rsid w:val="00BE4959"/>
    <w:rsid w:val="00BE527D"/>
    <w:rsid w:val="00BE5E75"/>
    <w:rsid w:val="00BE5EF3"/>
    <w:rsid w:val="00BE5F8D"/>
    <w:rsid w:val="00BE7CBE"/>
    <w:rsid w:val="00BF0212"/>
    <w:rsid w:val="00BF059C"/>
    <w:rsid w:val="00BF1744"/>
    <w:rsid w:val="00BF20D0"/>
    <w:rsid w:val="00BF2637"/>
    <w:rsid w:val="00BF2727"/>
    <w:rsid w:val="00BF2BF4"/>
    <w:rsid w:val="00BF3020"/>
    <w:rsid w:val="00BF330C"/>
    <w:rsid w:val="00BF3843"/>
    <w:rsid w:val="00BF5184"/>
    <w:rsid w:val="00BF5190"/>
    <w:rsid w:val="00BF5812"/>
    <w:rsid w:val="00BF583D"/>
    <w:rsid w:val="00BF5C54"/>
    <w:rsid w:val="00BF6257"/>
    <w:rsid w:val="00BF7BA0"/>
    <w:rsid w:val="00C00556"/>
    <w:rsid w:val="00C00723"/>
    <w:rsid w:val="00C009F7"/>
    <w:rsid w:val="00C01520"/>
    <w:rsid w:val="00C01A03"/>
    <w:rsid w:val="00C01A17"/>
    <w:rsid w:val="00C025F5"/>
    <w:rsid w:val="00C02694"/>
    <w:rsid w:val="00C02AA0"/>
    <w:rsid w:val="00C02B54"/>
    <w:rsid w:val="00C02CC1"/>
    <w:rsid w:val="00C031CF"/>
    <w:rsid w:val="00C03D0D"/>
    <w:rsid w:val="00C048EC"/>
    <w:rsid w:val="00C0494A"/>
    <w:rsid w:val="00C04ECE"/>
    <w:rsid w:val="00C057E4"/>
    <w:rsid w:val="00C05A0F"/>
    <w:rsid w:val="00C064EC"/>
    <w:rsid w:val="00C06B21"/>
    <w:rsid w:val="00C073C6"/>
    <w:rsid w:val="00C073DC"/>
    <w:rsid w:val="00C07645"/>
    <w:rsid w:val="00C07960"/>
    <w:rsid w:val="00C079DB"/>
    <w:rsid w:val="00C07DF5"/>
    <w:rsid w:val="00C07F7B"/>
    <w:rsid w:val="00C10109"/>
    <w:rsid w:val="00C10A7D"/>
    <w:rsid w:val="00C11350"/>
    <w:rsid w:val="00C117F1"/>
    <w:rsid w:val="00C122AA"/>
    <w:rsid w:val="00C12891"/>
    <w:rsid w:val="00C1408C"/>
    <w:rsid w:val="00C15962"/>
    <w:rsid w:val="00C16530"/>
    <w:rsid w:val="00C16DE7"/>
    <w:rsid w:val="00C16E9F"/>
    <w:rsid w:val="00C178F7"/>
    <w:rsid w:val="00C20600"/>
    <w:rsid w:val="00C20BE6"/>
    <w:rsid w:val="00C20CE0"/>
    <w:rsid w:val="00C20E02"/>
    <w:rsid w:val="00C21878"/>
    <w:rsid w:val="00C21BC1"/>
    <w:rsid w:val="00C21CB8"/>
    <w:rsid w:val="00C225C6"/>
    <w:rsid w:val="00C226AF"/>
    <w:rsid w:val="00C22B21"/>
    <w:rsid w:val="00C232E9"/>
    <w:rsid w:val="00C23797"/>
    <w:rsid w:val="00C239E7"/>
    <w:rsid w:val="00C23D5C"/>
    <w:rsid w:val="00C24963"/>
    <w:rsid w:val="00C250D7"/>
    <w:rsid w:val="00C2545B"/>
    <w:rsid w:val="00C2715B"/>
    <w:rsid w:val="00C27571"/>
    <w:rsid w:val="00C27D8E"/>
    <w:rsid w:val="00C30317"/>
    <w:rsid w:val="00C3085A"/>
    <w:rsid w:val="00C310F2"/>
    <w:rsid w:val="00C3112B"/>
    <w:rsid w:val="00C311E2"/>
    <w:rsid w:val="00C31CBF"/>
    <w:rsid w:val="00C328D8"/>
    <w:rsid w:val="00C330DA"/>
    <w:rsid w:val="00C333CF"/>
    <w:rsid w:val="00C338E1"/>
    <w:rsid w:val="00C33A1B"/>
    <w:rsid w:val="00C33FD9"/>
    <w:rsid w:val="00C340B8"/>
    <w:rsid w:val="00C34BAA"/>
    <w:rsid w:val="00C34D8C"/>
    <w:rsid w:val="00C3527F"/>
    <w:rsid w:val="00C355F1"/>
    <w:rsid w:val="00C35A76"/>
    <w:rsid w:val="00C35C3C"/>
    <w:rsid w:val="00C35F55"/>
    <w:rsid w:val="00C3612F"/>
    <w:rsid w:val="00C36CD8"/>
    <w:rsid w:val="00C37002"/>
    <w:rsid w:val="00C371EA"/>
    <w:rsid w:val="00C4033B"/>
    <w:rsid w:val="00C40A46"/>
    <w:rsid w:val="00C40B54"/>
    <w:rsid w:val="00C40D47"/>
    <w:rsid w:val="00C41303"/>
    <w:rsid w:val="00C41314"/>
    <w:rsid w:val="00C4152D"/>
    <w:rsid w:val="00C4191A"/>
    <w:rsid w:val="00C41DF7"/>
    <w:rsid w:val="00C4226F"/>
    <w:rsid w:val="00C422D3"/>
    <w:rsid w:val="00C42378"/>
    <w:rsid w:val="00C42B9F"/>
    <w:rsid w:val="00C42D3B"/>
    <w:rsid w:val="00C430F9"/>
    <w:rsid w:val="00C432B5"/>
    <w:rsid w:val="00C43C45"/>
    <w:rsid w:val="00C450E3"/>
    <w:rsid w:val="00C45B24"/>
    <w:rsid w:val="00C465AE"/>
    <w:rsid w:val="00C466E3"/>
    <w:rsid w:val="00C46745"/>
    <w:rsid w:val="00C47132"/>
    <w:rsid w:val="00C471CA"/>
    <w:rsid w:val="00C47897"/>
    <w:rsid w:val="00C47A02"/>
    <w:rsid w:val="00C5062F"/>
    <w:rsid w:val="00C508F6"/>
    <w:rsid w:val="00C50D22"/>
    <w:rsid w:val="00C51817"/>
    <w:rsid w:val="00C5306D"/>
    <w:rsid w:val="00C5407D"/>
    <w:rsid w:val="00C5479B"/>
    <w:rsid w:val="00C54AC3"/>
    <w:rsid w:val="00C54C3C"/>
    <w:rsid w:val="00C55A06"/>
    <w:rsid w:val="00C55CFD"/>
    <w:rsid w:val="00C55F38"/>
    <w:rsid w:val="00C56299"/>
    <w:rsid w:val="00C56493"/>
    <w:rsid w:val="00C56942"/>
    <w:rsid w:val="00C577A5"/>
    <w:rsid w:val="00C57B51"/>
    <w:rsid w:val="00C5C6AF"/>
    <w:rsid w:val="00C60909"/>
    <w:rsid w:val="00C60AF1"/>
    <w:rsid w:val="00C617D8"/>
    <w:rsid w:val="00C61831"/>
    <w:rsid w:val="00C6189F"/>
    <w:rsid w:val="00C61CC9"/>
    <w:rsid w:val="00C62E8C"/>
    <w:rsid w:val="00C6394C"/>
    <w:rsid w:val="00C63A5A"/>
    <w:rsid w:val="00C6459B"/>
    <w:rsid w:val="00C6496B"/>
    <w:rsid w:val="00C6574F"/>
    <w:rsid w:val="00C65A90"/>
    <w:rsid w:val="00C65AA9"/>
    <w:rsid w:val="00C662D5"/>
    <w:rsid w:val="00C6681B"/>
    <w:rsid w:val="00C673BE"/>
    <w:rsid w:val="00C67745"/>
    <w:rsid w:val="00C677B6"/>
    <w:rsid w:val="00C70009"/>
    <w:rsid w:val="00C701E5"/>
    <w:rsid w:val="00C704C7"/>
    <w:rsid w:val="00C70C4F"/>
    <w:rsid w:val="00C71603"/>
    <w:rsid w:val="00C71DAC"/>
    <w:rsid w:val="00C72214"/>
    <w:rsid w:val="00C73C5C"/>
    <w:rsid w:val="00C745AC"/>
    <w:rsid w:val="00C74695"/>
    <w:rsid w:val="00C74FF3"/>
    <w:rsid w:val="00C751AC"/>
    <w:rsid w:val="00C76399"/>
    <w:rsid w:val="00C76889"/>
    <w:rsid w:val="00C769FB"/>
    <w:rsid w:val="00C77443"/>
    <w:rsid w:val="00C77AAE"/>
    <w:rsid w:val="00C80A8B"/>
    <w:rsid w:val="00C80F32"/>
    <w:rsid w:val="00C80FA7"/>
    <w:rsid w:val="00C81D39"/>
    <w:rsid w:val="00C81F7E"/>
    <w:rsid w:val="00C831E3"/>
    <w:rsid w:val="00C84C31"/>
    <w:rsid w:val="00C85654"/>
    <w:rsid w:val="00C87822"/>
    <w:rsid w:val="00C878EF"/>
    <w:rsid w:val="00C87F6E"/>
    <w:rsid w:val="00C87FEF"/>
    <w:rsid w:val="00C90DF3"/>
    <w:rsid w:val="00C910E8"/>
    <w:rsid w:val="00C91192"/>
    <w:rsid w:val="00C9243F"/>
    <w:rsid w:val="00C92F68"/>
    <w:rsid w:val="00C94424"/>
    <w:rsid w:val="00C947E0"/>
    <w:rsid w:val="00C94F87"/>
    <w:rsid w:val="00C95568"/>
    <w:rsid w:val="00C95E5C"/>
    <w:rsid w:val="00C961FB"/>
    <w:rsid w:val="00C97359"/>
    <w:rsid w:val="00C976FE"/>
    <w:rsid w:val="00C97AEA"/>
    <w:rsid w:val="00CA2688"/>
    <w:rsid w:val="00CA2D10"/>
    <w:rsid w:val="00CA3936"/>
    <w:rsid w:val="00CA4CCA"/>
    <w:rsid w:val="00CA4D40"/>
    <w:rsid w:val="00CA5E2A"/>
    <w:rsid w:val="00CA5E33"/>
    <w:rsid w:val="00CA6323"/>
    <w:rsid w:val="00CA6707"/>
    <w:rsid w:val="00CA6A0B"/>
    <w:rsid w:val="00CA77D4"/>
    <w:rsid w:val="00CA7964"/>
    <w:rsid w:val="00CB1D45"/>
    <w:rsid w:val="00CB28A3"/>
    <w:rsid w:val="00CB2C77"/>
    <w:rsid w:val="00CB319E"/>
    <w:rsid w:val="00CB31E0"/>
    <w:rsid w:val="00CB351C"/>
    <w:rsid w:val="00CB4269"/>
    <w:rsid w:val="00CB43BD"/>
    <w:rsid w:val="00CB4821"/>
    <w:rsid w:val="00CB51D9"/>
    <w:rsid w:val="00CB5D14"/>
    <w:rsid w:val="00CB63CE"/>
    <w:rsid w:val="00CB6507"/>
    <w:rsid w:val="00CB6624"/>
    <w:rsid w:val="00CB733B"/>
    <w:rsid w:val="00CB7872"/>
    <w:rsid w:val="00CB7AA4"/>
    <w:rsid w:val="00CC01E6"/>
    <w:rsid w:val="00CC0814"/>
    <w:rsid w:val="00CC09A7"/>
    <w:rsid w:val="00CC1191"/>
    <w:rsid w:val="00CC152B"/>
    <w:rsid w:val="00CC208C"/>
    <w:rsid w:val="00CC211D"/>
    <w:rsid w:val="00CC304E"/>
    <w:rsid w:val="00CC3328"/>
    <w:rsid w:val="00CC38A9"/>
    <w:rsid w:val="00CC3C3D"/>
    <w:rsid w:val="00CC4ECF"/>
    <w:rsid w:val="00CC4F3A"/>
    <w:rsid w:val="00CC4F7F"/>
    <w:rsid w:val="00CC515A"/>
    <w:rsid w:val="00CC6E69"/>
    <w:rsid w:val="00CC7024"/>
    <w:rsid w:val="00CC707A"/>
    <w:rsid w:val="00CC70C4"/>
    <w:rsid w:val="00CC7219"/>
    <w:rsid w:val="00CC7230"/>
    <w:rsid w:val="00CC7983"/>
    <w:rsid w:val="00CD134C"/>
    <w:rsid w:val="00CD1558"/>
    <w:rsid w:val="00CD15A2"/>
    <w:rsid w:val="00CD1BCF"/>
    <w:rsid w:val="00CD25A2"/>
    <w:rsid w:val="00CD2847"/>
    <w:rsid w:val="00CD289A"/>
    <w:rsid w:val="00CD29A3"/>
    <w:rsid w:val="00CD2C43"/>
    <w:rsid w:val="00CD371D"/>
    <w:rsid w:val="00CD4794"/>
    <w:rsid w:val="00CD6557"/>
    <w:rsid w:val="00CD66A8"/>
    <w:rsid w:val="00CD6B01"/>
    <w:rsid w:val="00CD782E"/>
    <w:rsid w:val="00CD7E53"/>
    <w:rsid w:val="00CD7F63"/>
    <w:rsid w:val="00CE0030"/>
    <w:rsid w:val="00CE0598"/>
    <w:rsid w:val="00CE1004"/>
    <w:rsid w:val="00CE10FD"/>
    <w:rsid w:val="00CE1231"/>
    <w:rsid w:val="00CE19FA"/>
    <w:rsid w:val="00CE1F47"/>
    <w:rsid w:val="00CE24CE"/>
    <w:rsid w:val="00CE25E7"/>
    <w:rsid w:val="00CE299C"/>
    <w:rsid w:val="00CE2E11"/>
    <w:rsid w:val="00CE36D5"/>
    <w:rsid w:val="00CE3D0A"/>
    <w:rsid w:val="00CE3D37"/>
    <w:rsid w:val="00CE3F66"/>
    <w:rsid w:val="00CE418E"/>
    <w:rsid w:val="00CE429E"/>
    <w:rsid w:val="00CE4C6B"/>
    <w:rsid w:val="00CE59A1"/>
    <w:rsid w:val="00CE6DE7"/>
    <w:rsid w:val="00CE7254"/>
    <w:rsid w:val="00CE726F"/>
    <w:rsid w:val="00CE7682"/>
    <w:rsid w:val="00CE7869"/>
    <w:rsid w:val="00CF0434"/>
    <w:rsid w:val="00CF1C58"/>
    <w:rsid w:val="00CF28AD"/>
    <w:rsid w:val="00CF311D"/>
    <w:rsid w:val="00CF35F7"/>
    <w:rsid w:val="00CF4126"/>
    <w:rsid w:val="00CF458D"/>
    <w:rsid w:val="00CF5B16"/>
    <w:rsid w:val="00CF647A"/>
    <w:rsid w:val="00CF69DF"/>
    <w:rsid w:val="00CF6A86"/>
    <w:rsid w:val="00CF7BA0"/>
    <w:rsid w:val="00CF7FF7"/>
    <w:rsid w:val="00D0025E"/>
    <w:rsid w:val="00D0059E"/>
    <w:rsid w:val="00D00773"/>
    <w:rsid w:val="00D00A9F"/>
    <w:rsid w:val="00D00D9C"/>
    <w:rsid w:val="00D0114A"/>
    <w:rsid w:val="00D011DD"/>
    <w:rsid w:val="00D01336"/>
    <w:rsid w:val="00D01790"/>
    <w:rsid w:val="00D017B2"/>
    <w:rsid w:val="00D03325"/>
    <w:rsid w:val="00D04BF9"/>
    <w:rsid w:val="00D04F39"/>
    <w:rsid w:val="00D04F41"/>
    <w:rsid w:val="00D0536C"/>
    <w:rsid w:val="00D0557E"/>
    <w:rsid w:val="00D0656C"/>
    <w:rsid w:val="00D07268"/>
    <w:rsid w:val="00D07298"/>
    <w:rsid w:val="00D07624"/>
    <w:rsid w:val="00D07756"/>
    <w:rsid w:val="00D07775"/>
    <w:rsid w:val="00D07E88"/>
    <w:rsid w:val="00D1087E"/>
    <w:rsid w:val="00D10D54"/>
    <w:rsid w:val="00D10F29"/>
    <w:rsid w:val="00D11257"/>
    <w:rsid w:val="00D115AF"/>
    <w:rsid w:val="00D1163C"/>
    <w:rsid w:val="00D11797"/>
    <w:rsid w:val="00D124BF"/>
    <w:rsid w:val="00D1257F"/>
    <w:rsid w:val="00D12AF9"/>
    <w:rsid w:val="00D1329D"/>
    <w:rsid w:val="00D13527"/>
    <w:rsid w:val="00D1363D"/>
    <w:rsid w:val="00D15553"/>
    <w:rsid w:val="00D158B6"/>
    <w:rsid w:val="00D15A7D"/>
    <w:rsid w:val="00D16278"/>
    <w:rsid w:val="00D164C8"/>
    <w:rsid w:val="00D16575"/>
    <w:rsid w:val="00D168EF"/>
    <w:rsid w:val="00D16ACE"/>
    <w:rsid w:val="00D16C62"/>
    <w:rsid w:val="00D17E46"/>
    <w:rsid w:val="00D17EA7"/>
    <w:rsid w:val="00D20163"/>
    <w:rsid w:val="00D202A3"/>
    <w:rsid w:val="00D210A2"/>
    <w:rsid w:val="00D21887"/>
    <w:rsid w:val="00D223EB"/>
    <w:rsid w:val="00D224A3"/>
    <w:rsid w:val="00D22882"/>
    <w:rsid w:val="00D2469E"/>
    <w:rsid w:val="00D258A7"/>
    <w:rsid w:val="00D25AB2"/>
    <w:rsid w:val="00D265A8"/>
    <w:rsid w:val="00D271FF"/>
    <w:rsid w:val="00D279F7"/>
    <w:rsid w:val="00D303BF"/>
    <w:rsid w:val="00D30A40"/>
    <w:rsid w:val="00D30DFB"/>
    <w:rsid w:val="00D31347"/>
    <w:rsid w:val="00D31547"/>
    <w:rsid w:val="00D32285"/>
    <w:rsid w:val="00D354AB"/>
    <w:rsid w:val="00D355FE"/>
    <w:rsid w:val="00D35D50"/>
    <w:rsid w:val="00D36FC9"/>
    <w:rsid w:val="00D374FF"/>
    <w:rsid w:val="00D4044A"/>
    <w:rsid w:val="00D40A5F"/>
    <w:rsid w:val="00D414E3"/>
    <w:rsid w:val="00D41BB9"/>
    <w:rsid w:val="00D42166"/>
    <w:rsid w:val="00D42503"/>
    <w:rsid w:val="00D4284A"/>
    <w:rsid w:val="00D441B3"/>
    <w:rsid w:val="00D44370"/>
    <w:rsid w:val="00D45788"/>
    <w:rsid w:val="00D45938"/>
    <w:rsid w:val="00D460C2"/>
    <w:rsid w:val="00D461D7"/>
    <w:rsid w:val="00D50351"/>
    <w:rsid w:val="00D507CC"/>
    <w:rsid w:val="00D5088C"/>
    <w:rsid w:val="00D50CAB"/>
    <w:rsid w:val="00D50D2D"/>
    <w:rsid w:val="00D5137F"/>
    <w:rsid w:val="00D51AB9"/>
    <w:rsid w:val="00D5226D"/>
    <w:rsid w:val="00D522F1"/>
    <w:rsid w:val="00D5230B"/>
    <w:rsid w:val="00D524C5"/>
    <w:rsid w:val="00D52B70"/>
    <w:rsid w:val="00D53A1A"/>
    <w:rsid w:val="00D54E62"/>
    <w:rsid w:val="00D551D8"/>
    <w:rsid w:val="00D55331"/>
    <w:rsid w:val="00D559A2"/>
    <w:rsid w:val="00D5639F"/>
    <w:rsid w:val="00D566F1"/>
    <w:rsid w:val="00D57339"/>
    <w:rsid w:val="00D60612"/>
    <w:rsid w:val="00D6070C"/>
    <w:rsid w:val="00D60E26"/>
    <w:rsid w:val="00D60F90"/>
    <w:rsid w:val="00D6140D"/>
    <w:rsid w:val="00D61821"/>
    <w:rsid w:val="00D6189E"/>
    <w:rsid w:val="00D618BB"/>
    <w:rsid w:val="00D619F0"/>
    <w:rsid w:val="00D61A51"/>
    <w:rsid w:val="00D61E32"/>
    <w:rsid w:val="00D624AA"/>
    <w:rsid w:val="00D62D41"/>
    <w:rsid w:val="00D6325E"/>
    <w:rsid w:val="00D63ACE"/>
    <w:rsid w:val="00D63D5C"/>
    <w:rsid w:val="00D64340"/>
    <w:rsid w:val="00D65740"/>
    <w:rsid w:val="00D67B4D"/>
    <w:rsid w:val="00D707EE"/>
    <w:rsid w:val="00D71872"/>
    <w:rsid w:val="00D72DF1"/>
    <w:rsid w:val="00D731FD"/>
    <w:rsid w:val="00D73809"/>
    <w:rsid w:val="00D73C92"/>
    <w:rsid w:val="00D74150"/>
    <w:rsid w:val="00D7426A"/>
    <w:rsid w:val="00D74717"/>
    <w:rsid w:val="00D74AFD"/>
    <w:rsid w:val="00D75383"/>
    <w:rsid w:val="00D7548F"/>
    <w:rsid w:val="00D756CE"/>
    <w:rsid w:val="00D761B3"/>
    <w:rsid w:val="00D7659D"/>
    <w:rsid w:val="00D77095"/>
    <w:rsid w:val="00D77A69"/>
    <w:rsid w:val="00D80151"/>
    <w:rsid w:val="00D80389"/>
    <w:rsid w:val="00D80969"/>
    <w:rsid w:val="00D813EF"/>
    <w:rsid w:val="00D8163B"/>
    <w:rsid w:val="00D82909"/>
    <w:rsid w:val="00D847B7"/>
    <w:rsid w:val="00D85A5B"/>
    <w:rsid w:val="00D85A9C"/>
    <w:rsid w:val="00D85DD9"/>
    <w:rsid w:val="00D860CF"/>
    <w:rsid w:val="00D86558"/>
    <w:rsid w:val="00D87705"/>
    <w:rsid w:val="00D87DDD"/>
    <w:rsid w:val="00D907E0"/>
    <w:rsid w:val="00D90F92"/>
    <w:rsid w:val="00D91585"/>
    <w:rsid w:val="00D9161A"/>
    <w:rsid w:val="00D92596"/>
    <w:rsid w:val="00D928B1"/>
    <w:rsid w:val="00D954AD"/>
    <w:rsid w:val="00D95E54"/>
    <w:rsid w:val="00D966D7"/>
    <w:rsid w:val="00D96A05"/>
    <w:rsid w:val="00D96E61"/>
    <w:rsid w:val="00D96E67"/>
    <w:rsid w:val="00D96F0C"/>
    <w:rsid w:val="00D97217"/>
    <w:rsid w:val="00D973A7"/>
    <w:rsid w:val="00D97439"/>
    <w:rsid w:val="00D97750"/>
    <w:rsid w:val="00D97AF9"/>
    <w:rsid w:val="00D97E65"/>
    <w:rsid w:val="00DA1055"/>
    <w:rsid w:val="00DA16B9"/>
    <w:rsid w:val="00DA178D"/>
    <w:rsid w:val="00DA1A29"/>
    <w:rsid w:val="00DA2362"/>
    <w:rsid w:val="00DA25ED"/>
    <w:rsid w:val="00DA2654"/>
    <w:rsid w:val="00DA3637"/>
    <w:rsid w:val="00DA3CD7"/>
    <w:rsid w:val="00DA3D1F"/>
    <w:rsid w:val="00DA5332"/>
    <w:rsid w:val="00DA57C9"/>
    <w:rsid w:val="00DA6B67"/>
    <w:rsid w:val="00DA6F18"/>
    <w:rsid w:val="00DA750D"/>
    <w:rsid w:val="00DA7A9F"/>
    <w:rsid w:val="00DB0570"/>
    <w:rsid w:val="00DB0C5C"/>
    <w:rsid w:val="00DB1C1E"/>
    <w:rsid w:val="00DB250B"/>
    <w:rsid w:val="00DB35C2"/>
    <w:rsid w:val="00DB36BB"/>
    <w:rsid w:val="00DB3E1D"/>
    <w:rsid w:val="00DB407A"/>
    <w:rsid w:val="00DB4C06"/>
    <w:rsid w:val="00DB5485"/>
    <w:rsid w:val="00DB5944"/>
    <w:rsid w:val="00DB5C51"/>
    <w:rsid w:val="00DB6667"/>
    <w:rsid w:val="00DB7456"/>
    <w:rsid w:val="00DB7835"/>
    <w:rsid w:val="00DB7992"/>
    <w:rsid w:val="00DC0EA1"/>
    <w:rsid w:val="00DC1576"/>
    <w:rsid w:val="00DC2009"/>
    <w:rsid w:val="00DC2711"/>
    <w:rsid w:val="00DC28CA"/>
    <w:rsid w:val="00DC53B6"/>
    <w:rsid w:val="00DC59DB"/>
    <w:rsid w:val="00DC5A54"/>
    <w:rsid w:val="00DC6480"/>
    <w:rsid w:val="00DC72FB"/>
    <w:rsid w:val="00DC76F3"/>
    <w:rsid w:val="00DC7934"/>
    <w:rsid w:val="00DC7DE8"/>
    <w:rsid w:val="00DD024E"/>
    <w:rsid w:val="00DD0753"/>
    <w:rsid w:val="00DD1853"/>
    <w:rsid w:val="00DD1F15"/>
    <w:rsid w:val="00DD26D5"/>
    <w:rsid w:val="00DD275F"/>
    <w:rsid w:val="00DD279D"/>
    <w:rsid w:val="00DD32C3"/>
    <w:rsid w:val="00DD36B8"/>
    <w:rsid w:val="00DD38C5"/>
    <w:rsid w:val="00DD4128"/>
    <w:rsid w:val="00DD518F"/>
    <w:rsid w:val="00DD53AF"/>
    <w:rsid w:val="00DD54D8"/>
    <w:rsid w:val="00DD56C3"/>
    <w:rsid w:val="00DD5A2A"/>
    <w:rsid w:val="00DD6ADB"/>
    <w:rsid w:val="00DD6CF7"/>
    <w:rsid w:val="00DD6FDA"/>
    <w:rsid w:val="00DD745F"/>
    <w:rsid w:val="00DE0CB2"/>
    <w:rsid w:val="00DE2822"/>
    <w:rsid w:val="00DE2A91"/>
    <w:rsid w:val="00DE2BCC"/>
    <w:rsid w:val="00DE2CC8"/>
    <w:rsid w:val="00DE3280"/>
    <w:rsid w:val="00DE3F8C"/>
    <w:rsid w:val="00DE42DF"/>
    <w:rsid w:val="00DE52A9"/>
    <w:rsid w:val="00DE53E2"/>
    <w:rsid w:val="00DE5452"/>
    <w:rsid w:val="00DE5716"/>
    <w:rsid w:val="00DE5AAC"/>
    <w:rsid w:val="00DE6F42"/>
    <w:rsid w:val="00DE716F"/>
    <w:rsid w:val="00DE74BF"/>
    <w:rsid w:val="00DE764C"/>
    <w:rsid w:val="00DF0244"/>
    <w:rsid w:val="00DF0989"/>
    <w:rsid w:val="00DF0AAE"/>
    <w:rsid w:val="00DF1900"/>
    <w:rsid w:val="00DF2AC1"/>
    <w:rsid w:val="00DF3120"/>
    <w:rsid w:val="00DF3591"/>
    <w:rsid w:val="00DF3F65"/>
    <w:rsid w:val="00DF4529"/>
    <w:rsid w:val="00DF453D"/>
    <w:rsid w:val="00DF525A"/>
    <w:rsid w:val="00DF5599"/>
    <w:rsid w:val="00DF56AD"/>
    <w:rsid w:val="00DF5F74"/>
    <w:rsid w:val="00DF672A"/>
    <w:rsid w:val="00E00791"/>
    <w:rsid w:val="00E01BA0"/>
    <w:rsid w:val="00E01DF6"/>
    <w:rsid w:val="00E02F62"/>
    <w:rsid w:val="00E03B09"/>
    <w:rsid w:val="00E03B31"/>
    <w:rsid w:val="00E03C76"/>
    <w:rsid w:val="00E04C90"/>
    <w:rsid w:val="00E0562A"/>
    <w:rsid w:val="00E06CBE"/>
    <w:rsid w:val="00E07B43"/>
    <w:rsid w:val="00E07CAA"/>
    <w:rsid w:val="00E07EF9"/>
    <w:rsid w:val="00E1015B"/>
    <w:rsid w:val="00E1098C"/>
    <w:rsid w:val="00E10FEA"/>
    <w:rsid w:val="00E11254"/>
    <w:rsid w:val="00E1131E"/>
    <w:rsid w:val="00E114C9"/>
    <w:rsid w:val="00E119C2"/>
    <w:rsid w:val="00E120DA"/>
    <w:rsid w:val="00E12457"/>
    <w:rsid w:val="00E1270B"/>
    <w:rsid w:val="00E12D3B"/>
    <w:rsid w:val="00E13136"/>
    <w:rsid w:val="00E13523"/>
    <w:rsid w:val="00E138F1"/>
    <w:rsid w:val="00E13F8E"/>
    <w:rsid w:val="00E14F04"/>
    <w:rsid w:val="00E14FB7"/>
    <w:rsid w:val="00E159A0"/>
    <w:rsid w:val="00E15D96"/>
    <w:rsid w:val="00E16079"/>
    <w:rsid w:val="00E165FF"/>
    <w:rsid w:val="00E17745"/>
    <w:rsid w:val="00E206C1"/>
    <w:rsid w:val="00E211B4"/>
    <w:rsid w:val="00E227C7"/>
    <w:rsid w:val="00E23101"/>
    <w:rsid w:val="00E234BC"/>
    <w:rsid w:val="00E242EA"/>
    <w:rsid w:val="00E24B12"/>
    <w:rsid w:val="00E24C79"/>
    <w:rsid w:val="00E250F0"/>
    <w:rsid w:val="00E25107"/>
    <w:rsid w:val="00E25831"/>
    <w:rsid w:val="00E25C0F"/>
    <w:rsid w:val="00E26E4C"/>
    <w:rsid w:val="00E27749"/>
    <w:rsid w:val="00E27BC4"/>
    <w:rsid w:val="00E30C11"/>
    <w:rsid w:val="00E31357"/>
    <w:rsid w:val="00E3152F"/>
    <w:rsid w:val="00E3177D"/>
    <w:rsid w:val="00E31D1C"/>
    <w:rsid w:val="00E3243B"/>
    <w:rsid w:val="00E3270D"/>
    <w:rsid w:val="00E32914"/>
    <w:rsid w:val="00E3298A"/>
    <w:rsid w:val="00E32B7F"/>
    <w:rsid w:val="00E3308D"/>
    <w:rsid w:val="00E33197"/>
    <w:rsid w:val="00E3329C"/>
    <w:rsid w:val="00E33793"/>
    <w:rsid w:val="00E33E1C"/>
    <w:rsid w:val="00E33F21"/>
    <w:rsid w:val="00E3444B"/>
    <w:rsid w:val="00E345C6"/>
    <w:rsid w:val="00E34BF0"/>
    <w:rsid w:val="00E3563F"/>
    <w:rsid w:val="00E356A4"/>
    <w:rsid w:val="00E3629D"/>
    <w:rsid w:val="00E362CE"/>
    <w:rsid w:val="00E3753C"/>
    <w:rsid w:val="00E37909"/>
    <w:rsid w:val="00E37A71"/>
    <w:rsid w:val="00E37E91"/>
    <w:rsid w:val="00E406C3"/>
    <w:rsid w:val="00E4186B"/>
    <w:rsid w:val="00E4197C"/>
    <w:rsid w:val="00E423F5"/>
    <w:rsid w:val="00E425F6"/>
    <w:rsid w:val="00E42D6C"/>
    <w:rsid w:val="00E432F1"/>
    <w:rsid w:val="00E4375F"/>
    <w:rsid w:val="00E444AA"/>
    <w:rsid w:val="00E44779"/>
    <w:rsid w:val="00E44912"/>
    <w:rsid w:val="00E458D2"/>
    <w:rsid w:val="00E46127"/>
    <w:rsid w:val="00E465AD"/>
    <w:rsid w:val="00E46D41"/>
    <w:rsid w:val="00E46E96"/>
    <w:rsid w:val="00E47496"/>
    <w:rsid w:val="00E475B0"/>
    <w:rsid w:val="00E479B7"/>
    <w:rsid w:val="00E5050E"/>
    <w:rsid w:val="00E507C3"/>
    <w:rsid w:val="00E50B5B"/>
    <w:rsid w:val="00E5222B"/>
    <w:rsid w:val="00E52E7C"/>
    <w:rsid w:val="00E531A5"/>
    <w:rsid w:val="00E533B6"/>
    <w:rsid w:val="00E53634"/>
    <w:rsid w:val="00E537A0"/>
    <w:rsid w:val="00E544A1"/>
    <w:rsid w:val="00E547FB"/>
    <w:rsid w:val="00E54EAA"/>
    <w:rsid w:val="00E55650"/>
    <w:rsid w:val="00E5670A"/>
    <w:rsid w:val="00E56912"/>
    <w:rsid w:val="00E56923"/>
    <w:rsid w:val="00E56B81"/>
    <w:rsid w:val="00E56B96"/>
    <w:rsid w:val="00E570B3"/>
    <w:rsid w:val="00E571BE"/>
    <w:rsid w:val="00E572F9"/>
    <w:rsid w:val="00E57953"/>
    <w:rsid w:val="00E57E09"/>
    <w:rsid w:val="00E60740"/>
    <w:rsid w:val="00E60AB6"/>
    <w:rsid w:val="00E620D5"/>
    <w:rsid w:val="00E627A3"/>
    <w:rsid w:val="00E629B0"/>
    <w:rsid w:val="00E62AD7"/>
    <w:rsid w:val="00E62B49"/>
    <w:rsid w:val="00E63605"/>
    <w:rsid w:val="00E63F75"/>
    <w:rsid w:val="00E64023"/>
    <w:rsid w:val="00E64942"/>
    <w:rsid w:val="00E64E1C"/>
    <w:rsid w:val="00E64F2F"/>
    <w:rsid w:val="00E651A9"/>
    <w:rsid w:val="00E6574D"/>
    <w:rsid w:val="00E657FE"/>
    <w:rsid w:val="00E65A90"/>
    <w:rsid w:val="00E66890"/>
    <w:rsid w:val="00E67818"/>
    <w:rsid w:val="00E67F2C"/>
    <w:rsid w:val="00E7086E"/>
    <w:rsid w:val="00E70BC4"/>
    <w:rsid w:val="00E711C3"/>
    <w:rsid w:val="00E72386"/>
    <w:rsid w:val="00E73CA2"/>
    <w:rsid w:val="00E73FC1"/>
    <w:rsid w:val="00E747EB"/>
    <w:rsid w:val="00E74880"/>
    <w:rsid w:val="00E74A45"/>
    <w:rsid w:val="00E75296"/>
    <w:rsid w:val="00E765CE"/>
    <w:rsid w:val="00E76704"/>
    <w:rsid w:val="00E76C45"/>
    <w:rsid w:val="00E77C6B"/>
    <w:rsid w:val="00E800C9"/>
    <w:rsid w:val="00E80DE6"/>
    <w:rsid w:val="00E80FD2"/>
    <w:rsid w:val="00E810E8"/>
    <w:rsid w:val="00E824DA"/>
    <w:rsid w:val="00E83230"/>
    <w:rsid w:val="00E854DE"/>
    <w:rsid w:val="00E854F2"/>
    <w:rsid w:val="00E860A4"/>
    <w:rsid w:val="00E873C2"/>
    <w:rsid w:val="00E903C8"/>
    <w:rsid w:val="00E9062B"/>
    <w:rsid w:val="00E908CC"/>
    <w:rsid w:val="00E90AEB"/>
    <w:rsid w:val="00E91865"/>
    <w:rsid w:val="00E91F64"/>
    <w:rsid w:val="00E921BC"/>
    <w:rsid w:val="00E92546"/>
    <w:rsid w:val="00E92AD3"/>
    <w:rsid w:val="00E92C55"/>
    <w:rsid w:val="00E94304"/>
    <w:rsid w:val="00E94B6C"/>
    <w:rsid w:val="00E94CFF"/>
    <w:rsid w:val="00E95381"/>
    <w:rsid w:val="00E957D2"/>
    <w:rsid w:val="00E95BFF"/>
    <w:rsid w:val="00E95F57"/>
    <w:rsid w:val="00E960CA"/>
    <w:rsid w:val="00E96868"/>
    <w:rsid w:val="00E973E4"/>
    <w:rsid w:val="00E974CC"/>
    <w:rsid w:val="00E97786"/>
    <w:rsid w:val="00E977A1"/>
    <w:rsid w:val="00EA04B9"/>
    <w:rsid w:val="00EA13C3"/>
    <w:rsid w:val="00EA218B"/>
    <w:rsid w:val="00EA22EE"/>
    <w:rsid w:val="00EA3090"/>
    <w:rsid w:val="00EA3927"/>
    <w:rsid w:val="00EA3AAF"/>
    <w:rsid w:val="00EA3F1F"/>
    <w:rsid w:val="00EA4342"/>
    <w:rsid w:val="00EA43AE"/>
    <w:rsid w:val="00EA45DA"/>
    <w:rsid w:val="00EA619C"/>
    <w:rsid w:val="00EA6B05"/>
    <w:rsid w:val="00EA7673"/>
    <w:rsid w:val="00EA775A"/>
    <w:rsid w:val="00EA799B"/>
    <w:rsid w:val="00EA7E15"/>
    <w:rsid w:val="00EB03BD"/>
    <w:rsid w:val="00EB050C"/>
    <w:rsid w:val="00EB0BC3"/>
    <w:rsid w:val="00EB0D71"/>
    <w:rsid w:val="00EB10D1"/>
    <w:rsid w:val="00EB238E"/>
    <w:rsid w:val="00EB26E0"/>
    <w:rsid w:val="00EB3170"/>
    <w:rsid w:val="00EB3197"/>
    <w:rsid w:val="00EB3515"/>
    <w:rsid w:val="00EB3757"/>
    <w:rsid w:val="00EB4CA1"/>
    <w:rsid w:val="00EB51C5"/>
    <w:rsid w:val="00EB5E76"/>
    <w:rsid w:val="00EB6C13"/>
    <w:rsid w:val="00EB7C42"/>
    <w:rsid w:val="00EC20EF"/>
    <w:rsid w:val="00EC2A47"/>
    <w:rsid w:val="00EC2EB2"/>
    <w:rsid w:val="00EC33C4"/>
    <w:rsid w:val="00EC3C05"/>
    <w:rsid w:val="00EC4088"/>
    <w:rsid w:val="00EC42D6"/>
    <w:rsid w:val="00EC457F"/>
    <w:rsid w:val="00EC4782"/>
    <w:rsid w:val="00EC48CF"/>
    <w:rsid w:val="00EC4E2B"/>
    <w:rsid w:val="00EC4F4C"/>
    <w:rsid w:val="00EC58FE"/>
    <w:rsid w:val="00EC62E4"/>
    <w:rsid w:val="00EC6D82"/>
    <w:rsid w:val="00EC6DBA"/>
    <w:rsid w:val="00ED012F"/>
    <w:rsid w:val="00ED01FD"/>
    <w:rsid w:val="00ED0781"/>
    <w:rsid w:val="00ED0B6A"/>
    <w:rsid w:val="00ED0B94"/>
    <w:rsid w:val="00ED0C8B"/>
    <w:rsid w:val="00ED0E60"/>
    <w:rsid w:val="00ED19C8"/>
    <w:rsid w:val="00ED1CD1"/>
    <w:rsid w:val="00ED1E65"/>
    <w:rsid w:val="00ED1FFF"/>
    <w:rsid w:val="00ED2747"/>
    <w:rsid w:val="00ED2B53"/>
    <w:rsid w:val="00ED34A0"/>
    <w:rsid w:val="00ED3D31"/>
    <w:rsid w:val="00ED442C"/>
    <w:rsid w:val="00ED4438"/>
    <w:rsid w:val="00ED453B"/>
    <w:rsid w:val="00ED4670"/>
    <w:rsid w:val="00ED495B"/>
    <w:rsid w:val="00ED4BA4"/>
    <w:rsid w:val="00ED57BE"/>
    <w:rsid w:val="00ED5D03"/>
    <w:rsid w:val="00ED5D0A"/>
    <w:rsid w:val="00ED688B"/>
    <w:rsid w:val="00ED6B19"/>
    <w:rsid w:val="00ED7422"/>
    <w:rsid w:val="00ED76E6"/>
    <w:rsid w:val="00ED7A3C"/>
    <w:rsid w:val="00ED7DE8"/>
    <w:rsid w:val="00EE1047"/>
    <w:rsid w:val="00EE1532"/>
    <w:rsid w:val="00EE1D12"/>
    <w:rsid w:val="00EE22F1"/>
    <w:rsid w:val="00EE24E1"/>
    <w:rsid w:val="00EE35D9"/>
    <w:rsid w:val="00EE3850"/>
    <w:rsid w:val="00EE4ECF"/>
    <w:rsid w:val="00EE5433"/>
    <w:rsid w:val="00EE556C"/>
    <w:rsid w:val="00EE67DE"/>
    <w:rsid w:val="00EE685F"/>
    <w:rsid w:val="00EE6FE6"/>
    <w:rsid w:val="00EE707E"/>
    <w:rsid w:val="00EE74DE"/>
    <w:rsid w:val="00EE759D"/>
    <w:rsid w:val="00EE75CA"/>
    <w:rsid w:val="00EE7684"/>
    <w:rsid w:val="00EE76C3"/>
    <w:rsid w:val="00EF0210"/>
    <w:rsid w:val="00EF07A3"/>
    <w:rsid w:val="00EF0961"/>
    <w:rsid w:val="00EF0BA4"/>
    <w:rsid w:val="00EF12BC"/>
    <w:rsid w:val="00EF2225"/>
    <w:rsid w:val="00EF2524"/>
    <w:rsid w:val="00EF33D1"/>
    <w:rsid w:val="00EF3B5E"/>
    <w:rsid w:val="00EF4755"/>
    <w:rsid w:val="00EF4D3E"/>
    <w:rsid w:val="00EF4EB5"/>
    <w:rsid w:val="00EF4FE8"/>
    <w:rsid w:val="00EF5034"/>
    <w:rsid w:val="00EF56CC"/>
    <w:rsid w:val="00EF57A3"/>
    <w:rsid w:val="00EF58D7"/>
    <w:rsid w:val="00EF6107"/>
    <w:rsid w:val="00EF6288"/>
    <w:rsid w:val="00EF72BA"/>
    <w:rsid w:val="00EF7D7A"/>
    <w:rsid w:val="00F0135B"/>
    <w:rsid w:val="00F01E0C"/>
    <w:rsid w:val="00F02B3D"/>
    <w:rsid w:val="00F02B51"/>
    <w:rsid w:val="00F04372"/>
    <w:rsid w:val="00F04433"/>
    <w:rsid w:val="00F05ADF"/>
    <w:rsid w:val="00F06471"/>
    <w:rsid w:val="00F0683F"/>
    <w:rsid w:val="00F06887"/>
    <w:rsid w:val="00F06E88"/>
    <w:rsid w:val="00F07572"/>
    <w:rsid w:val="00F07C8A"/>
    <w:rsid w:val="00F10035"/>
    <w:rsid w:val="00F107C0"/>
    <w:rsid w:val="00F10BE3"/>
    <w:rsid w:val="00F10F97"/>
    <w:rsid w:val="00F1116D"/>
    <w:rsid w:val="00F11175"/>
    <w:rsid w:val="00F11E7A"/>
    <w:rsid w:val="00F12116"/>
    <w:rsid w:val="00F125D7"/>
    <w:rsid w:val="00F12BF7"/>
    <w:rsid w:val="00F13538"/>
    <w:rsid w:val="00F13F69"/>
    <w:rsid w:val="00F14026"/>
    <w:rsid w:val="00F142BD"/>
    <w:rsid w:val="00F1443A"/>
    <w:rsid w:val="00F14E8F"/>
    <w:rsid w:val="00F152F8"/>
    <w:rsid w:val="00F16F48"/>
    <w:rsid w:val="00F173B4"/>
    <w:rsid w:val="00F17E14"/>
    <w:rsid w:val="00F2071A"/>
    <w:rsid w:val="00F217D5"/>
    <w:rsid w:val="00F21B45"/>
    <w:rsid w:val="00F21D87"/>
    <w:rsid w:val="00F21D9D"/>
    <w:rsid w:val="00F21DAC"/>
    <w:rsid w:val="00F21E87"/>
    <w:rsid w:val="00F22591"/>
    <w:rsid w:val="00F22919"/>
    <w:rsid w:val="00F23408"/>
    <w:rsid w:val="00F23DBE"/>
    <w:rsid w:val="00F23FC7"/>
    <w:rsid w:val="00F23FF7"/>
    <w:rsid w:val="00F24556"/>
    <w:rsid w:val="00F245F2"/>
    <w:rsid w:val="00F249E5"/>
    <w:rsid w:val="00F26553"/>
    <w:rsid w:val="00F267DB"/>
    <w:rsid w:val="00F26C26"/>
    <w:rsid w:val="00F26D65"/>
    <w:rsid w:val="00F26F6E"/>
    <w:rsid w:val="00F274DA"/>
    <w:rsid w:val="00F275A9"/>
    <w:rsid w:val="00F27D1E"/>
    <w:rsid w:val="00F30206"/>
    <w:rsid w:val="00F304C2"/>
    <w:rsid w:val="00F30705"/>
    <w:rsid w:val="00F31E3F"/>
    <w:rsid w:val="00F32529"/>
    <w:rsid w:val="00F327CD"/>
    <w:rsid w:val="00F32F1C"/>
    <w:rsid w:val="00F3340D"/>
    <w:rsid w:val="00F3389F"/>
    <w:rsid w:val="00F34F6C"/>
    <w:rsid w:val="00F35807"/>
    <w:rsid w:val="00F35B22"/>
    <w:rsid w:val="00F35E3E"/>
    <w:rsid w:val="00F36063"/>
    <w:rsid w:val="00F364A5"/>
    <w:rsid w:val="00F37A0F"/>
    <w:rsid w:val="00F37E51"/>
    <w:rsid w:val="00F403C5"/>
    <w:rsid w:val="00F40769"/>
    <w:rsid w:val="00F412A2"/>
    <w:rsid w:val="00F413C1"/>
    <w:rsid w:val="00F4184D"/>
    <w:rsid w:val="00F421CB"/>
    <w:rsid w:val="00F42DC9"/>
    <w:rsid w:val="00F43E63"/>
    <w:rsid w:val="00F44007"/>
    <w:rsid w:val="00F44148"/>
    <w:rsid w:val="00F444CB"/>
    <w:rsid w:val="00F44530"/>
    <w:rsid w:val="00F44CC1"/>
    <w:rsid w:val="00F453B6"/>
    <w:rsid w:val="00F45709"/>
    <w:rsid w:val="00F4677E"/>
    <w:rsid w:val="00F46C6E"/>
    <w:rsid w:val="00F47175"/>
    <w:rsid w:val="00F4746E"/>
    <w:rsid w:val="00F47847"/>
    <w:rsid w:val="00F47D39"/>
    <w:rsid w:val="00F50050"/>
    <w:rsid w:val="00F505DE"/>
    <w:rsid w:val="00F5077A"/>
    <w:rsid w:val="00F50A04"/>
    <w:rsid w:val="00F51015"/>
    <w:rsid w:val="00F5172E"/>
    <w:rsid w:val="00F5173E"/>
    <w:rsid w:val="00F51923"/>
    <w:rsid w:val="00F51AF6"/>
    <w:rsid w:val="00F51C54"/>
    <w:rsid w:val="00F53208"/>
    <w:rsid w:val="00F53ABC"/>
    <w:rsid w:val="00F53DD8"/>
    <w:rsid w:val="00F542FE"/>
    <w:rsid w:val="00F54572"/>
    <w:rsid w:val="00F5483E"/>
    <w:rsid w:val="00F54855"/>
    <w:rsid w:val="00F54F1D"/>
    <w:rsid w:val="00F550B2"/>
    <w:rsid w:val="00F55A1F"/>
    <w:rsid w:val="00F56C0A"/>
    <w:rsid w:val="00F57739"/>
    <w:rsid w:val="00F60243"/>
    <w:rsid w:val="00F602F1"/>
    <w:rsid w:val="00F608BA"/>
    <w:rsid w:val="00F61297"/>
    <w:rsid w:val="00F61944"/>
    <w:rsid w:val="00F61FCE"/>
    <w:rsid w:val="00F628EC"/>
    <w:rsid w:val="00F62923"/>
    <w:rsid w:val="00F62A42"/>
    <w:rsid w:val="00F62D87"/>
    <w:rsid w:val="00F62EAD"/>
    <w:rsid w:val="00F62EEB"/>
    <w:rsid w:val="00F63E4A"/>
    <w:rsid w:val="00F6565E"/>
    <w:rsid w:val="00F6671D"/>
    <w:rsid w:val="00F66D9E"/>
    <w:rsid w:val="00F672DF"/>
    <w:rsid w:val="00F67593"/>
    <w:rsid w:val="00F67BBF"/>
    <w:rsid w:val="00F70314"/>
    <w:rsid w:val="00F70435"/>
    <w:rsid w:val="00F70F11"/>
    <w:rsid w:val="00F70F7E"/>
    <w:rsid w:val="00F711FA"/>
    <w:rsid w:val="00F7156E"/>
    <w:rsid w:val="00F718C7"/>
    <w:rsid w:val="00F71B8B"/>
    <w:rsid w:val="00F71E23"/>
    <w:rsid w:val="00F71F74"/>
    <w:rsid w:val="00F7244F"/>
    <w:rsid w:val="00F72E2B"/>
    <w:rsid w:val="00F72FA6"/>
    <w:rsid w:val="00F73298"/>
    <w:rsid w:val="00F7363F"/>
    <w:rsid w:val="00F7381D"/>
    <w:rsid w:val="00F73BC1"/>
    <w:rsid w:val="00F73E17"/>
    <w:rsid w:val="00F7423D"/>
    <w:rsid w:val="00F74D0A"/>
    <w:rsid w:val="00F75832"/>
    <w:rsid w:val="00F75D1D"/>
    <w:rsid w:val="00F75F62"/>
    <w:rsid w:val="00F764F0"/>
    <w:rsid w:val="00F76554"/>
    <w:rsid w:val="00F7733B"/>
    <w:rsid w:val="00F77355"/>
    <w:rsid w:val="00F77C19"/>
    <w:rsid w:val="00F8122F"/>
    <w:rsid w:val="00F817E0"/>
    <w:rsid w:val="00F81E08"/>
    <w:rsid w:val="00F8251E"/>
    <w:rsid w:val="00F826A4"/>
    <w:rsid w:val="00F82BC6"/>
    <w:rsid w:val="00F83124"/>
    <w:rsid w:val="00F83255"/>
    <w:rsid w:val="00F84242"/>
    <w:rsid w:val="00F844C9"/>
    <w:rsid w:val="00F8507E"/>
    <w:rsid w:val="00F8586D"/>
    <w:rsid w:val="00F85A36"/>
    <w:rsid w:val="00F87385"/>
    <w:rsid w:val="00F90FEE"/>
    <w:rsid w:val="00F910F4"/>
    <w:rsid w:val="00F915F9"/>
    <w:rsid w:val="00F91CC0"/>
    <w:rsid w:val="00F9235A"/>
    <w:rsid w:val="00F93437"/>
    <w:rsid w:val="00F93543"/>
    <w:rsid w:val="00F94CF8"/>
    <w:rsid w:val="00F951ED"/>
    <w:rsid w:val="00F96510"/>
    <w:rsid w:val="00F96630"/>
    <w:rsid w:val="00F9684B"/>
    <w:rsid w:val="00F96E10"/>
    <w:rsid w:val="00F975E2"/>
    <w:rsid w:val="00F979AB"/>
    <w:rsid w:val="00F97BAD"/>
    <w:rsid w:val="00FA0314"/>
    <w:rsid w:val="00FA0CF2"/>
    <w:rsid w:val="00FA200C"/>
    <w:rsid w:val="00FA23B3"/>
    <w:rsid w:val="00FA29B8"/>
    <w:rsid w:val="00FA2E25"/>
    <w:rsid w:val="00FA3237"/>
    <w:rsid w:val="00FA4186"/>
    <w:rsid w:val="00FA42C1"/>
    <w:rsid w:val="00FA43F8"/>
    <w:rsid w:val="00FA44AB"/>
    <w:rsid w:val="00FA45E2"/>
    <w:rsid w:val="00FA4DBD"/>
    <w:rsid w:val="00FA550F"/>
    <w:rsid w:val="00FA57FA"/>
    <w:rsid w:val="00FA5D8B"/>
    <w:rsid w:val="00FA6036"/>
    <w:rsid w:val="00FA629B"/>
    <w:rsid w:val="00FA68F9"/>
    <w:rsid w:val="00FA72F8"/>
    <w:rsid w:val="00FB0571"/>
    <w:rsid w:val="00FB149B"/>
    <w:rsid w:val="00FB1965"/>
    <w:rsid w:val="00FB1D6C"/>
    <w:rsid w:val="00FB1FDC"/>
    <w:rsid w:val="00FB28F6"/>
    <w:rsid w:val="00FB2AF8"/>
    <w:rsid w:val="00FB323C"/>
    <w:rsid w:val="00FB3390"/>
    <w:rsid w:val="00FB3F45"/>
    <w:rsid w:val="00FB42F0"/>
    <w:rsid w:val="00FB5615"/>
    <w:rsid w:val="00FB5AA7"/>
    <w:rsid w:val="00FB5F14"/>
    <w:rsid w:val="00FB5FA1"/>
    <w:rsid w:val="00FB69C7"/>
    <w:rsid w:val="00FB71BC"/>
    <w:rsid w:val="00FB7329"/>
    <w:rsid w:val="00FB7DF2"/>
    <w:rsid w:val="00FC114C"/>
    <w:rsid w:val="00FC22B2"/>
    <w:rsid w:val="00FC2661"/>
    <w:rsid w:val="00FC2BF5"/>
    <w:rsid w:val="00FC3475"/>
    <w:rsid w:val="00FC44CF"/>
    <w:rsid w:val="00FC4927"/>
    <w:rsid w:val="00FC57F2"/>
    <w:rsid w:val="00FC5CB3"/>
    <w:rsid w:val="00FC61F5"/>
    <w:rsid w:val="00FC66CD"/>
    <w:rsid w:val="00FC6868"/>
    <w:rsid w:val="00FC6BDC"/>
    <w:rsid w:val="00FC6CB8"/>
    <w:rsid w:val="00FC6EF6"/>
    <w:rsid w:val="00FC7822"/>
    <w:rsid w:val="00FD0DC6"/>
    <w:rsid w:val="00FD0EDD"/>
    <w:rsid w:val="00FD1386"/>
    <w:rsid w:val="00FD237E"/>
    <w:rsid w:val="00FD283C"/>
    <w:rsid w:val="00FD34D8"/>
    <w:rsid w:val="00FD37CE"/>
    <w:rsid w:val="00FD3A37"/>
    <w:rsid w:val="00FD4361"/>
    <w:rsid w:val="00FD56BF"/>
    <w:rsid w:val="00FD5B7E"/>
    <w:rsid w:val="00FD5CDD"/>
    <w:rsid w:val="00FD60C7"/>
    <w:rsid w:val="00FD6E89"/>
    <w:rsid w:val="00FD6FFD"/>
    <w:rsid w:val="00FD7258"/>
    <w:rsid w:val="00FD76E6"/>
    <w:rsid w:val="00FE03FE"/>
    <w:rsid w:val="00FE0B52"/>
    <w:rsid w:val="00FE1276"/>
    <w:rsid w:val="00FE197E"/>
    <w:rsid w:val="00FE1E11"/>
    <w:rsid w:val="00FE2059"/>
    <w:rsid w:val="00FE20BA"/>
    <w:rsid w:val="00FE2F4B"/>
    <w:rsid w:val="00FE4747"/>
    <w:rsid w:val="00FE47AD"/>
    <w:rsid w:val="00FE49BD"/>
    <w:rsid w:val="00FE5344"/>
    <w:rsid w:val="00FE5EB7"/>
    <w:rsid w:val="00FE5ED9"/>
    <w:rsid w:val="00FE71C3"/>
    <w:rsid w:val="00FE74E1"/>
    <w:rsid w:val="00FE76C7"/>
    <w:rsid w:val="00FE7ED0"/>
    <w:rsid w:val="00FF0152"/>
    <w:rsid w:val="00FF257E"/>
    <w:rsid w:val="00FF2A72"/>
    <w:rsid w:val="00FF4E52"/>
    <w:rsid w:val="00FF4FE4"/>
    <w:rsid w:val="00FF59C0"/>
    <w:rsid w:val="00FF6541"/>
    <w:rsid w:val="00FF659F"/>
    <w:rsid w:val="00FF679A"/>
    <w:rsid w:val="00FF7B2C"/>
    <w:rsid w:val="00FF7EC0"/>
    <w:rsid w:val="0109FF26"/>
    <w:rsid w:val="010DD6A3"/>
    <w:rsid w:val="0124523B"/>
    <w:rsid w:val="01302219"/>
    <w:rsid w:val="0151DD89"/>
    <w:rsid w:val="0198E28F"/>
    <w:rsid w:val="01B6FF77"/>
    <w:rsid w:val="01B722CC"/>
    <w:rsid w:val="01BC1B9F"/>
    <w:rsid w:val="01E49EA4"/>
    <w:rsid w:val="01ECCB9A"/>
    <w:rsid w:val="01EF4606"/>
    <w:rsid w:val="020CBE79"/>
    <w:rsid w:val="0215D325"/>
    <w:rsid w:val="021B377F"/>
    <w:rsid w:val="0241DB53"/>
    <w:rsid w:val="02459EFC"/>
    <w:rsid w:val="024CCAFE"/>
    <w:rsid w:val="0250C2E5"/>
    <w:rsid w:val="026D4388"/>
    <w:rsid w:val="0271F023"/>
    <w:rsid w:val="027209A6"/>
    <w:rsid w:val="027C3FFF"/>
    <w:rsid w:val="027CCBC7"/>
    <w:rsid w:val="02897B96"/>
    <w:rsid w:val="0299A87C"/>
    <w:rsid w:val="02AECC89"/>
    <w:rsid w:val="02D8C837"/>
    <w:rsid w:val="02EE1FC6"/>
    <w:rsid w:val="02F1D436"/>
    <w:rsid w:val="031A30F8"/>
    <w:rsid w:val="03450EAB"/>
    <w:rsid w:val="03683ADA"/>
    <w:rsid w:val="0370ADF8"/>
    <w:rsid w:val="038B3CF5"/>
    <w:rsid w:val="03D3477F"/>
    <w:rsid w:val="03DCF53A"/>
    <w:rsid w:val="03E76B69"/>
    <w:rsid w:val="04028094"/>
    <w:rsid w:val="043DF411"/>
    <w:rsid w:val="0444A4DE"/>
    <w:rsid w:val="0448DE84"/>
    <w:rsid w:val="04529B3A"/>
    <w:rsid w:val="047446F4"/>
    <w:rsid w:val="0479870D"/>
    <w:rsid w:val="049AAFBE"/>
    <w:rsid w:val="04BDBB6E"/>
    <w:rsid w:val="04C35468"/>
    <w:rsid w:val="04DCAA9C"/>
    <w:rsid w:val="04DEA001"/>
    <w:rsid w:val="04F8C32A"/>
    <w:rsid w:val="050192FA"/>
    <w:rsid w:val="05126C71"/>
    <w:rsid w:val="051BDB41"/>
    <w:rsid w:val="051E6B91"/>
    <w:rsid w:val="053BCDFA"/>
    <w:rsid w:val="05474AD2"/>
    <w:rsid w:val="05631CDD"/>
    <w:rsid w:val="0579AD92"/>
    <w:rsid w:val="057AA7BD"/>
    <w:rsid w:val="058B84F6"/>
    <w:rsid w:val="058F61EB"/>
    <w:rsid w:val="05B40321"/>
    <w:rsid w:val="05B59368"/>
    <w:rsid w:val="05BDCB1B"/>
    <w:rsid w:val="05C1800D"/>
    <w:rsid w:val="05E240C4"/>
    <w:rsid w:val="05F51438"/>
    <w:rsid w:val="05FBC8D2"/>
    <w:rsid w:val="06206CBA"/>
    <w:rsid w:val="062406BA"/>
    <w:rsid w:val="062D78DF"/>
    <w:rsid w:val="0639E43B"/>
    <w:rsid w:val="066D1C19"/>
    <w:rsid w:val="067E7753"/>
    <w:rsid w:val="068DA9E1"/>
    <w:rsid w:val="06A52F9D"/>
    <w:rsid w:val="06A92CEE"/>
    <w:rsid w:val="06AE5DA9"/>
    <w:rsid w:val="06CE52C7"/>
    <w:rsid w:val="06F00D4D"/>
    <w:rsid w:val="06F6698A"/>
    <w:rsid w:val="070B2DAE"/>
    <w:rsid w:val="072BE851"/>
    <w:rsid w:val="072D0415"/>
    <w:rsid w:val="075085C3"/>
    <w:rsid w:val="077E841B"/>
    <w:rsid w:val="07864D45"/>
    <w:rsid w:val="079055C1"/>
    <w:rsid w:val="079EDFD7"/>
    <w:rsid w:val="07A775F3"/>
    <w:rsid w:val="07AF8838"/>
    <w:rsid w:val="07B7DDE7"/>
    <w:rsid w:val="07BA8A06"/>
    <w:rsid w:val="07C7CE10"/>
    <w:rsid w:val="07CF78C8"/>
    <w:rsid w:val="07DFF426"/>
    <w:rsid w:val="07F5E43F"/>
    <w:rsid w:val="080D14B2"/>
    <w:rsid w:val="08154DEB"/>
    <w:rsid w:val="0816AEC6"/>
    <w:rsid w:val="081B870D"/>
    <w:rsid w:val="085488A3"/>
    <w:rsid w:val="086FEC74"/>
    <w:rsid w:val="087D3F5F"/>
    <w:rsid w:val="0885D86E"/>
    <w:rsid w:val="089A5801"/>
    <w:rsid w:val="089D3723"/>
    <w:rsid w:val="08AC101A"/>
    <w:rsid w:val="08AD8638"/>
    <w:rsid w:val="08EB4ADC"/>
    <w:rsid w:val="08F225B0"/>
    <w:rsid w:val="08F83E69"/>
    <w:rsid w:val="091701EE"/>
    <w:rsid w:val="094C9363"/>
    <w:rsid w:val="0950ED4C"/>
    <w:rsid w:val="0981B670"/>
    <w:rsid w:val="0998BC56"/>
    <w:rsid w:val="099B6E8A"/>
    <w:rsid w:val="09B8DC4D"/>
    <w:rsid w:val="09C513CF"/>
    <w:rsid w:val="09D115FB"/>
    <w:rsid w:val="09D1DEBE"/>
    <w:rsid w:val="0A0A1B52"/>
    <w:rsid w:val="0A0DE22D"/>
    <w:rsid w:val="0A0F477E"/>
    <w:rsid w:val="0A10682B"/>
    <w:rsid w:val="0A21EF50"/>
    <w:rsid w:val="0A2E03E6"/>
    <w:rsid w:val="0A3BBC67"/>
    <w:rsid w:val="0A3C702B"/>
    <w:rsid w:val="0A572079"/>
    <w:rsid w:val="0A6EF4F4"/>
    <w:rsid w:val="0A803506"/>
    <w:rsid w:val="0A9F37E7"/>
    <w:rsid w:val="0AB231DC"/>
    <w:rsid w:val="0AB23977"/>
    <w:rsid w:val="0AB43FE3"/>
    <w:rsid w:val="0AC5F36C"/>
    <w:rsid w:val="0B0B5DFD"/>
    <w:rsid w:val="0B17AA3F"/>
    <w:rsid w:val="0B3518DF"/>
    <w:rsid w:val="0B7D15E3"/>
    <w:rsid w:val="0B86EFA0"/>
    <w:rsid w:val="0B8F4D6A"/>
    <w:rsid w:val="0B91E97B"/>
    <w:rsid w:val="0B944C2A"/>
    <w:rsid w:val="0B966507"/>
    <w:rsid w:val="0B9AEAA4"/>
    <w:rsid w:val="0BAF9C13"/>
    <w:rsid w:val="0BCDE34F"/>
    <w:rsid w:val="0BCE5B7F"/>
    <w:rsid w:val="0BD9D0B3"/>
    <w:rsid w:val="0BE637FC"/>
    <w:rsid w:val="0BF8B580"/>
    <w:rsid w:val="0C01FC10"/>
    <w:rsid w:val="0C062CA1"/>
    <w:rsid w:val="0C0B30DD"/>
    <w:rsid w:val="0C25E1DD"/>
    <w:rsid w:val="0C272121"/>
    <w:rsid w:val="0C38A26D"/>
    <w:rsid w:val="0C446BCF"/>
    <w:rsid w:val="0C455297"/>
    <w:rsid w:val="0C4AD6FB"/>
    <w:rsid w:val="0C54DCA3"/>
    <w:rsid w:val="0C5E87AB"/>
    <w:rsid w:val="0C6D21B1"/>
    <w:rsid w:val="0C717C7A"/>
    <w:rsid w:val="0C874C1D"/>
    <w:rsid w:val="0C963034"/>
    <w:rsid w:val="0CA157E5"/>
    <w:rsid w:val="0CB8B9D1"/>
    <w:rsid w:val="0CC0121D"/>
    <w:rsid w:val="0CD7CC95"/>
    <w:rsid w:val="0CDB0D73"/>
    <w:rsid w:val="0CE2C25A"/>
    <w:rsid w:val="0CE6F069"/>
    <w:rsid w:val="0CE80F09"/>
    <w:rsid w:val="0CEA15EC"/>
    <w:rsid w:val="0CF96D9E"/>
    <w:rsid w:val="0D301A4B"/>
    <w:rsid w:val="0D368D83"/>
    <w:rsid w:val="0D4EC3BE"/>
    <w:rsid w:val="0D538D17"/>
    <w:rsid w:val="0D5546DB"/>
    <w:rsid w:val="0D63156B"/>
    <w:rsid w:val="0D7212C8"/>
    <w:rsid w:val="0DA94086"/>
    <w:rsid w:val="0DB9B3F3"/>
    <w:rsid w:val="0DE07664"/>
    <w:rsid w:val="0DEA8F77"/>
    <w:rsid w:val="0DF21848"/>
    <w:rsid w:val="0E06DB49"/>
    <w:rsid w:val="0E274C1F"/>
    <w:rsid w:val="0E2CEBF9"/>
    <w:rsid w:val="0E3E2CCB"/>
    <w:rsid w:val="0E3F179C"/>
    <w:rsid w:val="0E464226"/>
    <w:rsid w:val="0E5E456D"/>
    <w:rsid w:val="0E6BCD80"/>
    <w:rsid w:val="0E8C20C4"/>
    <w:rsid w:val="0E9F2D6D"/>
    <w:rsid w:val="0EB56FF7"/>
    <w:rsid w:val="0EC4C2F3"/>
    <w:rsid w:val="0ED63838"/>
    <w:rsid w:val="0EDDE5AF"/>
    <w:rsid w:val="0EE2AE84"/>
    <w:rsid w:val="0F21D201"/>
    <w:rsid w:val="0F21D381"/>
    <w:rsid w:val="0F658A9E"/>
    <w:rsid w:val="0F6667FD"/>
    <w:rsid w:val="0F6886DD"/>
    <w:rsid w:val="0F96ECF6"/>
    <w:rsid w:val="0FB04BD1"/>
    <w:rsid w:val="0FBC103D"/>
    <w:rsid w:val="0FBDE88C"/>
    <w:rsid w:val="0FDA06E1"/>
    <w:rsid w:val="0FE169A0"/>
    <w:rsid w:val="0FE8F9BE"/>
    <w:rsid w:val="10166F76"/>
    <w:rsid w:val="102A4DB8"/>
    <w:rsid w:val="102E8427"/>
    <w:rsid w:val="105206D5"/>
    <w:rsid w:val="10617307"/>
    <w:rsid w:val="10893829"/>
    <w:rsid w:val="109B7350"/>
    <w:rsid w:val="10AC5FEF"/>
    <w:rsid w:val="10B33710"/>
    <w:rsid w:val="10C00EB5"/>
    <w:rsid w:val="10CD27AA"/>
    <w:rsid w:val="10E5BBCF"/>
    <w:rsid w:val="10F5B043"/>
    <w:rsid w:val="10F699B1"/>
    <w:rsid w:val="1102E11F"/>
    <w:rsid w:val="112CD155"/>
    <w:rsid w:val="11426539"/>
    <w:rsid w:val="114D5A57"/>
    <w:rsid w:val="115E67FA"/>
    <w:rsid w:val="1169FB0F"/>
    <w:rsid w:val="116B922E"/>
    <w:rsid w:val="11786B8D"/>
    <w:rsid w:val="119E34B4"/>
    <w:rsid w:val="11AFB480"/>
    <w:rsid w:val="11B47FA0"/>
    <w:rsid w:val="11C70841"/>
    <w:rsid w:val="11D7B347"/>
    <w:rsid w:val="11DA8FED"/>
    <w:rsid w:val="11E4504A"/>
    <w:rsid w:val="123BD5F0"/>
    <w:rsid w:val="1282DD49"/>
    <w:rsid w:val="1296694F"/>
    <w:rsid w:val="12A50B46"/>
    <w:rsid w:val="12A6257B"/>
    <w:rsid w:val="12C63B97"/>
    <w:rsid w:val="12CC3618"/>
    <w:rsid w:val="12D30803"/>
    <w:rsid w:val="1305BF83"/>
    <w:rsid w:val="131C796E"/>
    <w:rsid w:val="132CD4F8"/>
    <w:rsid w:val="134229EB"/>
    <w:rsid w:val="135B5AE0"/>
    <w:rsid w:val="135DAB4C"/>
    <w:rsid w:val="13628158"/>
    <w:rsid w:val="13894E6A"/>
    <w:rsid w:val="1391D298"/>
    <w:rsid w:val="13932B9F"/>
    <w:rsid w:val="13AF8D68"/>
    <w:rsid w:val="13B21C6C"/>
    <w:rsid w:val="13B4B324"/>
    <w:rsid w:val="13B98DC9"/>
    <w:rsid w:val="13C5BA15"/>
    <w:rsid w:val="13CDB11C"/>
    <w:rsid w:val="13FB61B4"/>
    <w:rsid w:val="14045A76"/>
    <w:rsid w:val="1408361B"/>
    <w:rsid w:val="140B4ACC"/>
    <w:rsid w:val="1411ECA2"/>
    <w:rsid w:val="14203E81"/>
    <w:rsid w:val="143C24B7"/>
    <w:rsid w:val="14457D8E"/>
    <w:rsid w:val="1446B084"/>
    <w:rsid w:val="145CD83D"/>
    <w:rsid w:val="146ECE57"/>
    <w:rsid w:val="147B2582"/>
    <w:rsid w:val="1484E8E8"/>
    <w:rsid w:val="148A9B25"/>
    <w:rsid w:val="148BB2E9"/>
    <w:rsid w:val="148CD9A2"/>
    <w:rsid w:val="14A5E537"/>
    <w:rsid w:val="14A7F7CF"/>
    <w:rsid w:val="14BB9C1E"/>
    <w:rsid w:val="14C7C69E"/>
    <w:rsid w:val="14CC77B1"/>
    <w:rsid w:val="14E908CF"/>
    <w:rsid w:val="14F941B9"/>
    <w:rsid w:val="152F0908"/>
    <w:rsid w:val="152F18B0"/>
    <w:rsid w:val="1546C213"/>
    <w:rsid w:val="155E6A03"/>
    <w:rsid w:val="15646517"/>
    <w:rsid w:val="158319BF"/>
    <w:rsid w:val="1590DDE7"/>
    <w:rsid w:val="15A70B10"/>
    <w:rsid w:val="15AFF0D2"/>
    <w:rsid w:val="15B099A6"/>
    <w:rsid w:val="15CE16EF"/>
    <w:rsid w:val="15CE329A"/>
    <w:rsid w:val="15CFD8EE"/>
    <w:rsid w:val="15D0F051"/>
    <w:rsid w:val="15DC8C60"/>
    <w:rsid w:val="15DE2B52"/>
    <w:rsid w:val="15F11F4D"/>
    <w:rsid w:val="16103C9F"/>
    <w:rsid w:val="1622A2E4"/>
    <w:rsid w:val="16365C57"/>
    <w:rsid w:val="1639A540"/>
    <w:rsid w:val="164A609E"/>
    <w:rsid w:val="165FB214"/>
    <w:rsid w:val="167F772E"/>
    <w:rsid w:val="1695CFD3"/>
    <w:rsid w:val="16ACB594"/>
    <w:rsid w:val="16C9C732"/>
    <w:rsid w:val="16EF0555"/>
    <w:rsid w:val="16F74377"/>
    <w:rsid w:val="17081559"/>
    <w:rsid w:val="173B349B"/>
    <w:rsid w:val="173E24C7"/>
    <w:rsid w:val="17549E62"/>
    <w:rsid w:val="1757A060"/>
    <w:rsid w:val="178E4C4F"/>
    <w:rsid w:val="1793FB77"/>
    <w:rsid w:val="17C348D3"/>
    <w:rsid w:val="17CBB829"/>
    <w:rsid w:val="17D8CDD1"/>
    <w:rsid w:val="17E7BCD3"/>
    <w:rsid w:val="17F49A4E"/>
    <w:rsid w:val="17F9D8B3"/>
    <w:rsid w:val="180CA0C4"/>
    <w:rsid w:val="18166DA1"/>
    <w:rsid w:val="1823570E"/>
    <w:rsid w:val="1840064C"/>
    <w:rsid w:val="1845ED0D"/>
    <w:rsid w:val="1849922B"/>
    <w:rsid w:val="185859C0"/>
    <w:rsid w:val="186C1DB6"/>
    <w:rsid w:val="18851A4F"/>
    <w:rsid w:val="188CB964"/>
    <w:rsid w:val="1898667D"/>
    <w:rsid w:val="18A06FAB"/>
    <w:rsid w:val="18A47486"/>
    <w:rsid w:val="18A78C8E"/>
    <w:rsid w:val="18D3A8DB"/>
    <w:rsid w:val="190501F3"/>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85651"/>
    <w:rsid w:val="19FD3AA4"/>
    <w:rsid w:val="1A1CCA6F"/>
    <w:rsid w:val="1A6F0D05"/>
    <w:rsid w:val="1A806559"/>
    <w:rsid w:val="1A88F828"/>
    <w:rsid w:val="1A9DDFE6"/>
    <w:rsid w:val="1ABB7FD6"/>
    <w:rsid w:val="1AD9E3DA"/>
    <w:rsid w:val="1AE3C786"/>
    <w:rsid w:val="1AEA1BD5"/>
    <w:rsid w:val="1B002321"/>
    <w:rsid w:val="1B00AC17"/>
    <w:rsid w:val="1B15E7E0"/>
    <w:rsid w:val="1B165A13"/>
    <w:rsid w:val="1B186926"/>
    <w:rsid w:val="1B5BB19B"/>
    <w:rsid w:val="1B736E9E"/>
    <w:rsid w:val="1B7963C1"/>
    <w:rsid w:val="1B844459"/>
    <w:rsid w:val="1B885F1A"/>
    <w:rsid w:val="1BA3B309"/>
    <w:rsid w:val="1BBDBD0D"/>
    <w:rsid w:val="1BC3CDB5"/>
    <w:rsid w:val="1BC51122"/>
    <w:rsid w:val="1BE80C30"/>
    <w:rsid w:val="1C083744"/>
    <w:rsid w:val="1C0AF7D4"/>
    <w:rsid w:val="1C3B3BEF"/>
    <w:rsid w:val="1C4A767B"/>
    <w:rsid w:val="1C4B07DE"/>
    <w:rsid w:val="1C875CE9"/>
    <w:rsid w:val="1C93EE07"/>
    <w:rsid w:val="1C9A6576"/>
    <w:rsid w:val="1CBBB086"/>
    <w:rsid w:val="1CBC65B3"/>
    <w:rsid w:val="1CCD86A1"/>
    <w:rsid w:val="1CE75217"/>
    <w:rsid w:val="1D075BEB"/>
    <w:rsid w:val="1D11BB0E"/>
    <w:rsid w:val="1D416FA3"/>
    <w:rsid w:val="1D718D1F"/>
    <w:rsid w:val="1D835CD2"/>
    <w:rsid w:val="1D84431B"/>
    <w:rsid w:val="1D8FE84A"/>
    <w:rsid w:val="1D98BC0E"/>
    <w:rsid w:val="1D9E1C18"/>
    <w:rsid w:val="1DC08D58"/>
    <w:rsid w:val="1E020A71"/>
    <w:rsid w:val="1E044ED9"/>
    <w:rsid w:val="1E1630B8"/>
    <w:rsid w:val="1E17E806"/>
    <w:rsid w:val="1E2AA57F"/>
    <w:rsid w:val="1E2E42CC"/>
    <w:rsid w:val="1E3277F9"/>
    <w:rsid w:val="1E343905"/>
    <w:rsid w:val="1E741FE1"/>
    <w:rsid w:val="1E7CDA55"/>
    <w:rsid w:val="1E8498C4"/>
    <w:rsid w:val="1E8B84EF"/>
    <w:rsid w:val="1EA5080C"/>
    <w:rsid w:val="1EC2D4A3"/>
    <w:rsid w:val="1ED577DE"/>
    <w:rsid w:val="1EDC2287"/>
    <w:rsid w:val="1EDE6816"/>
    <w:rsid w:val="1EF154F7"/>
    <w:rsid w:val="1EF87127"/>
    <w:rsid w:val="1F164916"/>
    <w:rsid w:val="1F16FC02"/>
    <w:rsid w:val="1F299232"/>
    <w:rsid w:val="1F3B2D0F"/>
    <w:rsid w:val="1F4047E7"/>
    <w:rsid w:val="1F669AF8"/>
    <w:rsid w:val="1F8856F9"/>
    <w:rsid w:val="1F9BB9C1"/>
    <w:rsid w:val="1FA08FC3"/>
    <w:rsid w:val="1FB5072D"/>
    <w:rsid w:val="1FD047DD"/>
    <w:rsid w:val="1FD2C6E4"/>
    <w:rsid w:val="1FE4DB2A"/>
    <w:rsid w:val="1FE6B5AE"/>
    <w:rsid w:val="20000F7B"/>
    <w:rsid w:val="200F58B0"/>
    <w:rsid w:val="2011E275"/>
    <w:rsid w:val="20227014"/>
    <w:rsid w:val="203EC096"/>
    <w:rsid w:val="208AD23C"/>
    <w:rsid w:val="208AEE07"/>
    <w:rsid w:val="208B30D2"/>
    <w:rsid w:val="20B1FD62"/>
    <w:rsid w:val="20C4E1B5"/>
    <w:rsid w:val="20CAA5ED"/>
    <w:rsid w:val="20D531D9"/>
    <w:rsid w:val="21052747"/>
    <w:rsid w:val="210F936B"/>
    <w:rsid w:val="21112985"/>
    <w:rsid w:val="212B44D7"/>
    <w:rsid w:val="213BF318"/>
    <w:rsid w:val="21469A71"/>
    <w:rsid w:val="214E15EB"/>
    <w:rsid w:val="2152C4D2"/>
    <w:rsid w:val="2162B7BB"/>
    <w:rsid w:val="216A0E66"/>
    <w:rsid w:val="2188A73F"/>
    <w:rsid w:val="218BC8A0"/>
    <w:rsid w:val="21B767D5"/>
    <w:rsid w:val="21BAEEF7"/>
    <w:rsid w:val="21BC2638"/>
    <w:rsid w:val="21CE7A5D"/>
    <w:rsid w:val="21D4E1AF"/>
    <w:rsid w:val="21D87998"/>
    <w:rsid w:val="21D98270"/>
    <w:rsid w:val="21E3D8FE"/>
    <w:rsid w:val="21EE2515"/>
    <w:rsid w:val="220BEC0E"/>
    <w:rsid w:val="22424612"/>
    <w:rsid w:val="224D8985"/>
    <w:rsid w:val="22512E06"/>
    <w:rsid w:val="225AEBA7"/>
    <w:rsid w:val="2269EBC9"/>
    <w:rsid w:val="2281761E"/>
    <w:rsid w:val="228C6224"/>
    <w:rsid w:val="22A93F41"/>
    <w:rsid w:val="22A9DE8A"/>
    <w:rsid w:val="22C6C331"/>
    <w:rsid w:val="22DE39F5"/>
    <w:rsid w:val="22E9517E"/>
    <w:rsid w:val="2314AB3B"/>
    <w:rsid w:val="231B2838"/>
    <w:rsid w:val="23343E02"/>
    <w:rsid w:val="2350A86B"/>
    <w:rsid w:val="2360ED5D"/>
    <w:rsid w:val="236BC1CF"/>
    <w:rsid w:val="236F8649"/>
    <w:rsid w:val="236FD1C8"/>
    <w:rsid w:val="23779335"/>
    <w:rsid w:val="23C9C07C"/>
    <w:rsid w:val="23CC971C"/>
    <w:rsid w:val="23D60F2D"/>
    <w:rsid w:val="23E847BD"/>
    <w:rsid w:val="23FE1A19"/>
    <w:rsid w:val="24113C29"/>
    <w:rsid w:val="24537E2E"/>
    <w:rsid w:val="246652B7"/>
    <w:rsid w:val="246EB945"/>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C8BAFC"/>
    <w:rsid w:val="25DA14B9"/>
    <w:rsid w:val="25E8090B"/>
    <w:rsid w:val="25F10D6F"/>
    <w:rsid w:val="25FCE098"/>
    <w:rsid w:val="261A0E97"/>
    <w:rsid w:val="2622DD14"/>
    <w:rsid w:val="2646A2BC"/>
    <w:rsid w:val="265C9EE9"/>
    <w:rsid w:val="2688760A"/>
    <w:rsid w:val="26A3DD82"/>
    <w:rsid w:val="26CFF806"/>
    <w:rsid w:val="26DB5FFF"/>
    <w:rsid w:val="26E24BAD"/>
    <w:rsid w:val="26F2CAA0"/>
    <w:rsid w:val="27306654"/>
    <w:rsid w:val="2757EE48"/>
    <w:rsid w:val="27653590"/>
    <w:rsid w:val="27713CC0"/>
    <w:rsid w:val="2787A84E"/>
    <w:rsid w:val="27B95A6D"/>
    <w:rsid w:val="27CF7394"/>
    <w:rsid w:val="27F0C259"/>
    <w:rsid w:val="27F7D9AB"/>
    <w:rsid w:val="282E14AB"/>
    <w:rsid w:val="282E4C9E"/>
    <w:rsid w:val="283B2A41"/>
    <w:rsid w:val="2856FC69"/>
    <w:rsid w:val="2860D2BA"/>
    <w:rsid w:val="28682E4C"/>
    <w:rsid w:val="28760FC6"/>
    <w:rsid w:val="287AAFBA"/>
    <w:rsid w:val="287D71D4"/>
    <w:rsid w:val="2896DCB6"/>
    <w:rsid w:val="28BCC1D9"/>
    <w:rsid w:val="28DF09C6"/>
    <w:rsid w:val="291F0818"/>
    <w:rsid w:val="2921D9B2"/>
    <w:rsid w:val="29250A90"/>
    <w:rsid w:val="29258CF7"/>
    <w:rsid w:val="295C30EE"/>
    <w:rsid w:val="295D2186"/>
    <w:rsid w:val="2963AB6B"/>
    <w:rsid w:val="29FC727A"/>
    <w:rsid w:val="2A016D49"/>
    <w:rsid w:val="2A037A4E"/>
    <w:rsid w:val="2A16EE46"/>
    <w:rsid w:val="2A1AF8ED"/>
    <w:rsid w:val="2A1BAA70"/>
    <w:rsid w:val="2A3972C3"/>
    <w:rsid w:val="2A62727E"/>
    <w:rsid w:val="2A88BBA5"/>
    <w:rsid w:val="2A9B186E"/>
    <w:rsid w:val="2AC002AF"/>
    <w:rsid w:val="2AC2069E"/>
    <w:rsid w:val="2AC988AD"/>
    <w:rsid w:val="2AE763A8"/>
    <w:rsid w:val="2B0858E8"/>
    <w:rsid w:val="2B0DAC74"/>
    <w:rsid w:val="2B127A32"/>
    <w:rsid w:val="2B27DF9B"/>
    <w:rsid w:val="2B2E99DB"/>
    <w:rsid w:val="2B318FFA"/>
    <w:rsid w:val="2B46C591"/>
    <w:rsid w:val="2B5548D0"/>
    <w:rsid w:val="2B6CE714"/>
    <w:rsid w:val="2B7C5F43"/>
    <w:rsid w:val="2B8EA9AC"/>
    <w:rsid w:val="2BB0C62A"/>
    <w:rsid w:val="2BB9248D"/>
    <w:rsid w:val="2BFEC508"/>
    <w:rsid w:val="2C005B8A"/>
    <w:rsid w:val="2C079B1A"/>
    <w:rsid w:val="2C29CF45"/>
    <w:rsid w:val="2C450663"/>
    <w:rsid w:val="2C459A8B"/>
    <w:rsid w:val="2C5B3B36"/>
    <w:rsid w:val="2C686CAD"/>
    <w:rsid w:val="2C69C654"/>
    <w:rsid w:val="2C6DACB2"/>
    <w:rsid w:val="2C983B46"/>
    <w:rsid w:val="2CAB6DAD"/>
    <w:rsid w:val="2CB47AC4"/>
    <w:rsid w:val="2CE252A7"/>
    <w:rsid w:val="2CECD09D"/>
    <w:rsid w:val="2CEE4486"/>
    <w:rsid w:val="2CFF744A"/>
    <w:rsid w:val="2D2102F9"/>
    <w:rsid w:val="2D2461A4"/>
    <w:rsid w:val="2D380785"/>
    <w:rsid w:val="2D4FB6FA"/>
    <w:rsid w:val="2D55A2AA"/>
    <w:rsid w:val="2D6F0061"/>
    <w:rsid w:val="2D8881FC"/>
    <w:rsid w:val="2D98484C"/>
    <w:rsid w:val="2DA1612D"/>
    <w:rsid w:val="2DC7B214"/>
    <w:rsid w:val="2DEEC594"/>
    <w:rsid w:val="2DFFF7C2"/>
    <w:rsid w:val="2E155F4F"/>
    <w:rsid w:val="2E54793D"/>
    <w:rsid w:val="2E5C79A1"/>
    <w:rsid w:val="2E80AEC4"/>
    <w:rsid w:val="2E8AD62F"/>
    <w:rsid w:val="2E9B13EB"/>
    <w:rsid w:val="2E9B55F4"/>
    <w:rsid w:val="2EC16AE3"/>
    <w:rsid w:val="2EC2D854"/>
    <w:rsid w:val="2ED02CB2"/>
    <w:rsid w:val="2EEA331A"/>
    <w:rsid w:val="2EF376E6"/>
    <w:rsid w:val="2EF60159"/>
    <w:rsid w:val="2F00A95B"/>
    <w:rsid w:val="2F0196E6"/>
    <w:rsid w:val="2F042CCE"/>
    <w:rsid w:val="2F1707EE"/>
    <w:rsid w:val="2F2B0058"/>
    <w:rsid w:val="2F32610E"/>
    <w:rsid w:val="2F42E999"/>
    <w:rsid w:val="2F46B533"/>
    <w:rsid w:val="2F68F40F"/>
    <w:rsid w:val="2F90EE5F"/>
    <w:rsid w:val="2FA62103"/>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D5386"/>
    <w:rsid w:val="307BC78E"/>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EBB10A"/>
    <w:rsid w:val="31F2B512"/>
    <w:rsid w:val="31F60FFC"/>
    <w:rsid w:val="3207B762"/>
    <w:rsid w:val="3220E9E0"/>
    <w:rsid w:val="3227D2EB"/>
    <w:rsid w:val="323EEF00"/>
    <w:rsid w:val="325761E2"/>
    <w:rsid w:val="325BF60F"/>
    <w:rsid w:val="32764E51"/>
    <w:rsid w:val="328E71D4"/>
    <w:rsid w:val="32A917C5"/>
    <w:rsid w:val="32DBC162"/>
    <w:rsid w:val="32F451C4"/>
    <w:rsid w:val="33002F7A"/>
    <w:rsid w:val="33097F15"/>
    <w:rsid w:val="33110D41"/>
    <w:rsid w:val="3331ACEB"/>
    <w:rsid w:val="33341602"/>
    <w:rsid w:val="3338291A"/>
    <w:rsid w:val="3342643D"/>
    <w:rsid w:val="33434D61"/>
    <w:rsid w:val="3343CF72"/>
    <w:rsid w:val="33628D24"/>
    <w:rsid w:val="336634F3"/>
    <w:rsid w:val="33730E53"/>
    <w:rsid w:val="3377201F"/>
    <w:rsid w:val="3397A29C"/>
    <w:rsid w:val="3398828E"/>
    <w:rsid w:val="33A65F82"/>
    <w:rsid w:val="33B8739D"/>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28497"/>
    <w:rsid w:val="34BB0078"/>
    <w:rsid w:val="34BE2F6B"/>
    <w:rsid w:val="34CBCA9A"/>
    <w:rsid w:val="34D60AAB"/>
    <w:rsid w:val="34D847F8"/>
    <w:rsid w:val="34FCD86B"/>
    <w:rsid w:val="35014797"/>
    <w:rsid w:val="351435A2"/>
    <w:rsid w:val="35285DDF"/>
    <w:rsid w:val="355B6A4F"/>
    <w:rsid w:val="358CACFC"/>
    <w:rsid w:val="35B858A1"/>
    <w:rsid w:val="35BD2372"/>
    <w:rsid w:val="35C5D61F"/>
    <w:rsid w:val="35E04B11"/>
    <w:rsid w:val="3624D912"/>
    <w:rsid w:val="36324CCF"/>
    <w:rsid w:val="3643A8A1"/>
    <w:rsid w:val="364E0F6F"/>
    <w:rsid w:val="3669ADF0"/>
    <w:rsid w:val="367B7CCB"/>
    <w:rsid w:val="367BE1EF"/>
    <w:rsid w:val="367DA607"/>
    <w:rsid w:val="36879AFC"/>
    <w:rsid w:val="36BCE95E"/>
    <w:rsid w:val="36C55D6C"/>
    <w:rsid w:val="36E68AB0"/>
    <w:rsid w:val="36E6E60D"/>
    <w:rsid w:val="36F34AED"/>
    <w:rsid w:val="36FF9D68"/>
    <w:rsid w:val="3714FF19"/>
    <w:rsid w:val="37176D3C"/>
    <w:rsid w:val="37222974"/>
    <w:rsid w:val="372CAC9A"/>
    <w:rsid w:val="372F868A"/>
    <w:rsid w:val="37B608F3"/>
    <w:rsid w:val="37EC126F"/>
    <w:rsid w:val="37F8141F"/>
    <w:rsid w:val="381C9F6C"/>
    <w:rsid w:val="3823DF69"/>
    <w:rsid w:val="383B5CA4"/>
    <w:rsid w:val="384A9075"/>
    <w:rsid w:val="385843EF"/>
    <w:rsid w:val="3874FD2C"/>
    <w:rsid w:val="3877E217"/>
    <w:rsid w:val="387D0455"/>
    <w:rsid w:val="387FB633"/>
    <w:rsid w:val="389B9FC8"/>
    <w:rsid w:val="38B106F8"/>
    <w:rsid w:val="38B93734"/>
    <w:rsid w:val="38CCDFB2"/>
    <w:rsid w:val="38CD36A7"/>
    <w:rsid w:val="38DF4454"/>
    <w:rsid w:val="38E4EC6C"/>
    <w:rsid w:val="38EFC5E8"/>
    <w:rsid w:val="38F68E36"/>
    <w:rsid w:val="391858A7"/>
    <w:rsid w:val="3921E7D2"/>
    <w:rsid w:val="394968B3"/>
    <w:rsid w:val="394A6DBC"/>
    <w:rsid w:val="39716EBE"/>
    <w:rsid w:val="39739FA4"/>
    <w:rsid w:val="397A3A5C"/>
    <w:rsid w:val="397E6811"/>
    <w:rsid w:val="398B290E"/>
    <w:rsid w:val="399BBF08"/>
    <w:rsid w:val="39D01489"/>
    <w:rsid w:val="39EBCEC9"/>
    <w:rsid w:val="39F9249F"/>
    <w:rsid w:val="3A2B289D"/>
    <w:rsid w:val="3A3963E1"/>
    <w:rsid w:val="3A3B1706"/>
    <w:rsid w:val="3A3C111F"/>
    <w:rsid w:val="3A3F89B4"/>
    <w:rsid w:val="3A6E0072"/>
    <w:rsid w:val="3A7EFD58"/>
    <w:rsid w:val="3A87C8D9"/>
    <w:rsid w:val="3AAC2FE4"/>
    <w:rsid w:val="3AB46B65"/>
    <w:rsid w:val="3AC6AE83"/>
    <w:rsid w:val="3AFF221A"/>
    <w:rsid w:val="3B037EBB"/>
    <w:rsid w:val="3B289F60"/>
    <w:rsid w:val="3B31F754"/>
    <w:rsid w:val="3B42A6A0"/>
    <w:rsid w:val="3B6A8C5B"/>
    <w:rsid w:val="3B72481F"/>
    <w:rsid w:val="3B7D77B4"/>
    <w:rsid w:val="3B82E7CE"/>
    <w:rsid w:val="3B83F32F"/>
    <w:rsid w:val="3B851790"/>
    <w:rsid w:val="3B88A8EB"/>
    <w:rsid w:val="3BA36B6E"/>
    <w:rsid w:val="3BA6F9F4"/>
    <w:rsid w:val="3BB25CE6"/>
    <w:rsid w:val="3BE662DC"/>
    <w:rsid w:val="3BE94468"/>
    <w:rsid w:val="3C0EC791"/>
    <w:rsid w:val="3C123B3B"/>
    <w:rsid w:val="3C388235"/>
    <w:rsid w:val="3C3C9E5D"/>
    <w:rsid w:val="3C408A8A"/>
    <w:rsid w:val="3C4E1F21"/>
    <w:rsid w:val="3C5E62B7"/>
    <w:rsid w:val="3C78F608"/>
    <w:rsid w:val="3C8C071A"/>
    <w:rsid w:val="3C93AA87"/>
    <w:rsid w:val="3C9B5626"/>
    <w:rsid w:val="3CA46524"/>
    <w:rsid w:val="3CAC330E"/>
    <w:rsid w:val="3CBEA03D"/>
    <w:rsid w:val="3CE064AD"/>
    <w:rsid w:val="3CFC1D19"/>
    <w:rsid w:val="3D1D44B0"/>
    <w:rsid w:val="3D403A13"/>
    <w:rsid w:val="3D4B5031"/>
    <w:rsid w:val="3D54CE03"/>
    <w:rsid w:val="3D5BD6D8"/>
    <w:rsid w:val="3D5EC436"/>
    <w:rsid w:val="3D696229"/>
    <w:rsid w:val="3D6CD7A1"/>
    <w:rsid w:val="3D71A77A"/>
    <w:rsid w:val="3D92423D"/>
    <w:rsid w:val="3D9F1AD0"/>
    <w:rsid w:val="3DBD3C2E"/>
    <w:rsid w:val="3DE03929"/>
    <w:rsid w:val="3DEB744F"/>
    <w:rsid w:val="3DEE2A85"/>
    <w:rsid w:val="3E1B69F2"/>
    <w:rsid w:val="3E2ECC94"/>
    <w:rsid w:val="3E41F18E"/>
    <w:rsid w:val="3E654FC4"/>
    <w:rsid w:val="3ECC77B5"/>
    <w:rsid w:val="3ED4A7E9"/>
    <w:rsid w:val="3EFB748A"/>
    <w:rsid w:val="3F13C7EB"/>
    <w:rsid w:val="3F14FA2F"/>
    <w:rsid w:val="3F1D9F08"/>
    <w:rsid w:val="3F1E72C2"/>
    <w:rsid w:val="3F2A8454"/>
    <w:rsid w:val="3F451685"/>
    <w:rsid w:val="3F5F2F63"/>
    <w:rsid w:val="3F6AFDA2"/>
    <w:rsid w:val="3F785483"/>
    <w:rsid w:val="3F9D42A1"/>
    <w:rsid w:val="3FAB6683"/>
    <w:rsid w:val="3FBF1F35"/>
    <w:rsid w:val="3FCFAF02"/>
    <w:rsid w:val="3FD1F1F1"/>
    <w:rsid w:val="401C0085"/>
    <w:rsid w:val="407881B2"/>
    <w:rsid w:val="4082DA42"/>
    <w:rsid w:val="4099F6C2"/>
    <w:rsid w:val="40B63501"/>
    <w:rsid w:val="40BA7D1B"/>
    <w:rsid w:val="40C37D55"/>
    <w:rsid w:val="40C47FAC"/>
    <w:rsid w:val="40EDE5EF"/>
    <w:rsid w:val="410DCD8F"/>
    <w:rsid w:val="4115B486"/>
    <w:rsid w:val="4128BF4B"/>
    <w:rsid w:val="412AEFF2"/>
    <w:rsid w:val="412B6B27"/>
    <w:rsid w:val="4137BCCB"/>
    <w:rsid w:val="4151783A"/>
    <w:rsid w:val="4161404A"/>
    <w:rsid w:val="4165D474"/>
    <w:rsid w:val="41739AF2"/>
    <w:rsid w:val="417CAD5E"/>
    <w:rsid w:val="418CA149"/>
    <w:rsid w:val="41AC22AA"/>
    <w:rsid w:val="41CF4B8F"/>
    <w:rsid w:val="41FCA1C6"/>
    <w:rsid w:val="4216D85D"/>
    <w:rsid w:val="421B320D"/>
    <w:rsid w:val="421C3F4F"/>
    <w:rsid w:val="422D7D42"/>
    <w:rsid w:val="42318DC8"/>
    <w:rsid w:val="42425FE9"/>
    <w:rsid w:val="424AD226"/>
    <w:rsid w:val="4258B817"/>
    <w:rsid w:val="425CE870"/>
    <w:rsid w:val="429A2AD8"/>
    <w:rsid w:val="42A105F6"/>
    <w:rsid w:val="42B4C3A7"/>
    <w:rsid w:val="42C180CA"/>
    <w:rsid w:val="42DB0148"/>
    <w:rsid w:val="42FC5438"/>
    <w:rsid w:val="4311610D"/>
    <w:rsid w:val="4318641A"/>
    <w:rsid w:val="432A8F53"/>
    <w:rsid w:val="433433BC"/>
    <w:rsid w:val="434A7B15"/>
    <w:rsid w:val="435147D3"/>
    <w:rsid w:val="438431D5"/>
    <w:rsid w:val="438B37F6"/>
    <w:rsid w:val="4399574C"/>
    <w:rsid w:val="43DD9D72"/>
    <w:rsid w:val="43E72F4D"/>
    <w:rsid w:val="44008D49"/>
    <w:rsid w:val="44137A43"/>
    <w:rsid w:val="4415D285"/>
    <w:rsid w:val="44288DD4"/>
    <w:rsid w:val="44555E07"/>
    <w:rsid w:val="44768DD4"/>
    <w:rsid w:val="447AE7BE"/>
    <w:rsid w:val="449EE4E3"/>
    <w:rsid w:val="44AF3569"/>
    <w:rsid w:val="44BB7B57"/>
    <w:rsid w:val="44CAEAA1"/>
    <w:rsid w:val="44EE4F2F"/>
    <w:rsid w:val="44F65B3D"/>
    <w:rsid w:val="44F93561"/>
    <w:rsid w:val="45277F4A"/>
    <w:rsid w:val="4536BB95"/>
    <w:rsid w:val="4542F5BB"/>
    <w:rsid w:val="4548AE6C"/>
    <w:rsid w:val="454C8523"/>
    <w:rsid w:val="454F1975"/>
    <w:rsid w:val="456B3860"/>
    <w:rsid w:val="4572EBBC"/>
    <w:rsid w:val="4573C07B"/>
    <w:rsid w:val="457F5138"/>
    <w:rsid w:val="4592CA70"/>
    <w:rsid w:val="45A3ADD3"/>
    <w:rsid w:val="45A4EEF8"/>
    <w:rsid w:val="45C26EE2"/>
    <w:rsid w:val="45C32623"/>
    <w:rsid w:val="45D5AAB9"/>
    <w:rsid w:val="45D60318"/>
    <w:rsid w:val="45DFC209"/>
    <w:rsid w:val="45E2B166"/>
    <w:rsid w:val="46284ABF"/>
    <w:rsid w:val="4628CF1A"/>
    <w:rsid w:val="46499CC9"/>
    <w:rsid w:val="4652EB57"/>
    <w:rsid w:val="4661F750"/>
    <w:rsid w:val="4679F79E"/>
    <w:rsid w:val="467C7798"/>
    <w:rsid w:val="4686D5F4"/>
    <w:rsid w:val="46A7443E"/>
    <w:rsid w:val="46CBE27C"/>
    <w:rsid w:val="46DC4633"/>
    <w:rsid w:val="46E979CD"/>
    <w:rsid w:val="46F81786"/>
    <w:rsid w:val="47090BCD"/>
    <w:rsid w:val="470AF210"/>
    <w:rsid w:val="4720F0EC"/>
    <w:rsid w:val="4730039C"/>
    <w:rsid w:val="4733FDB6"/>
    <w:rsid w:val="473E946D"/>
    <w:rsid w:val="475A27AD"/>
    <w:rsid w:val="476F0A6C"/>
    <w:rsid w:val="477A58FD"/>
    <w:rsid w:val="477A598E"/>
    <w:rsid w:val="47804696"/>
    <w:rsid w:val="4795DADA"/>
    <w:rsid w:val="4797D7AA"/>
    <w:rsid w:val="479967D7"/>
    <w:rsid w:val="479C5B04"/>
    <w:rsid w:val="47C1659B"/>
    <w:rsid w:val="480093C3"/>
    <w:rsid w:val="48009D94"/>
    <w:rsid w:val="4803759D"/>
    <w:rsid w:val="4812CA02"/>
    <w:rsid w:val="4821E52F"/>
    <w:rsid w:val="48266003"/>
    <w:rsid w:val="483F2D52"/>
    <w:rsid w:val="4840E087"/>
    <w:rsid w:val="4848CA8F"/>
    <w:rsid w:val="484AE41E"/>
    <w:rsid w:val="486EFE0C"/>
    <w:rsid w:val="487CFB10"/>
    <w:rsid w:val="48AB70FB"/>
    <w:rsid w:val="48AC13DB"/>
    <w:rsid w:val="48ACD8ED"/>
    <w:rsid w:val="48BA11B9"/>
    <w:rsid w:val="48BA3B56"/>
    <w:rsid w:val="48CFBDBC"/>
    <w:rsid w:val="48E6298C"/>
    <w:rsid w:val="48E9205E"/>
    <w:rsid w:val="48FEAFE0"/>
    <w:rsid w:val="4910539B"/>
    <w:rsid w:val="49169286"/>
    <w:rsid w:val="492BA036"/>
    <w:rsid w:val="492BCAA7"/>
    <w:rsid w:val="49321E46"/>
    <w:rsid w:val="4958FB44"/>
    <w:rsid w:val="495FC704"/>
    <w:rsid w:val="4960EA6B"/>
    <w:rsid w:val="496B8EF0"/>
    <w:rsid w:val="496D2757"/>
    <w:rsid w:val="49821CF8"/>
    <w:rsid w:val="4999081C"/>
    <w:rsid w:val="49AB9F38"/>
    <w:rsid w:val="49D0C32F"/>
    <w:rsid w:val="49E36393"/>
    <w:rsid w:val="49EEF10F"/>
    <w:rsid w:val="4A00CB0C"/>
    <w:rsid w:val="4A2AF15D"/>
    <w:rsid w:val="4A4A9028"/>
    <w:rsid w:val="4A54D840"/>
    <w:rsid w:val="4A5A5BB0"/>
    <w:rsid w:val="4A84539F"/>
    <w:rsid w:val="4AAA6A36"/>
    <w:rsid w:val="4AAC6FE0"/>
    <w:rsid w:val="4AC1943E"/>
    <w:rsid w:val="4ACAFD00"/>
    <w:rsid w:val="4AEA9AFF"/>
    <w:rsid w:val="4AF0ADB1"/>
    <w:rsid w:val="4B0E1CC7"/>
    <w:rsid w:val="4B2FE458"/>
    <w:rsid w:val="4B5BCC74"/>
    <w:rsid w:val="4B5C0A8A"/>
    <w:rsid w:val="4B6D0083"/>
    <w:rsid w:val="4B6DA668"/>
    <w:rsid w:val="4B8817E7"/>
    <w:rsid w:val="4B8C2A30"/>
    <w:rsid w:val="4B9A94CB"/>
    <w:rsid w:val="4BB117F4"/>
    <w:rsid w:val="4BC051A1"/>
    <w:rsid w:val="4BCC4FEA"/>
    <w:rsid w:val="4C112BCE"/>
    <w:rsid w:val="4C3E110C"/>
    <w:rsid w:val="4C5E67EF"/>
    <w:rsid w:val="4CB52BD8"/>
    <w:rsid w:val="4CB9E28C"/>
    <w:rsid w:val="4CC83DC3"/>
    <w:rsid w:val="4CD4111D"/>
    <w:rsid w:val="4D03536E"/>
    <w:rsid w:val="4D29687B"/>
    <w:rsid w:val="4D2BBE08"/>
    <w:rsid w:val="4D3934A7"/>
    <w:rsid w:val="4D421A12"/>
    <w:rsid w:val="4D61D0B0"/>
    <w:rsid w:val="4D66CBB6"/>
    <w:rsid w:val="4D728B71"/>
    <w:rsid w:val="4D7F8C65"/>
    <w:rsid w:val="4D9167DD"/>
    <w:rsid w:val="4DAD9A73"/>
    <w:rsid w:val="4DDA5012"/>
    <w:rsid w:val="4DDE7FE1"/>
    <w:rsid w:val="4DE7D931"/>
    <w:rsid w:val="4DFDDF64"/>
    <w:rsid w:val="4E06E0B9"/>
    <w:rsid w:val="4E129970"/>
    <w:rsid w:val="4E23E6A0"/>
    <w:rsid w:val="4E2E1EDA"/>
    <w:rsid w:val="4E3D9E9C"/>
    <w:rsid w:val="4E3EC886"/>
    <w:rsid w:val="4E6C422B"/>
    <w:rsid w:val="4E723174"/>
    <w:rsid w:val="4E7E32C8"/>
    <w:rsid w:val="4E8FFB1F"/>
    <w:rsid w:val="4EA60757"/>
    <w:rsid w:val="4EBF2A3B"/>
    <w:rsid w:val="4EC323AE"/>
    <w:rsid w:val="4ED433B3"/>
    <w:rsid w:val="4EED8696"/>
    <w:rsid w:val="4EEE84DE"/>
    <w:rsid w:val="4EF1A32B"/>
    <w:rsid w:val="4EF84F16"/>
    <w:rsid w:val="4EFB11FE"/>
    <w:rsid w:val="4F060D0C"/>
    <w:rsid w:val="4F0E4313"/>
    <w:rsid w:val="4F10DD2B"/>
    <w:rsid w:val="4F150ED9"/>
    <w:rsid w:val="4F1F72E4"/>
    <w:rsid w:val="4F2A75F1"/>
    <w:rsid w:val="4F39956D"/>
    <w:rsid w:val="4F427F60"/>
    <w:rsid w:val="4F4E9E18"/>
    <w:rsid w:val="4F4ECFCA"/>
    <w:rsid w:val="4F56D49A"/>
    <w:rsid w:val="4F625191"/>
    <w:rsid w:val="4F6B63E8"/>
    <w:rsid w:val="4F7FC69E"/>
    <w:rsid w:val="4FA83AAD"/>
    <w:rsid w:val="4FCDBA0D"/>
    <w:rsid w:val="4FD3522F"/>
    <w:rsid w:val="4FD5254E"/>
    <w:rsid w:val="4FEB794A"/>
    <w:rsid w:val="5018F319"/>
    <w:rsid w:val="50300466"/>
    <w:rsid w:val="5077DC2A"/>
    <w:rsid w:val="509318C5"/>
    <w:rsid w:val="50D38B84"/>
    <w:rsid w:val="50E9BA92"/>
    <w:rsid w:val="50EAEB34"/>
    <w:rsid w:val="5104FE40"/>
    <w:rsid w:val="510C5627"/>
    <w:rsid w:val="510E71EE"/>
    <w:rsid w:val="5129A1CC"/>
    <w:rsid w:val="514581C7"/>
    <w:rsid w:val="51854832"/>
    <w:rsid w:val="5186BF0D"/>
    <w:rsid w:val="51AA3027"/>
    <w:rsid w:val="51BD9121"/>
    <w:rsid w:val="51C1980E"/>
    <w:rsid w:val="51E75EE2"/>
    <w:rsid w:val="51ED7C42"/>
    <w:rsid w:val="521A26BB"/>
    <w:rsid w:val="521CAC89"/>
    <w:rsid w:val="5255D333"/>
    <w:rsid w:val="525610F7"/>
    <w:rsid w:val="52611CE1"/>
    <w:rsid w:val="52656041"/>
    <w:rsid w:val="5271C025"/>
    <w:rsid w:val="5274A5CE"/>
    <w:rsid w:val="5280707F"/>
    <w:rsid w:val="528F6D06"/>
    <w:rsid w:val="52901155"/>
    <w:rsid w:val="52ADF714"/>
    <w:rsid w:val="52B95033"/>
    <w:rsid w:val="52CDB5E6"/>
    <w:rsid w:val="52D5E737"/>
    <w:rsid w:val="52D7B24B"/>
    <w:rsid w:val="52E4ADF5"/>
    <w:rsid w:val="52F0A2D2"/>
    <w:rsid w:val="52F3EBFF"/>
    <w:rsid w:val="52FAA0A5"/>
    <w:rsid w:val="52FC9CFB"/>
    <w:rsid w:val="5303D1D7"/>
    <w:rsid w:val="532D236E"/>
    <w:rsid w:val="532D5EE5"/>
    <w:rsid w:val="53416078"/>
    <w:rsid w:val="5345A111"/>
    <w:rsid w:val="53566694"/>
    <w:rsid w:val="53623364"/>
    <w:rsid w:val="5368E09F"/>
    <w:rsid w:val="537EDD63"/>
    <w:rsid w:val="538011F0"/>
    <w:rsid w:val="53934242"/>
    <w:rsid w:val="5397F475"/>
    <w:rsid w:val="53997130"/>
    <w:rsid w:val="53A11C98"/>
    <w:rsid w:val="53B8194E"/>
    <w:rsid w:val="53CBC997"/>
    <w:rsid w:val="53D63EC4"/>
    <w:rsid w:val="53D985C3"/>
    <w:rsid w:val="53DC399F"/>
    <w:rsid w:val="53DC9745"/>
    <w:rsid w:val="53DDBA9C"/>
    <w:rsid w:val="53E09CD8"/>
    <w:rsid w:val="53EB23C4"/>
    <w:rsid w:val="5416AAA1"/>
    <w:rsid w:val="5427C3EC"/>
    <w:rsid w:val="5436748A"/>
    <w:rsid w:val="543C56FD"/>
    <w:rsid w:val="545A1883"/>
    <w:rsid w:val="545DA417"/>
    <w:rsid w:val="547B3DB8"/>
    <w:rsid w:val="54A319BA"/>
    <w:rsid w:val="54B81C67"/>
    <w:rsid w:val="54C5AB37"/>
    <w:rsid w:val="54DB199B"/>
    <w:rsid w:val="54DDE0AE"/>
    <w:rsid w:val="54F24BFF"/>
    <w:rsid w:val="54FCF293"/>
    <w:rsid w:val="54FD9B85"/>
    <w:rsid w:val="55146162"/>
    <w:rsid w:val="551D2525"/>
    <w:rsid w:val="55338702"/>
    <w:rsid w:val="553A2D69"/>
    <w:rsid w:val="5551C800"/>
    <w:rsid w:val="555C4E3F"/>
    <w:rsid w:val="55674DB0"/>
    <w:rsid w:val="55779941"/>
    <w:rsid w:val="55B3A78E"/>
    <w:rsid w:val="55E830E8"/>
    <w:rsid w:val="5603E5A5"/>
    <w:rsid w:val="5607256A"/>
    <w:rsid w:val="56135DA6"/>
    <w:rsid w:val="561D472E"/>
    <w:rsid w:val="56315C0A"/>
    <w:rsid w:val="5636530D"/>
    <w:rsid w:val="56497F48"/>
    <w:rsid w:val="56607AE3"/>
    <w:rsid w:val="5670C9FB"/>
    <w:rsid w:val="5687FB57"/>
    <w:rsid w:val="568C6D39"/>
    <w:rsid w:val="569262C6"/>
    <w:rsid w:val="5695EC14"/>
    <w:rsid w:val="5698F83E"/>
    <w:rsid w:val="56A2D3B4"/>
    <w:rsid w:val="56BB3986"/>
    <w:rsid w:val="56D15FB7"/>
    <w:rsid w:val="56E48ED5"/>
    <w:rsid w:val="56F485D1"/>
    <w:rsid w:val="5705EB4A"/>
    <w:rsid w:val="570678BA"/>
    <w:rsid w:val="5718C951"/>
    <w:rsid w:val="572D1A8A"/>
    <w:rsid w:val="5738ED31"/>
    <w:rsid w:val="573B2EF8"/>
    <w:rsid w:val="574C5D96"/>
    <w:rsid w:val="5756277F"/>
    <w:rsid w:val="5762ACC3"/>
    <w:rsid w:val="57677A6C"/>
    <w:rsid w:val="5775FF83"/>
    <w:rsid w:val="577FAF6F"/>
    <w:rsid w:val="5780A3ED"/>
    <w:rsid w:val="5784A104"/>
    <w:rsid w:val="5785FB18"/>
    <w:rsid w:val="57BAB5AD"/>
    <w:rsid w:val="57C86D4D"/>
    <w:rsid w:val="57D80BCC"/>
    <w:rsid w:val="57D8EA50"/>
    <w:rsid w:val="57FC5179"/>
    <w:rsid w:val="5836E09E"/>
    <w:rsid w:val="584214DA"/>
    <w:rsid w:val="584BDBB1"/>
    <w:rsid w:val="58598258"/>
    <w:rsid w:val="587340E4"/>
    <w:rsid w:val="587BDF5E"/>
    <w:rsid w:val="587D5B61"/>
    <w:rsid w:val="58912F2F"/>
    <w:rsid w:val="58A67380"/>
    <w:rsid w:val="58BE28C3"/>
    <w:rsid w:val="58D3EB12"/>
    <w:rsid w:val="58E3E3C0"/>
    <w:rsid w:val="58E5EF76"/>
    <w:rsid w:val="58E9CDDF"/>
    <w:rsid w:val="58E9D422"/>
    <w:rsid w:val="58EB4F83"/>
    <w:rsid w:val="58F8C3C4"/>
    <w:rsid w:val="58FEDE74"/>
    <w:rsid w:val="590C8612"/>
    <w:rsid w:val="5917DB0C"/>
    <w:rsid w:val="5923B609"/>
    <w:rsid w:val="5927F5D1"/>
    <w:rsid w:val="59373969"/>
    <w:rsid w:val="59402D26"/>
    <w:rsid w:val="5960F587"/>
    <w:rsid w:val="59652E8F"/>
    <w:rsid w:val="596E32A1"/>
    <w:rsid w:val="598C7D4D"/>
    <w:rsid w:val="59A67D0B"/>
    <w:rsid w:val="59B14D85"/>
    <w:rsid w:val="59BA16E4"/>
    <w:rsid w:val="59CA5B6E"/>
    <w:rsid w:val="5A0684FB"/>
    <w:rsid w:val="5A20F57B"/>
    <w:rsid w:val="5A23C893"/>
    <w:rsid w:val="5A49421E"/>
    <w:rsid w:val="5A6A57A1"/>
    <w:rsid w:val="5A6AADE1"/>
    <w:rsid w:val="5A6C184C"/>
    <w:rsid w:val="5A708318"/>
    <w:rsid w:val="5A806CD5"/>
    <w:rsid w:val="5A91B7E1"/>
    <w:rsid w:val="5AAAEB66"/>
    <w:rsid w:val="5ABF7A6C"/>
    <w:rsid w:val="5AC0A944"/>
    <w:rsid w:val="5AE2C14B"/>
    <w:rsid w:val="5AEC9C6E"/>
    <w:rsid w:val="5AF18620"/>
    <w:rsid w:val="5AFB4183"/>
    <w:rsid w:val="5B125C0E"/>
    <w:rsid w:val="5B1443A0"/>
    <w:rsid w:val="5B27CEEC"/>
    <w:rsid w:val="5B2ADB0B"/>
    <w:rsid w:val="5B3E9616"/>
    <w:rsid w:val="5B582926"/>
    <w:rsid w:val="5B6773BA"/>
    <w:rsid w:val="5B9746BB"/>
    <w:rsid w:val="5B99D75F"/>
    <w:rsid w:val="5BAA4DB8"/>
    <w:rsid w:val="5BB0E110"/>
    <w:rsid w:val="5BE42248"/>
    <w:rsid w:val="5BF44E47"/>
    <w:rsid w:val="5C19F122"/>
    <w:rsid w:val="5C1CA519"/>
    <w:rsid w:val="5C3F2BA0"/>
    <w:rsid w:val="5C53558A"/>
    <w:rsid w:val="5C69785C"/>
    <w:rsid w:val="5C7715E8"/>
    <w:rsid w:val="5C7ED52D"/>
    <w:rsid w:val="5C863C44"/>
    <w:rsid w:val="5C92A20E"/>
    <w:rsid w:val="5CB69C8B"/>
    <w:rsid w:val="5CC24905"/>
    <w:rsid w:val="5CCD622D"/>
    <w:rsid w:val="5CDF85D2"/>
    <w:rsid w:val="5CE0CCC7"/>
    <w:rsid w:val="5CE1C9A1"/>
    <w:rsid w:val="5D123016"/>
    <w:rsid w:val="5D1D3F72"/>
    <w:rsid w:val="5D33A241"/>
    <w:rsid w:val="5D43791C"/>
    <w:rsid w:val="5D450D94"/>
    <w:rsid w:val="5D5837F8"/>
    <w:rsid w:val="5D5B05A6"/>
    <w:rsid w:val="5D6D2CA4"/>
    <w:rsid w:val="5D7515F4"/>
    <w:rsid w:val="5D91C899"/>
    <w:rsid w:val="5DACD4A1"/>
    <w:rsid w:val="5DD15CF2"/>
    <w:rsid w:val="5DD80546"/>
    <w:rsid w:val="5DED0F14"/>
    <w:rsid w:val="5E32D62E"/>
    <w:rsid w:val="5E518E56"/>
    <w:rsid w:val="5E54BBF5"/>
    <w:rsid w:val="5E9CDFF9"/>
    <w:rsid w:val="5EA58E80"/>
    <w:rsid w:val="5EAEB35A"/>
    <w:rsid w:val="5EB15F38"/>
    <w:rsid w:val="5EE9BBF6"/>
    <w:rsid w:val="5F06B116"/>
    <w:rsid w:val="5F0746EE"/>
    <w:rsid w:val="5F1A05C0"/>
    <w:rsid w:val="5F4151E1"/>
    <w:rsid w:val="5F471E72"/>
    <w:rsid w:val="5F4E7267"/>
    <w:rsid w:val="5F605E02"/>
    <w:rsid w:val="5F6A64DF"/>
    <w:rsid w:val="5F6FC5CF"/>
    <w:rsid w:val="5F89467B"/>
    <w:rsid w:val="5F9A7265"/>
    <w:rsid w:val="5FB88720"/>
    <w:rsid w:val="5FBC75A8"/>
    <w:rsid w:val="5FDC4F54"/>
    <w:rsid w:val="5FE4EC92"/>
    <w:rsid w:val="5FEBF728"/>
    <w:rsid w:val="5FEDEA20"/>
    <w:rsid w:val="5FF8464F"/>
    <w:rsid w:val="5FFEC2FF"/>
    <w:rsid w:val="6036F003"/>
    <w:rsid w:val="604E4E54"/>
    <w:rsid w:val="6058CC7E"/>
    <w:rsid w:val="6066C270"/>
    <w:rsid w:val="6079E6F7"/>
    <w:rsid w:val="60859BE2"/>
    <w:rsid w:val="60983533"/>
    <w:rsid w:val="60AA8D17"/>
    <w:rsid w:val="60DC35F3"/>
    <w:rsid w:val="60E4036D"/>
    <w:rsid w:val="60E891EA"/>
    <w:rsid w:val="60EB128F"/>
    <w:rsid w:val="60FE0958"/>
    <w:rsid w:val="61031A03"/>
    <w:rsid w:val="615D7FD5"/>
    <w:rsid w:val="6168E3EB"/>
    <w:rsid w:val="616C1498"/>
    <w:rsid w:val="61829E3E"/>
    <w:rsid w:val="618A4350"/>
    <w:rsid w:val="61ADAECD"/>
    <w:rsid w:val="61AF1B4D"/>
    <w:rsid w:val="61C38974"/>
    <w:rsid w:val="61C3B32A"/>
    <w:rsid w:val="61CC599E"/>
    <w:rsid w:val="61DB8113"/>
    <w:rsid w:val="61E07A78"/>
    <w:rsid w:val="61E10CF0"/>
    <w:rsid w:val="61E39373"/>
    <w:rsid w:val="61EA766B"/>
    <w:rsid w:val="6203E440"/>
    <w:rsid w:val="62282ECA"/>
    <w:rsid w:val="6240625E"/>
    <w:rsid w:val="624898E3"/>
    <w:rsid w:val="624959DA"/>
    <w:rsid w:val="62711394"/>
    <w:rsid w:val="628AF2CF"/>
    <w:rsid w:val="629F39D8"/>
    <w:rsid w:val="62A57776"/>
    <w:rsid w:val="62BDED34"/>
    <w:rsid w:val="62C59F20"/>
    <w:rsid w:val="62D8AD5C"/>
    <w:rsid w:val="630233CC"/>
    <w:rsid w:val="630D9557"/>
    <w:rsid w:val="6322BD84"/>
    <w:rsid w:val="632305DF"/>
    <w:rsid w:val="632315DF"/>
    <w:rsid w:val="63308865"/>
    <w:rsid w:val="63344C09"/>
    <w:rsid w:val="633CAA0A"/>
    <w:rsid w:val="633E176F"/>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42260"/>
    <w:rsid w:val="641D8B00"/>
    <w:rsid w:val="643B8C5A"/>
    <w:rsid w:val="643FB20D"/>
    <w:rsid w:val="644E0196"/>
    <w:rsid w:val="647EF93E"/>
    <w:rsid w:val="64957735"/>
    <w:rsid w:val="64D1EE34"/>
    <w:rsid w:val="64F48F34"/>
    <w:rsid w:val="6520CB69"/>
    <w:rsid w:val="65237625"/>
    <w:rsid w:val="65269BD8"/>
    <w:rsid w:val="652BA507"/>
    <w:rsid w:val="652C5B93"/>
    <w:rsid w:val="653E4CE6"/>
    <w:rsid w:val="657F1EB2"/>
    <w:rsid w:val="65850E98"/>
    <w:rsid w:val="6595CAD2"/>
    <w:rsid w:val="659B78EA"/>
    <w:rsid w:val="659FD0BF"/>
    <w:rsid w:val="65CBAFA1"/>
    <w:rsid w:val="65E178A8"/>
    <w:rsid w:val="65E42349"/>
    <w:rsid w:val="65E73CA9"/>
    <w:rsid w:val="65FD8615"/>
    <w:rsid w:val="661EF5B3"/>
    <w:rsid w:val="66354DD7"/>
    <w:rsid w:val="66368450"/>
    <w:rsid w:val="663BF182"/>
    <w:rsid w:val="66410941"/>
    <w:rsid w:val="665E013B"/>
    <w:rsid w:val="6662A69C"/>
    <w:rsid w:val="6663059D"/>
    <w:rsid w:val="668D1C43"/>
    <w:rsid w:val="66A959C0"/>
    <w:rsid w:val="66BD703A"/>
    <w:rsid w:val="66C7965F"/>
    <w:rsid w:val="66DEAE2B"/>
    <w:rsid w:val="66E15EB0"/>
    <w:rsid w:val="66F2DDA9"/>
    <w:rsid w:val="66FBA431"/>
    <w:rsid w:val="66FF7C0B"/>
    <w:rsid w:val="670DE6B3"/>
    <w:rsid w:val="671F12CD"/>
    <w:rsid w:val="6723AA95"/>
    <w:rsid w:val="6735D6C1"/>
    <w:rsid w:val="677424D2"/>
    <w:rsid w:val="6778BF12"/>
    <w:rsid w:val="67A7B643"/>
    <w:rsid w:val="67AC9052"/>
    <w:rsid w:val="67B6045B"/>
    <w:rsid w:val="67DB1371"/>
    <w:rsid w:val="67DBBA88"/>
    <w:rsid w:val="67F80363"/>
    <w:rsid w:val="68032EF4"/>
    <w:rsid w:val="6870AE0E"/>
    <w:rsid w:val="68736438"/>
    <w:rsid w:val="68803118"/>
    <w:rsid w:val="68824C58"/>
    <w:rsid w:val="689B62BB"/>
    <w:rsid w:val="689C320E"/>
    <w:rsid w:val="68A96786"/>
    <w:rsid w:val="68AF3B74"/>
    <w:rsid w:val="68B1C3C6"/>
    <w:rsid w:val="68EF1531"/>
    <w:rsid w:val="6901D252"/>
    <w:rsid w:val="690ADB79"/>
    <w:rsid w:val="69326039"/>
    <w:rsid w:val="6938491D"/>
    <w:rsid w:val="69453DAA"/>
    <w:rsid w:val="694CBE1C"/>
    <w:rsid w:val="695A9BDF"/>
    <w:rsid w:val="69B343C2"/>
    <w:rsid w:val="69BB7283"/>
    <w:rsid w:val="69CF4F9A"/>
    <w:rsid w:val="6A24D35D"/>
    <w:rsid w:val="6A4915A1"/>
    <w:rsid w:val="6A4A997E"/>
    <w:rsid w:val="6A589192"/>
    <w:rsid w:val="6A6B38A5"/>
    <w:rsid w:val="6A81F1F7"/>
    <w:rsid w:val="6A906A0A"/>
    <w:rsid w:val="6A961ABF"/>
    <w:rsid w:val="6A9B1171"/>
    <w:rsid w:val="6AB1EEE9"/>
    <w:rsid w:val="6AB5067F"/>
    <w:rsid w:val="6AD067D6"/>
    <w:rsid w:val="6AD14D33"/>
    <w:rsid w:val="6AE254D4"/>
    <w:rsid w:val="6AE393F5"/>
    <w:rsid w:val="6AF9EEFE"/>
    <w:rsid w:val="6AFE7C48"/>
    <w:rsid w:val="6B012429"/>
    <w:rsid w:val="6B1464AB"/>
    <w:rsid w:val="6B4F5DB7"/>
    <w:rsid w:val="6B5634E5"/>
    <w:rsid w:val="6B5A893D"/>
    <w:rsid w:val="6B710070"/>
    <w:rsid w:val="6B85BED9"/>
    <w:rsid w:val="6BC6D0CB"/>
    <w:rsid w:val="6BDB1658"/>
    <w:rsid w:val="6BDEDA52"/>
    <w:rsid w:val="6BE3B77B"/>
    <w:rsid w:val="6BF7EA63"/>
    <w:rsid w:val="6C3F3EEA"/>
    <w:rsid w:val="6C4C785A"/>
    <w:rsid w:val="6C5BC53C"/>
    <w:rsid w:val="6C5DBDA0"/>
    <w:rsid w:val="6C626F4F"/>
    <w:rsid w:val="6C754914"/>
    <w:rsid w:val="6C7BDD9F"/>
    <w:rsid w:val="6CA34037"/>
    <w:rsid w:val="6CAD593F"/>
    <w:rsid w:val="6CAF26CE"/>
    <w:rsid w:val="6CB062B3"/>
    <w:rsid w:val="6CB6E88E"/>
    <w:rsid w:val="6CC93A61"/>
    <w:rsid w:val="6CDB873F"/>
    <w:rsid w:val="6CE8DA41"/>
    <w:rsid w:val="6D01BF79"/>
    <w:rsid w:val="6D07FEB7"/>
    <w:rsid w:val="6D1830FA"/>
    <w:rsid w:val="6D1E49B9"/>
    <w:rsid w:val="6D305F98"/>
    <w:rsid w:val="6D460AE7"/>
    <w:rsid w:val="6D577F46"/>
    <w:rsid w:val="6D5A682B"/>
    <w:rsid w:val="6D71F8D6"/>
    <w:rsid w:val="6D7927CE"/>
    <w:rsid w:val="6D7E63D6"/>
    <w:rsid w:val="6D7F43A9"/>
    <w:rsid w:val="6D9AFDCC"/>
    <w:rsid w:val="6DA39B4F"/>
    <w:rsid w:val="6DAF73DA"/>
    <w:rsid w:val="6DAFBEFF"/>
    <w:rsid w:val="6DE65101"/>
    <w:rsid w:val="6DE8AA36"/>
    <w:rsid w:val="6DFE2B13"/>
    <w:rsid w:val="6E0F0E08"/>
    <w:rsid w:val="6E119270"/>
    <w:rsid w:val="6E126D3B"/>
    <w:rsid w:val="6E30C997"/>
    <w:rsid w:val="6E4B9661"/>
    <w:rsid w:val="6E546DCB"/>
    <w:rsid w:val="6E5FBF2F"/>
    <w:rsid w:val="6E66E36F"/>
    <w:rsid w:val="6E68C5E1"/>
    <w:rsid w:val="6E69C834"/>
    <w:rsid w:val="6E7D285B"/>
    <w:rsid w:val="6E80F381"/>
    <w:rsid w:val="6E8ACB14"/>
    <w:rsid w:val="6E99DE54"/>
    <w:rsid w:val="6EB3B2A2"/>
    <w:rsid w:val="6EB84A66"/>
    <w:rsid w:val="6EC19509"/>
    <w:rsid w:val="6ECF040B"/>
    <w:rsid w:val="6EE69C30"/>
    <w:rsid w:val="6EFA6737"/>
    <w:rsid w:val="6F01C399"/>
    <w:rsid w:val="6F090C53"/>
    <w:rsid w:val="6F196D30"/>
    <w:rsid w:val="6F1E55A3"/>
    <w:rsid w:val="6F27D654"/>
    <w:rsid w:val="6F2FB7F9"/>
    <w:rsid w:val="6F5249D7"/>
    <w:rsid w:val="6F5B94A0"/>
    <w:rsid w:val="6F63B714"/>
    <w:rsid w:val="6F6BD6F9"/>
    <w:rsid w:val="6F7D2EDF"/>
    <w:rsid w:val="6F93DE3D"/>
    <w:rsid w:val="6F971595"/>
    <w:rsid w:val="6FAE6C20"/>
    <w:rsid w:val="6FE11684"/>
    <w:rsid w:val="6FE1998B"/>
    <w:rsid w:val="6FE7246E"/>
    <w:rsid w:val="7006592C"/>
    <w:rsid w:val="7006DCAF"/>
    <w:rsid w:val="700B0C82"/>
    <w:rsid w:val="702B9E70"/>
    <w:rsid w:val="702BDF3E"/>
    <w:rsid w:val="703ED9F0"/>
    <w:rsid w:val="706466D0"/>
    <w:rsid w:val="707F1175"/>
    <w:rsid w:val="707F9CB0"/>
    <w:rsid w:val="708CBF86"/>
    <w:rsid w:val="70B4D5D1"/>
    <w:rsid w:val="70C8BB2B"/>
    <w:rsid w:val="70E5BD69"/>
    <w:rsid w:val="71057005"/>
    <w:rsid w:val="71159EB4"/>
    <w:rsid w:val="7138A7E5"/>
    <w:rsid w:val="71392371"/>
    <w:rsid w:val="713C75C3"/>
    <w:rsid w:val="7148A8F7"/>
    <w:rsid w:val="715060E5"/>
    <w:rsid w:val="71525177"/>
    <w:rsid w:val="71762EB6"/>
    <w:rsid w:val="7193D629"/>
    <w:rsid w:val="71AE0918"/>
    <w:rsid w:val="71B6E26B"/>
    <w:rsid w:val="71D0CFD6"/>
    <w:rsid w:val="71D92A09"/>
    <w:rsid w:val="71DC5A38"/>
    <w:rsid w:val="71DE06D0"/>
    <w:rsid w:val="71F3B180"/>
    <w:rsid w:val="71FC8940"/>
    <w:rsid w:val="72063B4E"/>
    <w:rsid w:val="720931E7"/>
    <w:rsid w:val="720EC2AF"/>
    <w:rsid w:val="7211DA3C"/>
    <w:rsid w:val="721F25F3"/>
    <w:rsid w:val="72244140"/>
    <w:rsid w:val="7224A367"/>
    <w:rsid w:val="722C74B2"/>
    <w:rsid w:val="722FCD23"/>
    <w:rsid w:val="724F4CCA"/>
    <w:rsid w:val="7257A3FA"/>
    <w:rsid w:val="7265A7E3"/>
    <w:rsid w:val="7266C5C4"/>
    <w:rsid w:val="7271E1D7"/>
    <w:rsid w:val="727E6578"/>
    <w:rsid w:val="728A7196"/>
    <w:rsid w:val="72938F9F"/>
    <w:rsid w:val="72ACE044"/>
    <w:rsid w:val="72BDD5A0"/>
    <w:rsid w:val="72C70E7B"/>
    <w:rsid w:val="72CDE44E"/>
    <w:rsid w:val="72D1EF9E"/>
    <w:rsid w:val="72D38146"/>
    <w:rsid w:val="72D574E9"/>
    <w:rsid w:val="72E41DEE"/>
    <w:rsid w:val="72EAE61A"/>
    <w:rsid w:val="72ECFD02"/>
    <w:rsid w:val="72EEE5CB"/>
    <w:rsid w:val="731D0268"/>
    <w:rsid w:val="7340B0CE"/>
    <w:rsid w:val="735EAD67"/>
    <w:rsid w:val="7365F31B"/>
    <w:rsid w:val="736AAE5C"/>
    <w:rsid w:val="7371D257"/>
    <w:rsid w:val="7372E261"/>
    <w:rsid w:val="737AD0D9"/>
    <w:rsid w:val="737E63C7"/>
    <w:rsid w:val="73965C8C"/>
    <w:rsid w:val="73AD8397"/>
    <w:rsid w:val="73C12485"/>
    <w:rsid w:val="73F0821A"/>
    <w:rsid w:val="73F0BF28"/>
    <w:rsid w:val="74018BEC"/>
    <w:rsid w:val="743F30B4"/>
    <w:rsid w:val="74479B10"/>
    <w:rsid w:val="74756898"/>
    <w:rsid w:val="7488CDB2"/>
    <w:rsid w:val="74907EF6"/>
    <w:rsid w:val="74A8308D"/>
    <w:rsid w:val="74ACF496"/>
    <w:rsid w:val="74AD3D06"/>
    <w:rsid w:val="74AE84B5"/>
    <w:rsid w:val="74B48CA9"/>
    <w:rsid w:val="74D722D9"/>
    <w:rsid w:val="74E58F59"/>
    <w:rsid w:val="74E95353"/>
    <w:rsid w:val="74EB44D6"/>
    <w:rsid w:val="75026B3E"/>
    <w:rsid w:val="750A0911"/>
    <w:rsid w:val="751619EE"/>
    <w:rsid w:val="7529AE36"/>
    <w:rsid w:val="752E33D2"/>
    <w:rsid w:val="755B3093"/>
    <w:rsid w:val="756ABD7B"/>
    <w:rsid w:val="75737585"/>
    <w:rsid w:val="7579F091"/>
    <w:rsid w:val="75897736"/>
    <w:rsid w:val="758AAFC4"/>
    <w:rsid w:val="758F90CF"/>
    <w:rsid w:val="75AFC7A7"/>
    <w:rsid w:val="75BE80E4"/>
    <w:rsid w:val="75CD351F"/>
    <w:rsid w:val="75D37945"/>
    <w:rsid w:val="75EB6826"/>
    <w:rsid w:val="7606BC7B"/>
    <w:rsid w:val="76254517"/>
    <w:rsid w:val="762D9569"/>
    <w:rsid w:val="7638A2E8"/>
    <w:rsid w:val="763FD5F9"/>
    <w:rsid w:val="7645D357"/>
    <w:rsid w:val="76594AC1"/>
    <w:rsid w:val="765F7E71"/>
    <w:rsid w:val="766F3EC7"/>
    <w:rsid w:val="7671F2AC"/>
    <w:rsid w:val="7672205F"/>
    <w:rsid w:val="76750FB0"/>
    <w:rsid w:val="768539CE"/>
    <w:rsid w:val="76B0F398"/>
    <w:rsid w:val="76C08996"/>
    <w:rsid w:val="76C9DBB5"/>
    <w:rsid w:val="76D8DBA0"/>
    <w:rsid w:val="76F7A6FA"/>
    <w:rsid w:val="772BAC82"/>
    <w:rsid w:val="773F6402"/>
    <w:rsid w:val="774C6F32"/>
    <w:rsid w:val="7757DA1B"/>
    <w:rsid w:val="77629A70"/>
    <w:rsid w:val="77947AA1"/>
    <w:rsid w:val="7795BD0E"/>
    <w:rsid w:val="77A5426D"/>
    <w:rsid w:val="77A78B6D"/>
    <w:rsid w:val="77C7B8D3"/>
    <w:rsid w:val="77CC3403"/>
    <w:rsid w:val="77D59A21"/>
    <w:rsid w:val="77F22145"/>
    <w:rsid w:val="77F3EDDD"/>
    <w:rsid w:val="78027EDF"/>
    <w:rsid w:val="7806C1F4"/>
    <w:rsid w:val="7842FDDE"/>
    <w:rsid w:val="78526D4E"/>
    <w:rsid w:val="78717083"/>
    <w:rsid w:val="7872A727"/>
    <w:rsid w:val="7872F559"/>
    <w:rsid w:val="788E67D2"/>
    <w:rsid w:val="788FFA17"/>
    <w:rsid w:val="78A98CBB"/>
    <w:rsid w:val="78C06A8C"/>
    <w:rsid w:val="78C3743D"/>
    <w:rsid w:val="78DEC325"/>
    <w:rsid w:val="79027FBD"/>
    <w:rsid w:val="790A8AD4"/>
    <w:rsid w:val="79179D4F"/>
    <w:rsid w:val="7917F0DE"/>
    <w:rsid w:val="791AD9DA"/>
    <w:rsid w:val="7929B8C8"/>
    <w:rsid w:val="79414B2B"/>
    <w:rsid w:val="79629F04"/>
    <w:rsid w:val="7964B09E"/>
    <w:rsid w:val="797C04ED"/>
    <w:rsid w:val="7986EBB7"/>
    <w:rsid w:val="79A068FD"/>
    <w:rsid w:val="79AEE273"/>
    <w:rsid w:val="79B7DF7D"/>
    <w:rsid w:val="79C5A90A"/>
    <w:rsid w:val="79F89EF4"/>
    <w:rsid w:val="7A1478C8"/>
    <w:rsid w:val="7A282B1C"/>
    <w:rsid w:val="7A29307B"/>
    <w:rsid w:val="7A3516B3"/>
    <w:rsid w:val="7A36C355"/>
    <w:rsid w:val="7A3985DE"/>
    <w:rsid w:val="7A3CF2A5"/>
    <w:rsid w:val="7A3F3453"/>
    <w:rsid w:val="7A494DDE"/>
    <w:rsid w:val="7A6F3643"/>
    <w:rsid w:val="7A855BEB"/>
    <w:rsid w:val="7AABC49C"/>
    <w:rsid w:val="7AAED72E"/>
    <w:rsid w:val="7AB68D36"/>
    <w:rsid w:val="7AC56D9D"/>
    <w:rsid w:val="7AEAC985"/>
    <w:rsid w:val="7AFB3E2D"/>
    <w:rsid w:val="7AFF34BE"/>
    <w:rsid w:val="7B27F181"/>
    <w:rsid w:val="7B292306"/>
    <w:rsid w:val="7B3EDBE8"/>
    <w:rsid w:val="7B64CE93"/>
    <w:rsid w:val="7B84C0F1"/>
    <w:rsid w:val="7BC13C9B"/>
    <w:rsid w:val="7BCCD477"/>
    <w:rsid w:val="7BCEB622"/>
    <w:rsid w:val="7BD7D95E"/>
    <w:rsid w:val="7BE20B0E"/>
    <w:rsid w:val="7BF2A390"/>
    <w:rsid w:val="7BF73225"/>
    <w:rsid w:val="7C00CADF"/>
    <w:rsid w:val="7C194B01"/>
    <w:rsid w:val="7C2A94E3"/>
    <w:rsid w:val="7C355725"/>
    <w:rsid w:val="7C4DF70F"/>
    <w:rsid w:val="7C54B208"/>
    <w:rsid w:val="7C66F9D5"/>
    <w:rsid w:val="7C8BBE39"/>
    <w:rsid w:val="7C94CF01"/>
    <w:rsid w:val="7CA1B5CA"/>
    <w:rsid w:val="7CCF4B26"/>
    <w:rsid w:val="7D35B9F7"/>
    <w:rsid w:val="7D364AAD"/>
    <w:rsid w:val="7D4FAC4D"/>
    <w:rsid w:val="7D6B1A19"/>
    <w:rsid w:val="7D720024"/>
    <w:rsid w:val="7D8FBD85"/>
    <w:rsid w:val="7DB6FC64"/>
    <w:rsid w:val="7DC8926A"/>
    <w:rsid w:val="7DE03129"/>
    <w:rsid w:val="7DF057DB"/>
    <w:rsid w:val="7DF23423"/>
    <w:rsid w:val="7E385C53"/>
    <w:rsid w:val="7E53B0BD"/>
    <w:rsid w:val="7E6DD56F"/>
    <w:rsid w:val="7E7F0B8C"/>
    <w:rsid w:val="7E9D010A"/>
    <w:rsid w:val="7EBD980C"/>
    <w:rsid w:val="7EC049E4"/>
    <w:rsid w:val="7EC06A25"/>
    <w:rsid w:val="7ED186F7"/>
    <w:rsid w:val="7ED2C1EE"/>
    <w:rsid w:val="7ED3AFBD"/>
    <w:rsid w:val="7EFE0279"/>
    <w:rsid w:val="7F18D0C8"/>
    <w:rsid w:val="7F40A86B"/>
    <w:rsid w:val="7F4BAF4E"/>
    <w:rsid w:val="7F5169BC"/>
    <w:rsid w:val="7F647900"/>
    <w:rsid w:val="7F6509B4"/>
    <w:rsid w:val="7F6B87FA"/>
    <w:rsid w:val="7F7ECAE1"/>
    <w:rsid w:val="7F8BF656"/>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9A1D45FD-88C5-42AF-8670-99912931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FAC"/>
    <w:rPr>
      <w:rFonts w:ascii="Arial" w:eastAsia="Cambria" w:hAnsi="Arial" w:cs="Cambria"/>
      <w:szCs w:val="24"/>
      <w:lang w:eastAsia="es-CO"/>
    </w:rPr>
  </w:style>
  <w:style w:type="paragraph" w:styleId="Ttulo1">
    <w:name w:val="heading 1"/>
    <w:basedOn w:val="Normal"/>
    <w:next w:val="Normal"/>
    <w:link w:val="Ttulo1Car"/>
    <w:qFormat/>
    <w:rsid w:val="00FA0314"/>
    <w:pPr>
      <w:pageBreakBefore/>
      <w:spacing w:line="480" w:lineRule="auto"/>
      <w:ind w:left="720" w:hanging="360"/>
      <w:jc w:val="center"/>
      <w:outlineLvl w:val="0"/>
    </w:pPr>
    <w:rPr>
      <w:rFonts w:eastAsia="Arial Narrow" w:cs="Arial Narrow"/>
      <w:caps/>
      <w:szCs w:val="22"/>
    </w:rPr>
  </w:style>
  <w:style w:type="paragraph" w:styleId="Ttulo2">
    <w:name w:val="heading 2"/>
    <w:basedOn w:val="Ttulo1"/>
    <w:next w:val="Normal"/>
    <w:link w:val="Ttulo2Car"/>
    <w:unhideWhenUsed/>
    <w:qFormat/>
    <w:rsid w:val="00FA0314"/>
    <w:pPr>
      <w:pageBreakBefore w:val="0"/>
      <w:spacing w:before="360" w:after="360" w:line="240" w:lineRule="auto"/>
      <w:ind w:left="1440"/>
      <w:jc w:val="left"/>
      <w:outlineLvl w:val="1"/>
    </w:pPr>
  </w:style>
  <w:style w:type="paragraph" w:styleId="Ttulo3">
    <w:name w:val="heading 3"/>
    <w:basedOn w:val="Normal"/>
    <w:next w:val="Normal"/>
    <w:link w:val="Ttulo3Car"/>
    <w:uiPriority w:val="9"/>
    <w:semiHidden/>
    <w:unhideWhenUsed/>
    <w:qFormat/>
    <w:rsid w:val="008D2CD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A0314"/>
    <w:rPr>
      <w:rFonts w:ascii="Arial" w:eastAsia="Arial Narrow" w:hAnsi="Arial" w:cs="Arial Narrow"/>
      <w:caps/>
      <w:lang w:eastAsia="es-CO"/>
    </w:rPr>
  </w:style>
  <w:style w:type="character" w:customStyle="1" w:styleId="Ttulo2Car">
    <w:name w:val="Título 2 Car"/>
    <w:basedOn w:val="Fuentedeprrafopredeter"/>
    <w:link w:val="Ttulo2"/>
    <w:rsid w:val="00FA0314"/>
    <w:rPr>
      <w:rFonts w:ascii="Arial" w:eastAsia="Arial Narrow" w:hAnsi="Arial"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unhideWhenUsed/>
    <w:rsid w:val="00FA0314"/>
    <w:pPr>
      <w:spacing w:after="100" w:line="256" w:lineRule="auto"/>
    </w:pPr>
    <w:rPr>
      <w:rFonts w:eastAsiaTheme="minorEastAsia" w:cs="Times New Roman"/>
      <w:szCs w:val="22"/>
    </w:rPr>
  </w:style>
  <w:style w:type="character" w:customStyle="1" w:styleId="DescripcinCar">
    <w:name w:val="Descripción Car"/>
    <w:link w:val="Descripcin"/>
    <w:uiPriority w:val="35"/>
    <w:locked/>
    <w:rsid w:val="00FA0314"/>
    <w:rPr>
      <w:rFonts w:ascii="Arial" w:hAnsi="Arial" w:cs="Arial"/>
    </w:rPr>
  </w:style>
  <w:style w:type="paragraph" w:styleId="Descripcin">
    <w:name w:val="caption"/>
    <w:basedOn w:val="Normal"/>
    <w:next w:val="Normal"/>
    <w:link w:val="DescripcinCar"/>
    <w:uiPriority w:val="35"/>
    <w:unhideWhenUsed/>
    <w:qFormat/>
    <w:rsid w:val="00FA0314"/>
    <w:rPr>
      <w:rFonts w:eastAsiaTheme="minorHAnsi" w:cs="Arial"/>
      <w:szCs w:val="22"/>
      <w:lang w:eastAsia="en-US"/>
    </w:rPr>
  </w:style>
  <w:style w:type="paragraph" w:styleId="Tabladeilustraciones">
    <w:name w:val="table of figures"/>
    <w:basedOn w:val="Normal"/>
    <w:next w:val="Normal"/>
    <w:uiPriority w:val="99"/>
    <w:unhideWhenUsed/>
    <w:rsid w:val="00FA0314"/>
    <w:pPr>
      <w:spacing w:after="0"/>
    </w:pPr>
  </w:style>
  <w:style w:type="character" w:customStyle="1" w:styleId="PrrafodelistaCar">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1"/>
    <w:qFormat/>
    <w:rsid w:val="00FA0314"/>
    <w:pPr>
      <w:ind w:left="720"/>
      <w:contextualSpacing/>
    </w:pPr>
    <w:rPr>
      <w:rFonts w:eastAsiaTheme="minorHAnsi" w:cs="Arial"/>
      <w:szCs w:val="22"/>
      <w:lang w:eastAsia="en-US"/>
    </w:rPr>
  </w:style>
  <w:style w:type="table" w:styleId="Tablaconcuadrcula">
    <w:name w:val="Table Grid"/>
    <w:basedOn w:val="Tablanormal"/>
    <w:uiPriority w:val="59"/>
    <w:rsid w:val="00FA0314"/>
    <w:pPr>
      <w:spacing w:after="0" w:line="240" w:lineRule="auto"/>
    </w:pPr>
    <w:rPr>
      <w:rFonts w:ascii="Cambria" w:eastAsia="Cambria" w:hAnsi="Cambria" w:cs="Cambria"/>
      <w:sz w:val="24"/>
      <w:szCs w:val="24"/>
      <w:lang w:val="es-ES"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5E3DD7"/>
  </w:style>
  <w:style w:type="character" w:styleId="nfasis">
    <w:name w:val="Emphasis"/>
    <w:basedOn w:val="Fuentedeprrafopredeter"/>
    <w:uiPriority w:val="20"/>
    <w:qFormat/>
    <w:rsid w:val="005E3DD7"/>
    <w:rPr>
      <w:i/>
      <w:iCs/>
    </w:rPr>
  </w:style>
  <w:style w:type="paragraph" w:styleId="Revisin">
    <w:name w:val="Revision"/>
    <w:hidden/>
    <w:uiPriority w:val="99"/>
    <w:semiHidden/>
    <w:rsid w:val="00253920"/>
    <w:pPr>
      <w:spacing w:after="0" w:line="240" w:lineRule="auto"/>
    </w:pPr>
    <w:rPr>
      <w:rFonts w:ascii="Arial" w:eastAsia="Cambria" w:hAnsi="Arial" w:cs="Cambria"/>
      <w:szCs w:val="24"/>
      <w:lang w:eastAsia="es-CO"/>
    </w:rPr>
  </w:style>
  <w:style w:type="paragraph" w:styleId="NormalWeb">
    <w:name w:val="Normal (Web)"/>
    <w:basedOn w:val="Normal"/>
    <w:uiPriority w:val="99"/>
    <w:unhideWhenUsed/>
    <w:rsid w:val="00347B9C"/>
    <w:pPr>
      <w:spacing w:before="100" w:beforeAutospacing="1" w:after="100" w:afterAutospacing="1"/>
    </w:pPr>
    <w:rPr>
      <w:rFonts w:ascii="Times New Roman" w:eastAsiaTheme="minorEastAsia" w:hAnsi="Times New Roman" w:cs="Times New Roman"/>
      <w:sz w:val="24"/>
      <w:lang w:eastAsia="es-ES"/>
    </w:rPr>
  </w:style>
  <w:style w:type="paragraph" w:styleId="TD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Textoindependiente">
    <w:name w:val="Body Text"/>
    <w:basedOn w:val="Normal"/>
    <w:link w:val="TextoindependienteCar"/>
    <w:uiPriority w:val="1"/>
    <w:qFormat/>
    <w:rsid w:val="009F5349"/>
    <w:pPr>
      <w:widowControl w:val="0"/>
      <w:autoSpaceDE w:val="0"/>
      <w:autoSpaceDN w:val="0"/>
      <w:spacing w:after="0"/>
    </w:pPr>
    <w:rPr>
      <w:rFonts w:ascii="Arial MT" w:eastAsia="Arial MT" w:hAnsi="Arial MT" w:cs="Arial MT"/>
      <w:sz w:val="24"/>
      <w:lang w:val="es-ES" w:eastAsia="en-US"/>
    </w:rPr>
  </w:style>
  <w:style w:type="character" w:customStyle="1" w:styleId="TextoindependienteCar">
    <w:name w:val="Texto independiente Car"/>
    <w:basedOn w:val="Fuentedeprrafopredeter"/>
    <w:link w:val="Textoindependiente"/>
    <w:uiPriority w:val="1"/>
    <w:rsid w:val="009F5349"/>
    <w:rPr>
      <w:rFonts w:ascii="Arial MT" w:eastAsia="Arial MT" w:hAnsi="Arial MT" w:cs="Arial MT"/>
      <w:sz w:val="24"/>
      <w:szCs w:val="24"/>
      <w:lang w:val="es-ES"/>
    </w:rPr>
  </w:style>
  <w:style w:type="paragraph" w:styleId="Encabezado">
    <w:name w:val="header"/>
    <w:basedOn w:val="Normal"/>
    <w:link w:val="EncabezadoCar"/>
    <w:uiPriority w:val="99"/>
    <w:unhideWhenUsed/>
    <w:rsid w:val="002F0E09"/>
    <w:pPr>
      <w:tabs>
        <w:tab w:val="center" w:pos="4680"/>
        <w:tab w:val="right" w:pos="9360"/>
      </w:tabs>
      <w:spacing w:after="0"/>
    </w:pPr>
  </w:style>
  <w:style w:type="character" w:customStyle="1" w:styleId="EncabezadoCar">
    <w:name w:val="Encabezado Car"/>
    <w:basedOn w:val="Fuentedeprrafopredeter"/>
    <w:link w:val="Encabezado"/>
    <w:uiPriority w:val="99"/>
    <w:rsid w:val="0060519F"/>
    <w:rPr>
      <w:rFonts w:ascii="Arial" w:eastAsia="Cambria" w:hAnsi="Arial" w:cs="Cambria"/>
      <w:szCs w:val="24"/>
      <w:lang w:eastAsia="es-CO"/>
    </w:rPr>
  </w:style>
  <w:style w:type="paragraph" w:styleId="Piedepgina">
    <w:name w:val="footer"/>
    <w:basedOn w:val="Normal"/>
    <w:link w:val="PiedepginaCar"/>
    <w:uiPriority w:val="99"/>
    <w:unhideWhenUsed/>
    <w:rsid w:val="002F0E09"/>
    <w:pPr>
      <w:tabs>
        <w:tab w:val="center" w:pos="4680"/>
        <w:tab w:val="right" w:pos="9360"/>
      </w:tabs>
      <w:spacing w:after="0"/>
    </w:pPr>
  </w:style>
  <w:style w:type="character" w:customStyle="1" w:styleId="PiedepginaCar">
    <w:name w:val="Pie de página Car"/>
    <w:basedOn w:val="Fuentedeprrafopredeter"/>
    <w:link w:val="Piedepgina"/>
    <w:uiPriority w:val="99"/>
    <w:rsid w:val="0060519F"/>
    <w:rPr>
      <w:rFonts w:ascii="Arial" w:eastAsia="Cambria" w:hAnsi="Arial" w:cs="Cambria"/>
      <w:szCs w:val="24"/>
      <w:lang w:eastAsia="es-CO"/>
    </w:rPr>
  </w:style>
  <w:style w:type="character" w:styleId="Hipervnculovisitado">
    <w:name w:val="FollowedHyperlink"/>
    <w:basedOn w:val="Fuentedeprrafopredeter"/>
    <w:uiPriority w:val="99"/>
    <w:semiHidden/>
    <w:unhideWhenUsed/>
    <w:rsid w:val="00FD1386"/>
    <w:rPr>
      <w:color w:val="954F72" w:themeColor="followedHyperlink"/>
      <w:u w:val="single"/>
    </w:rPr>
  </w:style>
  <w:style w:type="paragraph" w:styleId="Subttulo">
    <w:name w:val="Subtitle"/>
    <w:basedOn w:val="Normal"/>
    <w:next w:val="Normal"/>
    <w:link w:val="SubttuloCar"/>
    <w:uiPriority w:val="11"/>
    <w:qFormat/>
    <w:rsid w:val="00D32285"/>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CE6DE7"/>
    <w:rPr>
      <w:rFonts w:eastAsiaTheme="minorEastAsia"/>
      <w:color w:val="5A5A5A" w:themeColor="text1" w:themeTint="A5"/>
      <w:spacing w:val="15"/>
      <w:lang w:eastAsia="es-CO"/>
    </w:rPr>
  </w:style>
  <w:style w:type="paragraph" w:styleId="TtuloTDC">
    <w:name w:val="TOC Heading"/>
    <w:basedOn w:val="Ttulo1"/>
    <w:next w:val="Normal"/>
    <w:uiPriority w:val="39"/>
    <w:unhideWhenUsed/>
    <w:qFormat/>
    <w:rsid w:val="00CE6DE7"/>
    <w:pPr>
      <w:keepNext/>
      <w:keepLines/>
      <w:pageBreakBefore w:val="0"/>
      <w:spacing w:before="240" w:after="0" w:line="259" w:lineRule="auto"/>
      <w:ind w:left="0" w:firstLine="0"/>
      <w:jc w:val="left"/>
      <w:outlineLvl w:val="9"/>
    </w:pPr>
    <w:rPr>
      <w:rFonts w:asciiTheme="majorHAnsi" w:eastAsiaTheme="majorEastAsia" w:hAnsiTheme="majorHAnsi" w:cstheme="majorBidi"/>
      <w:caps w:val="0"/>
      <w:color w:val="2F5496" w:themeColor="accent1" w:themeShade="BF"/>
      <w:sz w:val="32"/>
      <w:szCs w:val="32"/>
    </w:rPr>
  </w:style>
  <w:style w:type="paragraph" w:customStyle="1" w:styleId="paragraph">
    <w:name w:val="paragraph"/>
    <w:basedOn w:val="Normal"/>
    <w:rsid w:val="00F672D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Fuentedeprrafopredeter"/>
    <w:rsid w:val="00BB5B9E"/>
  </w:style>
  <w:style w:type="character" w:customStyle="1" w:styleId="eop">
    <w:name w:val="eop"/>
    <w:basedOn w:val="Fuentedeprrafopredeter"/>
    <w:rsid w:val="00BB5B9E"/>
  </w:style>
  <w:style w:type="paragraph" w:customStyle="1" w:styleId="Corchetes">
    <w:name w:val="Corchetes"/>
    <w:basedOn w:val="Normal"/>
    <w:link w:val="CorchetesChar"/>
    <w:uiPriority w:val="1"/>
    <w:qFormat/>
    <w:rsid w:val="1C3B3BEF"/>
    <w:pPr>
      <w:widowControl w:val="0"/>
      <w:spacing w:after="0"/>
      <w:ind w:left="720" w:hanging="360"/>
      <w:contextualSpacing/>
      <w:jc w:val="both"/>
    </w:pPr>
    <w:rPr>
      <w:rFonts w:asciiTheme="minorHAnsi" w:eastAsiaTheme="minorEastAsia" w:hAnsiTheme="minorHAnsi" w:cstheme="minorBidi"/>
      <w:sz w:val="24"/>
      <w:lang w:val="en-US" w:eastAsia="en-US"/>
    </w:rPr>
  </w:style>
  <w:style w:type="character" w:customStyle="1" w:styleId="CorchetesChar">
    <w:name w:val="Corchetes Char"/>
    <w:basedOn w:val="Fuentedeprrafopredeter"/>
    <w:link w:val="Corchetes"/>
    <w:rsid w:val="1C3B3BEF"/>
    <w:rPr>
      <w:rFonts w:eastAsiaTheme="minorEastAsia"/>
      <w:sz w:val="24"/>
      <w:szCs w:val="24"/>
      <w:lang w:val="en-US"/>
    </w:rPr>
  </w:style>
  <w:style w:type="character" w:customStyle="1" w:styleId="Ttulo3Car">
    <w:name w:val="Título 3 Car"/>
    <w:basedOn w:val="Fuentedeprrafopredeter"/>
    <w:link w:val="Ttulo3"/>
    <w:uiPriority w:val="9"/>
    <w:semiHidden/>
    <w:rsid w:val="008D2CD6"/>
    <w:rPr>
      <w:rFonts w:asciiTheme="majorHAnsi" w:eastAsiaTheme="majorEastAsia" w:hAnsiTheme="majorHAnsi" w:cstheme="majorBidi"/>
      <w:color w:val="1F3763" w:themeColor="accent1" w:themeShade="7F"/>
      <w:sz w:val="24"/>
      <w:szCs w:val="24"/>
      <w:lang w:eastAsia="es-CO"/>
    </w:rPr>
  </w:style>
  <w:style w:type="paragraph" w:styleId="Textonotapie">
    <w:name w:val="footnote text"/>
    <w:basedOn w:val="Normal"/>
    <w:link w:val="TextonotapieCar"/>
    <w:uiPriority w:val="99"/>
    <w:semiHidden/>
    <w:unhideWhenUsed/>
    <w:rsid w:val="422D7D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91982"/>
    <w:rPr>
      <w:rFonts w:ascii="Arial" w:eastAsia="Cambria" w:hAnsi="Arial" w:cs="Cambria"/>
      <w:sz w:val="20"/>
      <w:szCs w:val="20"/>
      <w:lang w:eastAsia="es-CO"/>
    </w:rPr>
  </w:style>
  <w:style w:type="character" w:customStyle="1" w:styleId="scxw87168391">
    <w:name w:val="scxw87168391"/>
    <w:basedOn w:val="Fuentedeprrafopredeter"/>
    <w:rsid w:val="00632D7C"/>
  </w:style>
  <w:style w:type="character" w:customStyle="1" w:styleId="UnresolvedMention1">
    <w:name w:val="Unresolved Mention1"/>
    <w:basedOn w:val="Fuentedeprrafopredeter"/>
    <w:uiPriority w:val="99"/>
    <w:semiHidden/>
    <w:unhideWhenUsed/>
    <w:rsid w:val="00D07268"/>
    <w:rPr>
      <w:color w:val="605E5C"/>
      <w:shd w:val="clear" w:color="auto" w:fill="E1DFDD"/>
    </w:rPr>
  </w:style>
  <w:style w:type="paragraph" w:styleId="Textodeglobo">
    <w:name w:val="Balloon Text"/>
    <w:basedOn w:val="Normal"/>
    <w:link w:val="TextodegloboCar"/>
    <w:uiPriority w:val="99"/>
    <w:semiHidden/>
    <w:unhideWhenUsed/>
    <w:rsid w:val="002539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53920"/>
    <w:rPr>
      <w:rFonts w:ascii="Segoe UI" w:eastAsia="Cambria" w:hAnsi="Segoe UI" w:cs="Segoe UI"/>
      <w:sz w:val="18"/>
      <w:szCs w:val="1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528026758">
      <w:bodyDiv w:val="1"/>
      <w:marLeft w:val="0"/>
      <w:marRight w:val="0"/>
      <w:marTop w:val="0"/>
      <w:marBottom w:val="0"/>
      <w:divBdr>
        <w:top w:val="none" w:sz="0" w:space="0" w:color="auto"/>
        <w:left w:val="none" w:sz="0" w:space="0" w:color="auto"/>
        <w:bottom w:val="none" w:sz="0" w:space="0" w:color="auto"/>
        <w:right w:val="none" w:sz="0" w:space="0" w:color="auto"/>
      </w:divBdr>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3640">
      <w:bodyDiv w:val="1"/>
      <w:marLeft w:val="0"/>
      <w:marRight w:val="0"/>
      <w:marTop w:val="0"/>
      <w:marBottom w:val="0"/>
      <w:divBdr>
        <w:top w:val="none" w:sz="0" w:space="0" w:color="auto"/>
        <w:left w:val="none" w:sz="0" w:space="0" w:color="auto"/>
        <w:bottom w:val="none" w:sz="0" w:space="0" w:color="auto"/>
        <w:right w:val="none" w:sz="0" w:space="0" w:color="auto"/>
      </w:divBdr>
      <w:divsChild>
        <w:div w:id="154882990">
          <w:marLeft w:val="0"/>
          <w:marRight w:val="0"/>
          <w:marTop w:val="0"/>
          <w:marBottom w:val="0"/>
          <w:divBdr>
            <w:top w:val="none" w:sz="0" w:space="0" w:color="auto"/>
            <w:left w:val="none" w:sz="0" w:space="0" w:color="auto"/>
            <w:bottom w:val="none" w:sz="0" w:space="0" w:color="auto"/>
            <w:right w:val="none" w:sz="0" w:space="0" w:color="auto"/>
          </w:divBdr>
        </w:div>
        <w:div w:id="365914594">
          <w:marLeft w:val="0"/>
          <w:marRight w:val="0"/>
          <w:marTop w:val="0"/>
          <w:marBottom w:val="0"/>
          <w:divBdr>
            <w:top w:val="none" w:sz="0" w:space="0" w:color="auto"/>
            <w:left w:val="none" w:sz="0" w:space="0" w:color="auto"/>
            <w:bottom w:val="none" w:sz="0" w:space="0" w:color="auto"/>
            <w:right w:val="none" w:sz="0" w:space="0" w:color="auto"/>
          </w:divBdr>
        </w:div>
        <w:div w:id="372848143">
          <w:marLeft w:val="0"/>
          <w:marRight w:val="0"/>
          <w:marTop w:val="0"/>
          <w:marBottom w:val="0"/>
          <w:divBdr>
            <w:top w:val="none" w:sz="0" w:space="0" w:color="auto"/>
            <w:left w:val="none" w:sz="0" w:space="0" w:color="auto"/>
            <w:bottom w:val="none" w:sz="0" w:space="0" w:color="auto"/>
            <w:right w:val="none" w:sz="0" w:space="0" w:color="auto"/>
          </w:divBdr>
        </w:div>
        <w:div w:id="726609982">
          <w:marLeft w:val="0"/>
          <w:marRight w:val="0"/>
          <w:marTop w:val="0"/>
          <w:marBottom w:val="0"/>
          <w:divBdr>
            <w:top w:val="none" w:sz="0" w:space="0" w:color="auto"/>
            <w:left w:val="none" w:sz="0" w:space="0" w:color="auto"/>
            <w:bottom w:val="none" w:sz="0" w:space="0" w:color="auto"/>
            <w:right w:val="none" w:sz="0" w:space="0" w:color="auto"/>
          </w:divBdr>
        </w:div>
        <w:div w:id="880214975">
          <w:marLeft w:val="0"/>
          <w:marRight w:val="0"/>
          <w:marTop w:val="0"/>
          <w:marBottom w:val="0"/>
          <w:divBdr>
            <w:top w:val="none" w:sz="0" w:space="0" w:color="auto"/>
            <w:left w:val="none" w:sz="0" w:space="0" w:color="auto"/>
            <w:bottom w:val="none" w:sz="0" w:space="0" w:color="auto"/>
            <w:right w:val="none" w:sz="0" w:space="0" w:color="auto"/>
          </w:divBdr>
        </w:div>
        <w:div w:id="947739034">
          <w:marLeft w:val="0"/>
          <w:marRight w:val="0"/>
          <w:marTop w:val="0"/>
          <w:marBottom w:val="0"/>
          <w:divBdr>
            <w:top w:val="none" w:sz="0" w:space="0" w:color="auto"/>
            <w:left w:val="none" w:sz="0" w:space="0" w:color="auto"/>
            <w:bottom w:val="none" w:sz="0" w:space="0" w:color="auto"/>
            <w:right w:val="none" w:sz="0" w:space="0" w:color="auto"/>
          </w:divBdr>
        </w:div>
        <w:div w:id="984164719">
          <w:marLeft w:val="0"/>
          <w:marRight w:val="0"/>
          <w:marTop w:val="0"/>
          <w:marBottom w:val="0"/>
          <w:divBdr>
            <w:top w:val="none" w:sz="0" w:space="0" w:color="auto"/>
            <w:left w:val="none" w:sz="0" w:space="0" w:color="auto"/>
            <w:bottom w:val="none" w:sz="0" w:space="0" w:color="auto"/>
            <w:right w:val="none" w:sz="0" w:space="0" w:color="auto"/>
          </w:divBdr>
        </w:div>
        <w:div w:id="1306743090">
          <w:marLeft w:val="0"/>
          <w:marRight w:val="0"/>
          <w:marTop w:val="0"/>
          <w:marBottom w:val="0"/>
          <w:divBdr>
            <w:top w:val="none" w:sz="0" w:space="0" w:color="auto"/>
            <w:left w:val="none" w:sz="0" w:space="0" w:color="auto"/>
            <w:bottom w:val="none" w:sz="0" w:space="0" w:color="auto"/>
            <w:right w:val="none" w:sz="0" w:space="0" w:color="auto"/>
          </w:divBdr>
        </w:div>
        <w:div w:id="1314676298">
          <w:marLeft w:val="0"/>
          <w:marRight w:val="0"/>
          <w:marTop w:val="0"/>
          <w:marBottom w:val="0"/>
          <w:divBdr>
            <w:top w:val="none" w:sz="0" w:space="0" w:color="auto"/>
            <w:left w:val="none" w:sz="0" w:space="0" w:color="auto"/>
            <w:bottom w:val="none" w:sz="0" w:space="0" w:color="auto"/>
            <w:right w:val="none" w:sz="0" w:space="0" w:color="auto"/>
          </w:divBdr>
        </w:div>
        <w:div w:id="1539901807">
          <w:marLeft w:val="0"/>
          <w:marRight w:val="0"/>
          <w:marTop w:val="0"/>
          <w:marBottom w:val="0"/>
          <w:divBdr>
            <w:top w:val="none" w:sz="0" w:space="0" w:color="auto"/>
            <w:left w:val="none" w:sz="0" w:space="0" w:color="auto"/>
            <w:bottom w:val="none" w:sz="0" w:space="0" w:color="auto"/>
            <w:right w:val="none" w:sz="0" w:space="0" w:color="auto"/>
          </w:divBdr>
        </w:div>
        <w:div w:id="1546940973">
          <w:marLeft w:val="0"/>
          <w:marRight w:val="0"/>
          <w:marTop w:val="0"/>
          <w:marBottom w:val="0"/>
          <w:divBdr>
            <w:top w:val="none" w:sz="0" w:space="0" w:color="auto"/>
            <w:left w:val="none" w:sz="0" w:space="0" w:color="auto"/>
            <w:bottom w:val="none" w:sz="0" w:space="0" w:color="auto"/>
            <w:right w:val="none" w:sz="0" w:space="0" w:color="auto"/>
          </w:divBdr>
        </w:div>
        <w:div w:id="1601448777">
          <w:marLeft w:val="0"/>
          <w:marRight w:val="0"/>
          <w:marTop w:val="0"/>
          <w:marBottom w:val="0"/>
          <w:divBdr>
            <w:top w:val="none" w:sz="0" w:space="0" w:color="auto"/>
            <w:left w:val="none" w:sz="0" w:space="0" w:color="auto"/>
            <w:bottom w:val="none" w:sz="0" w:space="0" w:color="auto"/>
            <w:right w:val="none" w:sz="0" w:space="0" w:color="auto"/>
          </w:divBdr>
        </w:div>
        <w:div w:id="1678540066">
          <w:marLeft w:val="0"/>
          <w:marRight w:val="0"/>
          <w:marTop w:val="0"/>
          <w:marBottom w:val="0"/>
          <w:divBdr>
            <w:top w:val="none" w:sz="0" w:space="0" w:color="auto"/>
            <w:left w:val="none" w:sz="0" w:space="0" w:color="auto"/>
            <w:bottom w:val="none" w:sz="0" w:space="0" w:color="auto"/>
            <w:right w:val="none" w:sz="0" w:space="0" w:color="auto"/>
          </w:divBdr>
        </w:div>
        <w:div w:id="1959603182">
          <w:marLeft w:val="0"/>
          <w:marRight w:val="0"/>
          <w:marTop w:val="0"/>
          <w:marBottom w:val="0"/>
          <w:divBdr>
            <w:top w:val="none" w:sz="0" w:space="0" w:color="auto"/>
            <w:left w:val="none" w:sz="0" w:space="0" w:color="auto"/>
            <w:bottom w:val="none" w:sz="0" w:space="0" w:color="auto"/>
            <w:right w:val="none" w:sz="0" w:space="0" w:color="auto"/>
          </w:divBdr>
        </w:div>
        <w:div w:id="2020303839">
          <w:marLeft w:val="0"/>
          <w:marRight w:val="0"/>
          <w:marTop w:val="0"/>
          <w:marBottom w:val="0"/>
          <w:divBdr>
            <w:top w:val="none" w:sz="0" w:space="0" w:color="auto"/>
            <w:left w:val="none" w:sz="0" w:space="0" w:color="auto"/>
            <w:bottom w:val="none" w:sz="0" w:space="0" w:color="auto"/>
            <w:right w:val="none" w:sz="0" w:space="0" w:color="auto"/>
          </w:divBdr>
        </w:div>
      </w:divsChild>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232157378">
          <w:marLeft w:val="-75"/>
          <w:marRight w:val="0"/>
          <w:marTop w:val="30"/>
          <w:marBottom w:val="30"/>
          <w:divBdr>
            <w:top w:val="none" w:sz="0" w:space="0" w:color="auto"/>
            <w:left w:val="none" w:sz="0" w:space="0" w:color="auto"/>
            <w:bottom w:val="none" w:sz="0" w:space="0" w:color="auto"/>
            <w:right w:val="none" w:sz="0" w:space="0" w:color="auto"/>
          </w:divBdr>
          <w:divsChild>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2966">
          <w:marLeft w:val="-75"/>
          <w:marRight w:val="0"/>
          <w:marTop w:val="30"/>
          <w:marBottom w:val="30"/>
          <w:divBdr>
            <w:top w:val="none" w:sz="0" w:space="0" w:color="auto"/>
            <w:left w:val="none" w:sz="0" w:space="0" w:color="auto"/>
            <w:bottom w:val="none" w:sz="0" w:space="0" w:color="auto"/>
            <w:right w:val="none" w:sz="0" w:space="0" w:color="auto"/>
          </w:divBdr>
          <w:divsChild>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288053028">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1869248309">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99691586">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704016284">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1561399202">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1149488">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1526672169">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123039125">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549223110">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 w:id="1769347246">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9527201">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947225393">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171093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91713483">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301081956">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1764106877">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615524693">
                  <w:marLeft w:val="0"/>
                  <w:marRight w:val="0"/>
                  <w:marTop w:val="0"/>
                  <w:marBottom w:val="0"/>
                  <w:divBdr>
                    <w:top w:val="none" w:sz="0" w:space="0" w:color="auto"/>
                    <w:left w:val="none" w:sz="0" w:space="0" w:color="auto"/>
                    <w:bottom w:val="none" w:sz="0" w:space="0" w:color="auto"/>
                    <w:right w:val="none" w:sz="0" w:space="0" w:color="auto"/>
                  </w:divBdr>
                </w:div>
                <w:div w:id="757940277">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00477-022-02215-0" TargetMode="External"/><Relationship Id="rId21" Type="http://schemas.openxmlformats.org/officeDocument/2006/relationships/image" Target="media/image6.png"/><Relationship Id="rId42" Type="http://schemas.openxmlformats.org/officeDocument/2006/relationships/hyperlink" Target="https://www.fema.gov/emergency-managers/risk-management/hazard-mitigation-planning" TargetMode="External"/><Relationship Id="rId47" Type="http://schemas.openxmlformats.org/officeDocument/2006/relationships/hyperlink" Target="https://www.elcolombiano.com/antioquia/cada-5-dias-ocurrio-un-derrumbe-en-antioquia-en-los-ultimos-30-anos-KH18799388" TargetMode="External"/><Relationship Id="rId63" Type="http://schemas.openxmlformats.org/officeDocument/2006/relationships/hyperlink" Target="https://www.eafit.edu.co/social/informate/Paginas/resiliencia-urbana-otra-forma-de-abordar.aspx" TargetMode="External"/><Relationship Id="rId68" Type="http://schemas.openxmlformats.org/officeDocument/2006/relationships/hyperlink" Target="https://www.unep.org/explore-topics/sustainable-development-goals/why-do-sustainable-development-goals-matter/goal-11" TargetMode="External"/><Relationship Id="rId16" Type="http://schemas.openxmlformats.org/officeDocument/2006/relationships/footer" Target="foot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mdpi-res.com/bookfiles/book/5310/Landslide_Hazard_and_Environment_Risk_Assessment.pdf?v=1724720626" TargetMode="External"/><Relationship Id="rId37" Type="http://schemas.openxmlformats.org/officeDocument/2006/relationships/hyperlink" Target="https://www.eafit.edu.co/centros/urbam/articulos-publicaciones/Documents/urbam_eafit_rehabitar_la_ladera.pdf" TargetMode="External"/><Relationship Id="rId40" Type="http://schemas.openxmlformats.org/officeDocument/2006/relationships/hyperlink" Target="https://doi.org/10.5194/nhess-20-3413-2020" TargetMode="External"/><Relationship Id="rId45" Type="http://schemas.openxmlformats.org/officeDocument/2006/relationships/hyperlink" Target="https://www.gim-international.com/themes/satellite-imagery" TargetMode="External"/><Relationship Id="rId53" Type="http://schemas.openxmlformats.org/officeDocument/2006/relationships/hyperlink" Target="https://www.nateko.lu.se/sites/nateko.lu.se.sv/files/remote_sensing_and_gis_20111212.pdf" TargetMode="External"/><Relationship Id="rId58" Type="http://schemas.openxmlformats.org/officeDocument/2006/relationships/hyperlink" Target="https://gpm.nasa.gov/landslides/index.html" TargetMode="External"/><Relationship Id="rId66" Type="http://schemas.openxmlformats.org/officeDocument/2006/relationships/hyperlink" Target="https://doi.org/10.1007/s11069-022-05423-7" TargetMode="External"/><Relationship Id="rId74" Type="http://schemas.openxmlformats.org/officeDocument/2006/relationships/hyperlink" Target="https://www.sciencedirect.com/science/article/pii/S277323042400043X" TargetMode="External"/><Relationship Id="rId79"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yperlink" Target="https://github.com/nasa/lhasa" TargetMode="External"/><Relationship Id="rId19" Type="http://schemas.openxmlformats.org/officeDocument/2006/relationships/image" Target="media/image4.jpeg"/><Relationship Id="rId14" Type="http://schemas.openxmlformats.org/officeDocument/2006/relationships/image" Target="media/image1.jpg"/><Relationship Id="rId22" Type="http://schemas.openxmlformats.org/officeDocument/2006/relationships/image" Target="media/image7.png"/><Relationship Id="rId27" Type="http://schemas.openxmlformats.org/officeDocument/2006/relationships/hyperlink" Target="https://www.cali.gov.co/tic/publicaciones/181895/alcaldia-de-cali-implementa-herramienta-de-inteligencia-artificial-para-pronosticar-el-riesgo-de-deslizamientos-de-tierra/" TargetMode="External"/><Relationship Id="rId30" Type="http://schemas.openxmlformats.org/officeDocument/2006/relationships/hyperlink" Target="https://doi.org/10.5194/hess-25-3267-2021" TargetMode="External"/><Relationship Id="rId35" Type="http://schemas.openxmlformats.org/officeDocument/2006/relationships/hyperlink" Target="https://ar5iv.labs.arxiv.org/html/2206.00515" TargetMode="External"/><Relationship Id="rId43" Type="http://schemas.openxmlformats.org/officeDocument/2006/relationships/hyperlink" Target="https://doi.org/10.1007/s10346-022-01870-2" TargetMode="External"/><Relationship Id="rId48"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Relationship Id="rId56" Type="http://schemas.openxmlformats.org/officeDocument/2006/relationships/hyperlink" Target="https://arxiv.org/pdf/1910.01178" TargetMode="External"/><Relationship Id="rId64" Type="http://schemas.openxmlformats.org/officeDocument/2006/relationships/hyperlink" Target="https://www.un.org/es/climatechange/ipcc-wgii-report" TargetMode="External"/><Relationship Id="rId69" Type="http://schemas.openxmlformats.org/officeDocument/2006/relationships/hyperlink" Target="https://www.undrr.org/gar"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5194/egusphere-egu2020-11012" TargetMode="External"/><Relationship Id="rId72" Type="http://schemas.openxmlformats.org/officeDocument/2006/relationships/hyperlink" Target="https://documents1.worldbank.org/curated/en/099072023124015474/pdf/P1781040f920a400809a2c09e70149f435b.pdf"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doi.org/10.3390/rs16162947" TargetMode="External"/><Relationship Id="rId33" Type="http://schemas.openxmlformats.org/officeDocument/2006/relationships/hyperlink" Target="https://www.annualreviews.org/content/journals/10.1146/annurev-environ-112320-101903" TargetMode="External"/><Relationship Id="rId38" Type="http://schemas.openxmlformats.org/officeDocument/2006/relationships/hyperlink" Target="https://www.eafit.edu.co/centros/urbam/articulos-publicaciones/Documents/urbam%20EAFIT%202013%20Publicaci%C3%B3n%20Rehabitar%20la%20monta%C3%B1a_pliego.pdf" TargetMode="External"/><Relationship Id="rId46" Type="http://schemas.openxmlformats.org/officeDocument/2006/relationships/hyperlink" Target="https://doi.org/10.1109/TIM.2018.2861999" TargetMode="External"/><Relationship Id="rId59" Type="http://schemas.openxmlformats.org/officeDocument/2006/relationships/hyperlink" Target="https://maps.nccs.nasa.gov/arcgis/apps/MapAndAppGallery/index.html?appid=574f26408683485799d02e857e5d9521" TargetMode="External"/><Relationship Id="rId67" Type="http://schemas.openxmlformats.org/officeDocument/2006/relationships/hyperlink" Target="https://github.com/ultralytics/yolov5/releases" TargetMode="External"/><Relationship Id="rId20" Type="http://schemas.openxmlformats.org/officeDocument/2006/relationships/image" Target="media/image5.png"/><Relationship Id="rId41" Type="http://schemas.openxmlformats.org/officeDocument/2006/relationships/hyperlink" Target="https://doi.org/10.1038/s41467-021-22398-4" TargetMode="External"/><Relationship Id="rId54" Type="http://schemas.openxmlformats.org/officeDocument/2006/relationships/hyperlink" Target="https://www.researchgate.net/publication/380521498_Towards_an_understanding_of_landslide_risk_assessment_and_its_economic_losses_a_scientometric_analysis" TargetMode="External"/><Relationship Id="rId62" Type="http://schemas.openxmlformats.org/officeDocument/2006/relationships/hyperlink" Target="https://www.undp.org/es/latin-america/publicaciones/evaluacion-global-sobre-la-reduccion-del-riesgo-de-desastres" TargetMode="External"/><Relationship Id="rId70" Type="http://schemas.openxmlformats.org/officeDocument/2006/relationships/hyperlink" Target="https://portal.gestiondelriesgo.gov.co/Paginas/Noticias/2020/Riesgo-por-movimientos-en-masa-en-Colombia.aspx"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hyperlink" Target="https://doi.org/10.1016/j.enggeo.2021.106000" TargetMode="External"/><Relationship Id="rId36" Type="http://schemas.openxmlformats.org/officeDocument/2006/relationships/hyperlink" Target="https://library.wmo.int/idurl/4/5756" TargetMode="External"/><Relationship Id="rId49" Type="http://schemas.openxmlformats.org/officeDocument/2006/relationships/hyperlink" Target="https://doi.org/10.1007/s10346-013-0436-y" TargetMode="External"/><Relationship Id="rId57" Type="http://schemas.openxmlformats.org/officeDocument/2006/relationships/hyperlink" Target="https://www.dnp.gov.co/LaEntidad_/subdireccion-general-prospectiva-desarrollo-nacional/direccion-ambiente-desarrollo-sostenible/Paginas/sobre-estudios-economicos-del-desarrollo-sostenible.aspx" TargetMode="External"/><Relationship Id="rId10" Type="http://schemas.openxmlformats.org/officeDocument/2006/relationships/endnotes" Target="endnotes.xml"/><Relationship Id="rId31" Type="http://schemas.openxmlformats.org/officeDocument/2006/relationships/hyperlink" Target="https://documents1.worldbank.org/curated/en/671321468026993367/pdf/701030ESW0P1290ESTI0N0DEL0RIESGOweb.pdf" TargetMode="External"/><Relationship Id="rId44" Type="http://schemas.openxmlformats.org/officeDocument/2006/relationships/hyperlink" Target="https://doi.org/10.1007/s10346-021-01843-x" TargetMode="External"/><Relationship Id="rId52" Type="http://schemas.openxmlformats.org/officeDocument/2006/relationships/hyperlink" Target="https://www.eltiempo.com/vida/ciencia/por-que-ocurren-frecuentes-deslizamientos-de-tierra-en-colombia-789577" TargetMode="External"/><Relationship Id="rId60" Type="http://schemas.openxmlformats.org/officeDocument/2006/relationships/hyperlink" Target="https://www.earthdata.nasa.gov/eosdis" TargetMode="External"/><Relationship Id="rId65"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Relationship Id="rId73" Type="http://schemas.openxmlformats.org/officeDocument/2006/relationships/hyperlink" Target="https://doi.org/10.3390/rs16081344"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afit.edu.co/centros/urbam/que-es-urbam/Paginas/que-es-urbam.aspx" TargetMode="External"/><Relationship Id="rId18" Type="http://schemas.openxmlformats.org/officeDocument/2006/relationships/image" Target="media/image3.png"/><Relationship Id="rId39" Type="http://schemas.openxmlformats.org/officeDocument/2006/relationships/hyperlink" Target="https://www.elcolombiano.com/antioquia/cierre-total-en-la-autopista-medellin-bogota-antioquia-KA20752932" TargetMode="External"/><Relationship Id="rId34" Type="http://schemas.openxmlformats.org/officeDocument/2006/relationships/hyperlink" Target="https://deepai.org/publication/landslide4sense-reference-benchmark-data-and-deep-learning-models-for-landslide-detection" TargetMode="External"/><Relationship Id="rId50" Type="http://schemas.openxmlformats.org/officeDocument/2006/relationships/hyperlink" Target="https://github.com/ultralytics/yolov5" TargetMode="External"/><Relationship Id="rId55" Type="http://schemas.openxmlformats.org/officeDocument/2006/relationships/hyperlink" Target="https://nhess.copernicus.org/articles/18/3203/2018/nhess-18-3203-2018.pdf" TargetMode="External"/><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yperlink" Target="https://link.springer.com/article/10.1007/s10346-024-02225-9" TargetMode="External"/><Relationship Id="rId2" Type="http://schemas.openxmlformats.org/officeDocument/2006/relationships/customXml" Target="../customXml/item2.xml"/><Relationship Id="rId29" Type="http://schemas.openxmlformats.org/officeDocument/2006/relationships/hyperlink" Target="https://repositorio.banrep.gov.co/server/api/core/bitstreams/71962afb-5edf-4877-a5e4-797f541aeabb/cont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FACB4-DD91-4C77-BCD9-B35612797C24}">
  <ds:schemaRefs>
    <ds:schemaRef ds:uri="http://schemas.microsoft.com/sharepoint/v3/contenttype/forms"/>
  </ds:schemaRefs>
</ds:datastoreItem>
</file>

<file path=customXml/itemProps2.xml><?xml version="1.0" encoding="utf-8"?>
<ds:datastoreItem xmlns:ds="http://schemas.openxmlformats.org/officeDocument/2006/customXml" ds:itemID="{A81E600E-78B5-4DD4-B265-5422526DC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2752e-1d1c-407d-b249-05ec589f3e6d"/>
    <ds:schemaRef ds:uri="4c62d9aa-111b-4dda-8d41-fa0b40b7f8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5A56FF-F7F5-4021-84A8-29894BFFBB9C}">
  <ds:schemaRefs>
    <ds:schemaRef ds:uri="http://www.w3.org/XML/1998/namespace"/>
    <ds:schemaRef ds:uri="3fc2752e-1d1c-407d-b249-05ec589f3e6d"/>
    <ds:schemaRef ds:uri="http://purl.org/dc/terms/"/>
    <ds:schemaRef ds:uri="http://purl.org/dc/elements/1.1/"/>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schemas.microsoft.com/office/infopath/2007/PartnerControls"/>
    <ds:schemaRef ds:uri="4c62d9aa-111b-4dda-8d41-fa0b40b7f845"/>
  </ds:schemaRefs>
</ds:datastoreItem>
</file>

<file path=customXml/itemProps4.xml><?xml version="1.0" encoding="utf-8"?>
<ds:datastoreItem xmlns:ds="http://schemas.openxmlformats.org/officeDocument/2006/customXml" ds:itemID="{DCDCD593-21A6-4E85-9A9F-F7A50C181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12846</Words>
  <Characters>70653</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Francisco Castañeda Heredia</dc:creator>
  <cp:keywords/>
  <dc:description/>
  <cp:lastModifiedBy>usuario</cp:lastModifiedBy>
  <cp:revision>287</cp:revision>
  <cp:lastPrinted>2024-09-18T03:52:00Z</cp:lastPrinted>
  <dcterms:created xsi:type="dcterms:W3CDTF">2024-09-18T05:26:00Z</dcterms:created>
  <dcterms:modified xsi:type="dcterms:W3CDTF">2024-09-18T04:07:00Z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