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0755" w14:textId="77777777" w:rsidR="00482D99" w:rsidRDefault="00482D99"/>
    <w:p w14:paraId="084F3235" w14:textId="77777777" w:rsidR="00482D99" w:rsidRDefault="00482D99"/>
    <w:p w14:paraId="6145C510" w14:textId="77777777" w:rsidR="00482D99" w:rsidRDefault="00482D99"/>
    <w:p w14:paraId="4CA5DE4A" w14:textId="77777777" w:rsidR="00482D99" w:rsidRDefault="00482D99"/>
    <w:p w14:paraId="124D90CE" w14:textId="77777777" w:rsidR="00482D99" w:rsidRDefault="00482D99"/>
    <w:p w14:paraId="44B8F318" w14:textId="77777777" w:rsidR="00482D99" w:rsidRDefault="00482D99"/>
    <w:p w14:paraId="0652CBC5" w14:textId="77777777" w:rsidR="00482D99" w:rsidRDefault="00482D99"/>
    <w:p w14:paraId="315FF532" w14:textId="77777777" w:rsidR="00482D99" w:rsidRDefault="00482D99"/>
    <w:p w14:paraId="494E5495" w14:textId="77777777" w:rsidR="00482D99" w:rsidRDefault="00482D99"/>
    <w:p w14:paraId="5D0FB4AA" w14:textId="77777777" w:rsidR="00482D99" w:rsidRDefault="00482D99"/>
    <w:p w14:paraId="3E92C41C" w14:textId="77777777" w:rsidR="00482D99" w:rsidRDefault="00482D99"/>
    <w:p w14:paraId="1F7A44A9" w14:textId="77777777" w:rsidR="00482D99" w:rsidRDefault="00482D99"/>
    <w:p w14:paraId="30A8BCBF" w14:textId="77777777" w:rsidR="00482D99" w:rsidRDefault="00482D99"/>
    <w:p w14:paraId="545DAB73" w14:textId="77777777" w:rsidR="00482D99" w:rsidRDefault="00482D99"/>
    <w:p w14:paraId="2887403B" w14:textId="77777777" w:rsidR="00482D99" w:rsidRDefault="00482D99"/>
    <w:p w14:paraId="67B7EF06" w14:textId="77777777" w:rsidR="00482D99" w:rsidRDefault="00482D99"/>
    <w:p w14:paraId="16599FFC" w14:textId="77777777" w:rsidR="00482D99" w:rsidRDefault="00482D99"/>
    <w:p w14:paraId="075B421E" w14:textId="77777777" w:rsidR="00482D99" w:rsidRDefault="00482D99"/>
    <w:p w14:paraId="53043BE2" w14:textId="77777777" w:rsidR="00482D99" w:rsidRDefault="00482D99"/>
    <w:p w14:paraId="647A35C6" w14:textId="77777777" w:rsidR="00482D99" w:rsidRDefault="00482D99"/>
    <w:p w14:paraId="3F6DE39E" w14:textId="77777777" w:rsidR="00482D99" w:rsidRDefault="00482D99"/>
    <w:p w14:paraId="75C1F372" w14:textId="77777777" w:rsidR="00482D99" w:rsidRDefault="00482D99"/>
    <w:p w14:paraId="2CA54E75" w14:textId="77777777" w:rsidR="00482D99" w:rsidRDefault="00482D99"/>
    <w:p w14:paraId="5CBFA3A9" w14:textId="77777777" w:rsidR="00482D99" w:rsidRDefault="00482D99"/>
    <w:p w14:paraId="3EF67D56" w14:textId="77777777" w:rsidR="00482D99" w:rsidRDefault="00482D99"/>
    <w:p w14:paraId="11331826" w14:textId="77777777" w:rsidR="00482D99" w:rsidRDefault="00482D99"/>
    <w:p w14:paraId="70321D5A" w14:textId="77777777" w:rsidR="00482D99" w:rsidRDefault="00482D99"/>
    <w:p w14:paraId="4D9D04B3" w14:textId="77777777" w:rsidR="00482D99" w:rsidRDefault="00482D99"/>
    <w:p w14:paraId="1BCA1C60" w14:textId="77777777" w:rsidR="00482D99" w:rsidRDefault="00482D99"/>
    <w:p w14:paraId="33AF3E15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03E483C6" w14:textId="77777777">
        <w:tblPrEx>
          <w:tblCellMar>
            <w:top w:w="0" w:type="dxa"/>
            <w:bottom w:w="0" w:type="dxa"/>
          </w:tblCellMar>
        </w:tblPrEx>
        <w:tc>
          <w:tcPr>
            <w:tcW w:w="5764" w:type="dxa"/>
          </w:tcPr>
          <w:p w14:paraId="64ED6FBD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709FFBCC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448BBC24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3FBD94CF" w14:textId="00C667C8" w:rsidR="00482D99" w:rsidRPr="00A020FB" w:rsidRDefault="00482D99" w:rsidP="00896024">
      <w:pPr>
        <w:pStyle w:val="EstiloPortadaArialNegritaColorpersonalizadoRGB36"/>
        <w:rPr>
          <w:rFonts w:ascii="Times New Roman" w:hAnsi="Times New Roman"/>
          <w:sz w:val="24"/>
          <w:szCs w:val="24"/>
        </w:rPr>
      </w:pPr>
      <w:r>
        <w:t xml:space="preserve">Proyecto: </w:t>
      </w:r>
      <w:r w:rsidR="00A020FB">
        <w:rPr>
          <w:rFonts w:ascii="Times New Roman" w:hAnsi="Times New Roman"/>
          <w:sz w:val="24"/>
          <w:szCs w:val="24"/>
        </w:rPr>
        <w:t>Programa Estadístico de Analisis (PEA)</w:t>
      </w:r>
    </w:p>
    <w:p w14:paraId="670299F8" w14:textId="6992DEE4" w:rsidR="00482D99" w:rsidRDefault="00482D99">
      <w:pPr>
        <w:pStyle w:val="Lista2"/>
        <w:ind w:left="3163"/>
        <w:rPr>
          <w:rFonts w:cs="Arial"/>
        </w:rPr>
      </w:pPr>
    </w:p>
    <w:p w14:paraId="69D9B7F3" w14:textId="77777777" w:rsidR="00482D99" w:rsidRDefault="00482D99">
      <w:pPr>
        <w:ind w:left="2700"/>
      </w:pPr>
    </w:p>
    <w:p w14:paraId="6072E4F4" w14:textId="77777777" w:rsidR="00482D99" w:rsidRDefault="00482D99">
      <w:pPr>
        <w:ind w:left="2700"/>
      </w:pPr>
    </w:p>
    <w:p w14:paraId="32C65243" w14:textId="77777777" w:rsidR="00482D99" w:rsidRDefault="00482D99">
      <w:pPr>
        <w:ind w:left="2700"/>
      </w:pPr>
    </w:p>
    <w:p w14:paraId="7D4EA436" w14:textId="77777777" w:rsidR="00482D99" w:rsidRDefault="00482D99">
      <w:pPr>
        <w:ind w:left="2700"/>
      </w:pPr>
    </w:p>
    <w:p w14:paraId="4CFE9D95" w14:textId="77777777" w:rsidR="00482D99" w:rsidRDefault="00482D99">
      <w:pPr>
        <w:ind w:left="2700"/>
      </w:pPr>
    </w:p>
    <w:p w14:paraId="5EF0419B" w14:textId="77777777" w:rsidR="00482D99" w:rsidRDefault="00482D99">
      <w:pPr>
        <w:ind w:left="2700"/>
      </w:pPr>
    </w:p>
    <w:p w14:paraId="4211C767" w14:textId="77777777" w:rsidR="00482D99" w:rsidRDefault="00482D99">
      <w:pPr>
        <w:ind w:left="2700"/>
      </w:pPr>
    </w:p>
    <w:p w14:paraId="3F1B8A11" w14:textId="77777777" w:rsidR="00482D99" w:rsidRDefault="00482D99">
      <w:pPr>
        <w:ind w:left="2700"/>
      </w:pPr>
    </w:p>
    <w:p w14:paraId="1E8C8B3D" w14:textId="77777777" w:rsidR="00482D99" w:rsidRDefault="00482D99">
      <w:pPr>
        <w:ind w:left="2700"/>
      </w:pPr>
    </w:p>
    <w:p w14:paraId="10C66D91" w14:textId="77777777" w:rsidR="00482D99" w:rsidRDefault="00482D99">
      <w:pPr>
        <w:ind w:left="2700"/>
      </w:pPr>
    </w:p>
    <w:p w14:paraId="27661551" w14:textId="77777777" w:rsidR="00482D99" w:rsidRDefault="00482D99">
      <w:pPr>
        <w:ind w:left="2700"/>
      </w:pPr>
    </w:p>
    <w:p w14:paraId="124C7C66" w14:textId="77777777" w:rsidR="00482D99" w:rsidRDefault="00482D99">
      <w:pPr>
        <w:ind w:left="2700"/>
      </w:pPr>
    </w:p>
    <w:p w14:paraId="1B4D22D5" w14:textId="77777777" w:rsidR="00482D99" w:rsidRDefault="00482D99">
      <w:pPr>
        <w:ind w:left="2700"/>
      </w:pPr>
    </w:p>
    <w:p w14:paraId="793E0DAE" w14:textId="77777777" w:rsidR="00482D99" w:rsidRDefault="00482D99">
      <w:pPr>
        <w:ind w:left="2700"/>
      </w:pPr>
    </w:p>
    <w:p w14:paraId="5C9FD747" w14:textId="77777777" w:rsidR="00482D99" w:rsidRDefault="00482D99">
      <w:pPr>
        <w:ind w:left="2700"/>
      </w:pPr>
    </w:p>
    <w:p w14:paraId="7B129D6D" w14:textId="77777777" w:rsidR="00482D99" w:rsidRDefault="00482D99">
      <w:pPr>
        <w:ind w:left="2700"/>
      </w:pPr>
    </w:p>
    <w:p w14:paraId="142E4840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0"/>
        <w:gridCol w:w="806"/>
        <w:gridCol w:w="2928"/>
      </w:tblGrid>
      <w:tr w:rsidR="00482D99" w14:paraId="0346289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Align w:val="center"/>
          </w:tcPr>
          <w:p w14:paraId="4E967739" w14:textId="56882092" w:rsidR="00482D99" w:rsidRPr="00393AF2" w:rsidRDefault="00482D99" w:rsidP="00393AF2">
            <w:pPr>
              <w:jc w:val="center"/>
            </w:pPr>
            <w:r>
              <w:br/>
            </w:r>
          </w:p>
        </w:tc>
        <w:tc>
          <w:tcPr>
            <w:tcW w:w="825" w:type="dxa"/>
            <w:vAlign w:val="center"/>
          </w:tcPr>
          <w:p w14:paraId="7D68937B" w14:textId="77777777" w:rsidR="00482D99" w:rsidRDefault="00482D99" w:rsidP="00393AF2">
            <w:pPr>
              <w:jc w:val="center"/>
            </w:pPr>
          </w:p>
        </w:tc>
        <w:tc>
          <w:tcPr>
            <w:tcW w:w="2994" w:type="dxa"/>
            <w:vAlign w:val="bottom"/>
          </w:tcPr>
          <w:p w14:paraId="2FEEC45B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75EF9579" w14:textId="1C857D04" w:rsidR="00482D99" w:rsidRPr="00A020FB" w:rsidRDefault="00A020FB" w:rsidP="00393AF2">
            <w:pPr>
              <w:jc w:val="right"/>
              <w:rPr>
                <w:rFonts w:ascii="Times New Roman" w:hAnsi="Times New Roman"/>
                <w:color w:val="241A61"/>
                <w:sz w:val="24"/>
              </w:rPr>
            </w:pPr>
            <w:r>
              <w:rPr>
                <w:rFonts w:ascii="Times New Roman" w:hAnsi="Times New Roman"/>
                <w:color w:val="241A61"/>
                <w:sz w:val="24"/>
              </w:rPr>
              <w:t>2026</w:t>
            </w:r>
          </w:p>
        </w:tc>
      </w:tr>
    </w:tbl>
    <w:p w14:paraId="358EDB7A" w14:textId="77777777" w:rsidR="00482D99" w:rsidRDefault="00482D99">
      <w:pPr>
        <w:pStyle w:val="Textoindependiente"/>
        <w:sectPr w:rsidR="00482D99">
          <w:headerReference w:type="default" r:id="rId7"/>
          <w:foot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2B409ED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0FED9B86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29740FAA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6489B822" w14:textId="77777777" w:rsidR="00482D99" w:rsidRDefault="00482D99"/>
    <w:p w14:paraId="1269E638" w14:textId="77777777" w:rsidR="00482D99" w:rsidRDefault="00482D99"/>
    <w:p w14:paraId="4F982D74" w14:textId="77777777" w:rsidR="00482D99" w:rsidRDefault="00482D99">
      <w:pPr>
        <w:sectPr w:rsidR="00482D99">
          <w:head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C14A265" w14:textId="77777777" w:rsidR="00482D99" w:rsidRDefault="00482D99">
      <w:pPr>
        <w:pStyle w:val="Titulo1sinnumeracion"/>
        <w:numPr>
          <w:ilvl w:val="0"/>
          <w:numId w:val="0"/>
        </w:numPr>
      </w:pPr>
      <w:bookmarkStart w:id="0" w:name="_Toc33411058"/>
      <w:r>
        <w:lastRenderedPageBreak/>
        <w:t>Contenido</w:t>
      </w:r>
      <w:bookmarkEnd w:id="0"/>
    </w:p>
    <w:p w14:paraId="5EA6BBB4" w14:textId="511D7B17" w:rsidR="00482D99" w:rsidRDefault="00482D99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r:id="rId13" w:history="1">
        <w:r>
          <w:rPr>
            <w:rStyle w:val="Hipervnculo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7BDF61" w14:textId="75E0A481" w:rsidR="00482D99" w:rsidRDefault="00482D99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14" w:history="1">
        <w:r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3550CC" w14:textId="2D0EF46A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15" w:history="1">
        <w:r>
          <w:rPr>
            <w:rStyle w:val="Hipervnculo"/>
            <w:noProof/>
          </w:rPr>
          <w:t>1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6983AB" w14:textId="61814833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16" w:history="1">
        <w:r>
          <w:rPr>
            <w:rStyle w:val="Hipervnculo"/>
            <w:noProof/>
          </w:rPr>
          <w:t>1.1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ECFDA2" w14:textId="22F94666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17" w:history="1">
        <w:r>
          <w:rPr>
            <w:rStyle w:val="Hipervnculo"/>
            <w:noProof/>
          </w:rPr>
          <w:t>1.2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CAE068" w14:textId="36DC13C3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18" w:history="1">
        <w:r>
          <w:rPr>
            <w:rStyle w:val="Hipervnculo"/>
            <w:noProof/>
          </w:rPr>
          <w:t>1.3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0FC43C" w14:textId="42D5CACD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19" w:history="1">
        <w:r>
          <w:rPr>
            <w:rStyle w:val="Hipervnculo"/>
            <w:noProof/>
          </w:rPr>
          <w:t>1.4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E7EC18" w14:textId="72454C62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0" w:history="1">
        <w:r>
          <w:rPr>
            <w:rStyle w:val="Hipervnculo"/>
            <w:noProof/>
          </w:rPr>
          <w:t>1.5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591455" w14:textId="2BF4BD08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1" w:history="1">
        <w:r>
          <w:rPr>
            <w:rStyle w:val="Hipervnculo"/>
            <w:noProof/>
          </w:rPr>
          <w:t>1.6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DE2E3" w14:textId="0DA90775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22" w:history="1">
        <w:r>
          <w:rPr>
            <w:rStyle w:val="Hipervnculo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A5E86B" w14:textId="172D5BE9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3" w:history="1">
        <w:r>
          <w:rPr>
            <w:rStyle w:val="Hipervnculo"/>
            <w:noProof/>
          </w:rPr>
          <w:t>2.1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D2356D" w14:textId="3F0006CA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4" w:history="1">
        <w:r>
          <w:rPr>
            <w:rStyle w:val="Hipervnculo"/>
            <w:noProof/>
          </w:rPr>
          <w:t>2.2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58674D" w14:textId="771FEFB5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5" w:history="1">
        <w:r>
          <w:rPr>
            <w:rStyle w:val="Hipervnculo"/>
            <w:noProof/>
          </w:rPr>
          <w:t>2.3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7F9A23" w14:textId="7391B0F2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6" w:history="1">
        <w:r>
          <w:rPr>
            <w:rStyle w:val="Hipervnculo"/>
            <w:noProof/>
          </w:rPr>
          <w:t>2.4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490E27" w14:textId="45FAFD5F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7" w:history="1">
        <w:r>
          <w:rPr>
            <w:rStyle w:val="Hipervnculo"/>
            <w:noProof/>
          </w:rPr>
          <w:t>2.5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B0C083" w14:textId="2F5BB87F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8" w:history="1">
        <w:r>
          <w:rPr>
            <w:rStyle w:val="Hipervnculo"/>
            <w:noProof/>
          </w:rPr>
          <w:t>2.6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Evolución previsible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D65354" w14:textId="4BADF424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29" w:history="1">
        <w:r>
          <w:rPr>
            <w:rStyle w:val="Hipervnculo"/>
            <w:noProof/>
          </w:rPr>
          <w:t>3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7B361" w14:textId="12E9D4E9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0" w:history="1">
        <w:r>
          <w:rPr>
            <w:rStyle w:val="Hipervnculo"/>
            <w:noProof/>
          </w:rPr>
          <w:t>3.1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comunes de los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B95F71" w14:textId="2C18E12A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1" w:history="1">
        <w:r>
          <w:rPr>
            <w:rStyle w:val="Hipervnculo"/>
            <w:noProof/>
          </w:rPr>
          <w:t>3.1.1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8F254E" w14:textId="53E473F8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2" w:history="1">
        <w:r>
          <w:rPr>
            <w:rStyle w:val="Hipervnculo"/>
            <w:noProof/>
          </w:rPr>
          <w:t>3.1.2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96DE1B" w14:textId="60986D2D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3" w:history="1">
        <w:r>
          <w:rPr>
            <w:rStyle w:val="Hipervnculo"/>
            <w:noProof/>
            <w:lang w:val="fr-FR"/>
          </w:rPr>
          <w:t>3.1.3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  <w:lang w:val="fr-FR"/>
          </w:rPr>
          <w:t>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D37132" w14:textId="01E34F51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4" w:history="1">
        <w:r>
          <w:rPr>
            <w:rStyle w:val="Hipervnculo"/>
            <w:noProof/>
          </w:rPr>
          <w:t>3.1.4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AA7EA0" w14:textId="061CC03B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5" w:history="1">
        <w:r>
          <w:rPr>
            <w:rStyle w:val="Hipervnculo"/>
            <w:noProof/>
          </w:rPr>
          <w:t>3.2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C8BCE2" w14:textId="3FF0D12B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6" w:history="1">
        <w:r>
          <w:rPr>
            <w:rStyle w:val="Hipervnculo"/>
            <w:noProof/>
          </w:rPr>
          <w:t>3.2.1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02EE24" w14:textId="1C74755E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7" w:history="1">
        <w:r>
          <w:rPr>
            <w:rStyle w:val="Hipervnculo"/>
            <w:noProof/>
          </w:rPr>
          <w:t>3.2.2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768BDC" w14:textId="458FECBF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8" w:history="1">
        <w:r>
          <w:rPr>
            <w:rStyle w:val="Hipervnculo"/>
            <w:noProof/>
          </w:rPr>
          <w:t>3.2.3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E033EA" w14:textId="6ABBC1DE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9" w:history="1">
        <w:r>
          <w:rPr>
            <w:rStyle w:val="Hipervnculo"/>
            <w:noProof/>
          </w:rPr>
          <w:t>3.2.4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 funcional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346C4D" w14:textId="3B15B15D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40" w:history="1">
        <w:r>
          <w:rPr>
            <w:rStyle w:val="Hipervnculo"/>
            <w:noProof/>
          </w:rPr>
          <w:t>3.3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BAD13" w14:textId="3B30B24E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1" w:history="1">
        <w:r>
          <w:rPr>
            <w:rStyle w:val="Hipervnculo"/>
            <w:noProof/>
          </w:rPr>
          <w:t>3.3.1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B8959" w14:textId="3D28116D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2" w:history="1">
        <w:r>
          <w:rPr>
            <w:rStyle w:val="Hipervnculo"/>
            <w:noProof/>
          </w:rPr>
          <w:t>3.3.2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F0CDD5" w14:textId="3D461819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3" w:history="1">
        <w:r>
          <w:rPr>
            <w:rStyle w:val="Hipervnculo"/>
            <w:noProof/>
          </w:rPr>
          <w:t>3.3.3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154E8D" w14:textId="41138F50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4" w:history="1">
        <w:r>
          <w:rPr>
            <w:rStyle w:val="Hipervnculo"/>
            <w:noProof/>
          </w:rPr>
          <w:t>3.3.4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735FE6" w14:textId="66BC5537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5" w:history="1">
        <w:r>
          <w:rPr>
            <w:rStyle w:val="Hipervnculo"/>
            <w:noProof/>
          </w:rPr>
          <w:t>3.3.5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32CAE1" w14:textId="00B3FDD0" w:rsidR="00482D99" w:rsidRDefault="00482D99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6" w:history="1">
        <w:r>
          <w:rPr>
            <w:rStyle w:val="Hipervnculo"/>
            <w:noProof/>
          </w:rPr>
          <w:t>3.3.6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ipervnculo"/>
            <w:noProof/>
          </w:rPr>
          <w:t>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9DE8CA" w14:textId="6376BCA8" w:rsidR="00482D99" w:rsidRDefault="00482D99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47" w:history="1">
        <w:r>
          <w:rPr>
            <w:rStyle w:val="Hipervnculo"/>
            <w:noProof/>
          </w:rPr>
          <w:t>3.4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ipervnculo"/>
            <w:noProof/>
          </w:rPr>
          <w:t>Otros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F8590F" w14:textId="6583B310" w:rsidR="00482D99" w:rsidRDefault="00482D99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48" w:history="1">
        <w:r>
          <w:rPr>
            <w:rStyle w:val="Hipervnculo"/>
            <w:noProof/>
          </w:rPr>
          <w:t>4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ipervnculo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7D7FD2" w14:textId="77777777" w:rsidR="00482D99" w:rsidRDefault="00482D99">
      <w:r>
        <w:fldChar w:fldCharType="end"/>
      </w:r>
    </w:p>
    <w:p w14:paraId="489D805E" w14:textId="77777777" w:rsidR="00482D99" w:rsidRDefault="00482D99">
      <w:pPr>
        <w:pStyle w:val="Ttulo1"/>
      </w:pPr>
      <w:bookmarkStart w:id="1" w:name="_Toc33238232"/>
      <w:bookmarkStart w:id="2" w:name="_Toc33411059"/>
      <w:r>
        <w:br w:type="page"/>
      </w:r>
      <w:r>
        <w:lastRenderedPageBreak/>
        <w:t>Introducción</w:t>
      </w:r>
      <w:bookmarkEnd w:id="1"/>
      <w:bookmarkEnd w:id="2"/>
    </w:p>
    <w:p w14:paraId="37F2B58D" w14:textId="77777777" w:rsidR="00482D99" w:rsidRDefault="00482D99">
      <w:pPr>
        <w:pStyle w:val="Ttulo2"/>
      </w:pPr>
      <w:bookmarkStart w:id="3" w:name="_Toc33411060"/>
      <w:r>
        <w:t>Propósito</w:t>
      </w:r>
      <w:bookmarkEnd w:id="3"/>
    </w:p>
    <w:p w14:paraId="752BB730" w14:textId="164D12BD" w:rsidR="00482D99" w:rsidRPr="009E7BD9" w:rsidRDefault="00A020FB" w:rsidP="00072D1F">
      <w:pPr>
        <w:pStyle w:val="Normalindentado2"/>
        <w:spacing w:line="276" w:lineRule="auto"/>
      </w:pPr>
      <w:r w:rsidRPr="009E7BD9">
        <w:t>El propósito de este documento es describir los requisitos del Programa Estadístico de Análisis (PEA)</w:t>
      </w:r>
      <w:r w:rsidR="009E7BD9">
        <w:t xml:space="preserve"> </w:t>
      </w:r>
      <w:r w:rsidRPr="009E7BD9">
        <w:t xml:space="preserve">desarrollado en C++ utilizando Visual Studio Code y compilador MinGW64. El sistema permite el registro, almacenamiento y gestión de grupos de investigación, investigadores y productos de investigación, aplicando operaciones CRUD y persistencia </w:t>
      </w:r>
      <w:r w:rsidR="009E7BD9">
        <w:t>de datos</w:t>
      </w:r>
      <w:r w:rsidRPr="009E7BD9">
        <w:t xml:space="preserve"> CSV.</w:t>
      </w:r>
    </w:p>
    <w:p w14:paraId="35C6EA9B" w14:textId="77777777" w:rsidR="00482D99" w:rsidRDefault="00482D99">
      <w:pPr>
        <w:pStyle w:val="Ttulo2"/>
      </w:pPr>
      <w:bookmarkStart w:id="4" w:name="_Toc33411061"/>
      <w:r>
        <w:t>Alcance</w:t>
      </w:r>
      <w:bookmarkEnd w:id="4"/>
    </w:p>
    <w:p w14:paraId="248C46BC" w14:textId="77777777" w:rsidR="00A020FB" w:rsidRPr="00A020FB" w:rsidRDefault="00A020FB" w:rsidP="00A020FB">
      <w:p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5" w:name="_Toc30323665"/>
      <w:bookmarkStart w:id="6" w:name="_Toc33238235"/>
      <w:bookmarkStart w:id="7" w:name="_Toc33411062"/>
      <w:r w:rsidRPr="00A020FB">
        <w:rPr>
          <w:rFonts w:ascii="Times New Roman" w:hAnsi="Times New Roman"/>
          <w:sz w:val="24"/>
          <w:lang w:val="es-CO" w:eastAsia="es-CO"/>
        </w:rPr>
        <w:t>El PEA es un software académico orientado a la gestión de datos de investigación en una universidad. Permite:</w:t>
      </w:r>
    </w:p>
    <w:p w14:paraId="34826E71" w14:textId="77777777" w:rsidR="00A020FB" w:rsidRPr="009E7BD9" w:rsidRDefault="00A020FB" w:rsidP="00A020FB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Crear, modificar, eliminar y consultar grupos de investigación.</w:t>
      </w:r>
    </w:p>
    <w:p w14:paraId="0AD3BE38" w14:textId="77777777" w:rsidR="00A020FB" w:rsidRPr="009E7BD9" w:rsidRDefault="00A020FB" w:rsidP="00A020FB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Registrar y administrar investigadores asociados a grupos.</w:t>
      </w:r>
    </w:p>
    <w:p w14:paraId="783523A9" w14:textId="77777777" w:rsidR="00A020FB" w:rsidRPr="009E7BD9" w:rsidRDefault="00A020FB" w:rsidP="00A020FB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Almacenar y gestionar productos de investigación vinculados a grupos o investigadores.</w:t>
      </w:r>
    </w:p>
    <w:p w14:paraId="29A608E0" w14:textId="6C2008EF" w:rsidR="00A020FB" w:rsidRPr="009E7BD9" w:rsidRDefault="00A020FB" w:rsidP="00A020FB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Generar resúmenes estadísticos e índices de productividad basados en categorías de productos.</w:t>
      </w:r>
    </w:p>
    <w:p w14:paraId="46FAE5B3" w14:textId="77777777" w:rsidR="00482D99" w:rsidRDefault="00482D99">
      <w:pPr>
        <w:pStyle w:val="Ttulo2"/>
        <w:rPr>
          <w:iCs w:val="0"/>
        </w:rPr>
      </w:pPr>
      <w:r>
        <w:rPr>
          <w:iCs w:val="0"/>
        </w:rPr>
        <w:t>Personal involucrado</w:t>
      </w:r>
      <w:bookmarkEnd w:id="5"/>
      <w:bookmarkEnd w:id="6"/>
      <w:bookmarkEnd w:id="7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482D99" w14:paraId="30363A00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24AD1A8" w14:textId="77777777" w:rsidR="00482D99" w:rsidRDefault="00482D99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B59D467" w14:textId="706C7EBF" w:rsidR="00482D99" w:rsidRPr="00072D1F" w:rsidRDefault="00A020FB">
            <w:pPr>
              <w:pStyle w:val="Normalindentado2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072D1F">
              <w:rPr>
                <w:rFonts w:ascii="Times New Roman" w:hAnsi="Times New Roman"/>
                <w:sz w:val="22"/>
                <w:szCs w:val="22"/>
              </w:rPr>
              <w:t>Huber Daniel Herrera Mendoza</w:t>
            </w:r>
          </w:p>
        </w:tc>
      </w:tr>
      <w:tr w:rsidR="00482D99" w14:paraId="2961C9C8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5BEFE3" w14:textId="77777777" w:rsidR="00482D99" w:rsidRDefault="00482D99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0EA1CC" w14:textId="4043F57F" w:rsidR="00482D99" w:rsidRPr="00072D1F" w:rsidRDefault="00A020FB">
            <w:pPr>
              <w:pStyle w:val="Normalindentado2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072D1F">
              <w:rPr>
                <w:rFonts w:ascii="Times New Roman" w:hAnsi="Times New Roman"/>
                <w:sz w:val="22"/>
                <w:szCs w:val="22"/>
              </w:rPr>
              <w:t>Programador</w:t>
            </w:r>
          </w:p>
        </w:tc>
      </w:tr>
      <w:tr w:rsidR="00482D99" w14:paraId="2D148825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86B9C0" w14:textId="77777777" w:rsidR="00482D99" w:rsidRDefault="00482D99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90D3A6" w14:textId="071506B5" w:rsidR="00482D99" w:rsidRPr="00072D1F" w:rsidRDefault="00A020FB">
            <w:pPr>
              <w:pStyle w:val="Normalindentado2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072D1F">
              <w:rPr>
                <w:rFonts w:ascii="Times New Roman" w:hAnsi="Times New Roman"/>
                <w:sz w:val="22"/>
                <w:szCs w:val="22"/>
              </w:rPr>
              <w:t>Estudiante</w:t>
            </w:r>
          </w:p>
        </w:tc>
      </w:tr>
      <w:tr w:rsidR="00482D99" w14:paraId="1CC34FCF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B7C6D7" w14:textId="77777777" w:rsidR="00482D99" w:rsidRDefault="00482D99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53DFF4" w14:textId="7889ED17" w:rsidR="00482D99" w:rsidRPr="00072D1F" w:rsidRDefault="00A020FB">
            <w:pPr>
              <w:pStyle w:val="Normalindentado2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072D1F">
              <w:rPr>
                <w:rFonts w:ascii="Times New Roman" w:hAnsi="Times New Roman"/>
                <w:sz w:val="22"/>
                <w:szCs w:val="22"/>
              </w:rPr>
              <w:t>Diseño de Codigo</w:t>
            </w:r>
          </w:p>
        </w:tc>
      </w:tr>
      <w:tr w:rsidR="00482D99" w14:paraId="79DB66B4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D98C92" w14:textId="77777777" w:rsidR="00482D99" w:rsidRDefault="00482D99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F284BF" w14:textId="05852EF7" w:rsidR="00482D99" w:rsidRPr="00072D1F" w:rsidRDefault="00A020FB">
            <w:pPr>
              <w:pStyle w:val="Normalindentado2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072D1F">
              <w:rPr>
                <w:rFonts w:ascii="Times New Roman" w:hAnsi="Times New Roman"/>
                <w:sz w:val="22"/>
                <w:szCs w:val="22"/>
              </w:rPr>
              <w:t>hdanielherrera@unicesar.edu.co</w:t>
            </w:r>
          </w:p>
        </w:tc>
      </w:tr>
      <w:tr w:rsidR="00482D99" w14:paraId="44AD4C0A" w14:textId="77777777">
        <w:tblPrEx>
          <w:tblCellMar>
            <w:top w:w="0" w:type="dxa"/>
            <w:bottom w:w="0" w:type="dxa"/>
          </w:tblCellMar>
        </w:tblPrEx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0006FE" w14:textId="77777777" w:rsidR="00482D99" w:rsidRDefault="00482D99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192500" w14:textId="61676317" w:rsidR="00482D99" w:rsidRDefault="00482D99">
            <w:pPr>
              <w:pStyle w:val="Normalindentado2"/>
              <w:ind w:left="0"/>
            </w:pPr>
          </w:p>
        </w:tc>
      </w:tr>
    </w:tbl>
    <w:p w14:paraId="474AE9B5" w14:textId="77777777" w:rsidR="00482D99" w:rsidRDefault="00482D99">
      <w:pPr>
        <w:pStyle w:val="guiazul"/>
        <w:ind w:left="708"/>
      </w:pPr>
    </w:p>
    <w:p w14:paraId="43585F21" w14:textId="77777777" w:rsidR="00482D99" w:rsidRDefault="00482D99">
      <w:pPr>
        <w:pStyle w:val="Ttulo2"/>
      </w:pPr>
      <w:bookmarkStart w:id="8" w:name="_Toc33238236"/>
      <w:bookmarkStart w:id="9" w:name="_Toc33411063"/>
      <w:r>
        <w:t>Definiciones, acrónimos y abreviaturas</w:t>
      </w:r>
      <w:bookmarkEnd w:id="8"/>
      <w:bookmarkEnd w:id="9"/>
    </w:p>
    <w:p w14:paraId="6BF445CF" w14:textId="14EB6E35" w:rsidR="00A020FB" w:rsidRPr="00072D1F" w:rsidRDefault="00A020FB" w:rsidP="00072D1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10" w:name="_Toc33238237"/>
      <w:bookmarkStart w:id="11" w:name="_Toc33411064"/>
      <w:r w:rsidRPr="00072D1F">
        <w:rPr>
          <w:rFonts w:ascii="Times New Roman" w:hAnsi="Times New Roman"/>
          <w:sz w:val="24"/>
          <w:lang w:val="es-CO" w:eastAsia="es-CO"/>
        </w:rPr>
        <w:t>CRUD: Create, Read, Update, Delete</w:t>
      </w:r>
      <w:r w:rsidR="009E7BD9">
        <w:rPr>
          <w:rFonts w:ascii="Times New Roman" w:hAnsi="Times New Roman"/>
          <w:sz w:val="24"/>
          <w:lang w:val="es-CO" w:eastAsia="es-CO"/>
        </w:rPr>
        <w:t xml:space="preserve"> (Crear, Consultar, Modificar, Eliminar)</w:t>
      </w:r>
    </w:p>
    <w:p w14:paraId="15270578" w14:textId="0BAE712D" w:rsidR="00A020FB" w:rsidRPr="00072D1F" w:rsidRDefault="00A020FB" w:rsidP="00072D1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CSV: Comma Separated Values.</w:t>
      </w:r>
    </w:p>
    <w:p w14:paraId="15099C65" w14:textId="3E387E26" w:rsidR="00A020FB" w:rsidRPr="00072D1F" w:rsidRDefault="00A020FB" w:rsidP="00072D1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PEA: Programa Estadístico de Análisis.</w:t>
      </w:r>
    </w:p>
    <w:p w14:paraId="01BA78D1" w14:textId="77777777" w:rsidR="00482D99" w:rsidRDefault="00482D99">
      <w:pPr>
        <w:pStyle w:val="Ttulo2"/>
      </w:pPr>
      <w:r>
        <w:t>Referencias</w:t>
      </w:r>
      <w:bookmarkEnd w:id="10"/>
      <w:bookmarkEnd w:id="11"/>
    </w:p>
    <w:p w14:paraId="4E94FD00" w14:textId="77777777" w:rsidR="00482D99" w:rsidRDefault="00482D99">
      <w:pPr>
        <w:pStyle w:val="guiazul"/>
        <w:ind w:left="708"/>
      </w:pPr>
    </w:p>
    <w:p w14:paraId="6DCABA45" w14:textId="1B2E306E" w:rsidR="00A020FB" w:rsidRPr="00072D1F" w:rsidRDefault="00A020FB" w:rsidP="00072D1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12" w:name="_Toc33411065"/>
      <w:r w:rsidRPr="00072D1F">
        <w:rPr>
          <w:rFonts w:ascii="Times New Roman" w:hAnsi="Times New Roman"/>
          <w:sz w:val="24"/>
          <w:lang w:val="es-CO" w:eastAsia="es-CO"/>
        </w:rPr>
        <w:t>IEEE Std 830-1998 – Plantilla de especificación de requisitos.</w:t>
      </w:r>
    </w:p>
    <w:p w14:paraId="1558EA3F" w14:textId="56049A91" w:rsidR="00A020FB" w:rsidRDefault="00A020FB" w:rsidP="00072D1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Documentación de C++ estándar.</w:t>
      </w:r>
    </w:p>
    <w:p w14:paraId="1D5EA791" w14:textId="77777777" w:rsidR="00072D1F" w:rsidRPr="00072D1F" w:rsidRDefault="00072D1F" w:rsidP="00072D1F">
      <w:p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</w:p>
    <w:p w14:paraId="0AB5B0C7" w14:textId="77777777" w:rsidR="00072D1F" w:rsidRPr="00A020FB" w:rsidRDefault="00072D1F" w:rsidP="00A020FB">
      <w:p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</w:p>
    <w:p w14:paraId="4CF0F6D8" w14:textId="77777777" w:rsidR="00482D99" w:rsidRDefault="00482D99">
      <w:pPr>
        <w:pStyle w:val="Ttulo2"/>
      </w:pPr>
      <w:r>
        <w:lastRenderedPageBreak/>
        <w:t>Resumen</w:t>
      </w:r>
      <w:bookmarkEnd w:id="12"/>
    </w:p>
    <w:p w14:paraId="3017A446" w14:textId="77777777" w:rsidR="00072D1F" w:rsidRPr="00072D1F" w:rsidRDefault="00072D1F" w:rsidP="00072D1F">
      <w:p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13" w:name="_Toc33238239"/>
      <w:bookmarkStart w:id="14" w:name="_Toc33411066"/>
      <w:r w:rsidRPr="00072D1F">
        <w:rPr>
          <w:rFonts w:ascii="Times New Roman" w:hAnsi="Times New Roman"/>
          <w:sz w:val="24"/>
          <w:lang w:val="es-CO" w:eastAsia="es-CO"/>
        </w:rPr>
        <w:t>El documento se organiza en tres secciones principales:</w:t>
      </w:r>
    </w:p>
    <w:p w14:paraId="1605DA30" w14:textId="77777777" w:rsidR="00072D1F" w:rsidRPr="009E7BD9" w:rsidRDefault="00072D1F" w:rsidP="00072D1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Descripción general del sistema.</w:t>
      </w:r>
    </w:p>
    <w:p w14:paraId="79902539" w14:textId="77777777" w:rsidR="00072D1F" w:rsidRPr="009E7BD9" w:rsidRDefault="00072D1F" w:rsidP="00072D1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Requisitos específicos (funcionales y no funcionales).</w:t>
      </w:r>
    </w:p>
    <w:p w14:paraId="29F0E7FB" w14:textId="77777777" w:rsidR="00072D1F" w:rsidRPr="009E7BD9" w:rsidRDefault="00072D1F" w:rsidP="00072D1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9E7BD9">
        <w:rPr>
          <w:rFonts w:ascii="Times New Roman" w:hAnsi="Times New Roman"/>
          <w:sz w:val="24"/>
          <w:lang w:val="es-CO" w:eastAsia="es-CO"/>
        </w:rPr>
        <w:t>Apéndices con información complementaria.</w:t>
      </w:r>
    </w:p>
    <w:p w14:paraId="726C5CB0" w14:textId="77777777" w:rsidR="00482D99" w:rsidRDefault="00482D99">
      <w:pPr>
        <w:pStyle w:val="Ttulo1"/>
      </w:pPr>
      <w:r>
        <w:t>Descripción general</w:t>
      </w:r>
      <w:bookmarkEnd w:id="13"/>
      <w:bookmarkEnd w:id="14"/>
    </w:p>
    <w:p w14:paraId="422CCEB0" w14:textId="77777777" w:rsidR="00482D99" w:rsidRDefault="00482D99">
      <w:pPr>
        <w:pStyle w:val="Ttulo2"/>
      </w:pPr>
      <w:bookmarkStart w:id="15" w:name="_Toc33238240"/>
      <w:bookmarkStart w:id="16" w:name="_Toc33411067"/>
      <w:r>
        <w:t>Perspectiva del producto</w:t>
      </w:r>
      <w:bookmarkEnd w:id="15"/>
      <w:bookmarkEnd w:id="16"/>
    </w:p>
    <w:p w14:paraId="5FF4583D" w14:textId="77777777" w:rsidR="00072D1F" w:rsidRDefault="00072D1F" w:rsidP="00072D1F">
      <w:pPr>
        <w:pStyle w:val="Normalindentado2"/>
      </w:pPr>
    </w:p>
    <w:p w14:paraId="1C359127" w14:textId="1327E4DE" w:rsidR="00072D1F" w:rsidRPr="00072D1F" w:rsidRDefault="00072D1F" w:rsidP="00072D1F">
      <w:pPr>
        <w:pStyle w:val="Normalindentado2"/>
        <w:rPr>
          <w:rFonts w:ascii="Times New Roman" w:hAnsi="Times New Roman"/>
          <w:sz w:val="24"/>
        </w:rPr>
      </w:pPr>
      <w:r w:rsidRPr="00072D1F">
        <w:rPr>
          <w:rFonts w:ascii="Times New Roman" w:hAnsi="Times New Roman"/>
          <w:sz w:val="24"/>
        </w:rPr>
        <w:t>El PEA es un sistema independiente, diseñado para ejecutarse en entornos Windows. Utiliza archivos CSV como base de datos ligera para persistencia</w:t>
      </w:r>
    </w:p>
    <w:p w14:paraId="709E6916" w14:textId="77777777" w:rsidR="00482D99" w:rsidRDefault="00482D99">
      <w:pPr>
        <w:pStyle w:val="Ttulo2"/>
      </w:pPr>
      <w:bookmarkStart w:id="17" w:name="_Toc532878319"/>
      <w:bookmarkStart w:id="18" w:name="_Toc33238241"/>
      <w:bookmarkStart w:id="19" w:name="_Toc33411068"/>
      <w:r>
        <w:t>Funcionalidad del producto</w:t>
      </w:r>
      <w:bookmarkEnd w:id="17"/>
      <w:bookmarkEnd w:id="18"/>
      <w:bookmarkEnd w:id="19"/>
    </w:p>
    <w:p w14:paraId="6B0601C3" w14:textId="1C08A829" w:rsidR="00072D1F" w:rsidRPr="00072D1F" w:rsidRDefault="00072D1F" w:rsidP="00072D1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20" w:name="_Toc532878320"/>
      <w:bookmarkStart w:id="21" w:name="_Toc33238242"/>
      <w:bookmarkStart w:id="22" w:name="_Toc33411069"/>
      <w:r w:rsidRPr="00072D1F">
        <w:rPr>
          <w:rFonts w:ascii="Times New Roman" w:hAnsi="Times New Roman"/>
          <w:sz w:val="24"/>
          <w:lang w:val="es-CO" w:eastAsia="es-CO"/>
        </w:rPr>
        <w:t>Gestión de grupos de investigación</w:t>
      </w:r>
    </w:p>
    <w:p w14:paraId="607E955E" w14:textId="584F85DE" w:rsidR="00072D1F" w:rsidRPr="00072D1F" w:rsidRDefault="00072D1F" w:rsidP="00072D1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Gestión de investigadores</w:t>
      </w:r>
    </w:p>
    <w:p w14:paraId="733516FB" w14:textId="7DCF7D59" w:rsidR="00072D1F" w:rsidRPr="00072D1F" w:rsidRDefault="00072D1F" w:rsidP="00072D1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Gestión de productos de investigación</w:t>
      </w:r>
    </w:p>
    <w:p w14:paraId="56BF813C" w14:textId="08A26028" w:rsidR="00072D1F" w:rsidRPr="00072D1F" w:rsidRDefault="00072D1F" w:rsidP="00072D1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Generación de reportes y estadísticas</w:t>
      </w:r>
    </w:p>
    <w:p w14:paraId="0BCDC3ED" w14:textId="29ADB917" w:rsidR="00072D1F" w:rsidRPr="00072D1F" w:rsidRDefault="00072D1F" w:rsidP="00072D1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Cálculo de índices de productividad</w:t>
      </w:r>
    </w:p>
    <w:p w14:paraId="3AF85985" w14:textId="77777777" w:rsidR="00482D99" w:rsidRDefault="00482D99">
      <w:pPr>
        <w:pStyle w:val="Ttulo2"/>
      </w:pPr>
      <w:r>
        <w:t>Características de los usuarios</w:t>
      </w:r>
      <w:bookmarkEnd w:id="20"/>
      <w:bookmarkEnd w:id="21"/>
      <w:bookmarkEnd w:id="22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522AE6A8" w14:textId="77777777">
        <w:tblPrEx>
          <w:tblCellMar>
            <w:top w:w="0" w:type="dxa"/>
            <w:bottom w:w="0" w:type="dxa"/>
          </w:tblCellMar>
        </w:tblPrEx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48F1EF4" w14:textId="77777777" w:rsidR="00482D99" w:rsidRDefault="00482D99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1A35619" w14:textId="1394C55B" w:rsidR="00482D99" w:rsidRDefault="00072D1F">
            <w:pPr>
              <w:pStyle w:val="Normalindentado2"/>
              <w:ind w:left="0"/>
            </w:pPr>
            <w:r>
              <w:t>Estudiantes, Profesores, Investigadores</w:t>
            </w:r>
          </w:p>
        </w:tc>
      </w:tr>
      <w:tr w:rsidR="00482D99" w14:paraId="520998CA" w14:textId="77777777">
        <w:tblPrEx>
          <w:tblCellMar>
            <w:top w:w="0" w:type="dxa"/>
            <w:bottom w:w="0" w:type="dxa"/>
          </w:tblCellMar>
        </w:tblPrEx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DF923F" w14:textId="77777777" w:rsidR="00482D99" w:rsidRDefault="00482D99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5FA6535" w14:textId="39714347" w:rsidR="00482D99" w:rsidRDefault="00072D1F">
            <w:pPr>
              <w:pStyle w:val="Normalindentado2"/>
              <w:ind w:left="0"/>
            </w:pPr>
            <w:r>
              <w:t>Básica Informática</w:t>
            </w:r>
          </w:p>
        </w:tc>
      </w:tr>
      <w:tr w:rsidR="00482D99" w14:paraId="304365BB" w14:textId="77777777">
        <w:tblPrEx>
          <w:tblCellMar>
            <w:top w:w="0" w:type="dxa"/>
            <w:bottom w:w="0" w:type="dxa"/>
          </w:tblCellMar>
        </w:tblPrEx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53764DC" w14:textId="77777777" w:rsidR="00482D99" w:rsidRDefault="00482D99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251FD7" w14:textId="6AE5E781" w:rsidR="00482D99" w:rsidRDefault="00072D1F">
            <w:pPr>
              <w:pStyle w:val="Normalindentado2"/>
              <w:ind w:left="0"/>
            </w:pPr>
            <w:r>
              <w:t>Manejo de Consolas</w:t>
            </w:r>
          </w:p>
        </w:tc>
      </w:tr>
      <w:tr w:rsidR="00482D99" w14:paraId="201721C0" w14:textId="77777777">
        <w:tblPrEx>
          <w:tblCellMar>
            <w:top w:w="0" w:type="dxa"/>
            <w:bottom w:w="0" w:type="dxa"/>
          </w:tblCellMar>
        </w:tblPrEx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4A27C9E" w14:textId="77777777" w:rsidR="00482D99" w:rsidRDefault="00482D99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8939065" w14:textId="384352BE" w:rsidR="00482D99" w:rsidRDefault="00072D1F">
            <w:pPr>
              <w:pStyle w:val="Normalindentado2"/>
              <w:ind w:left="0"/>
            </w:pPr>
            <w:r>
              <w:t>Registro y Consulta de Datos</w:t>
            </w:r>
          </w:p>
        </w:tc>
      </w:tr>
    </w:tbl>
    <w:p w14:paraId="327678ED" w14:textId="77777777" w:rsidR="00482D99" w:rsidRDefault="00482D99">
      <w:pPr>
        <w:pStyle w:val="guiazul"/>
        <w:ind w:left="708"/>
      </w:pPr>
    </w:p>
    <w:p w14:paraId="434D167A" w14:textId="77777777" w:rsidR="00482D99" w:rsidRDefault="00482D99">
      <w:pPr>
        <w:pStyle w:val="Ttulo2"/>
      </w:pPr>
      <w:bookmarkStart w:id="23" w:name="_Toc532878321"/>
      <w:bookmarkStart w:id="24" w:name="_Toc33238243"/>
      <w:bookmarkStart w:id="25" w:name="_Toc33411070"/>
      <w:r>
        <w:t>Restricciones</w:t>
      </w:r>
      <w:bookmarkEnd w:id="23"/>
      <w:bookmarkEnd w:id="24"/>
      <w:bookmarkEnd w:id="25"/>
    </w:p>
    <w:p w14:paraId="16FCE101" w14:textId="3771588C" w:rsidR="00072D1F" w:rsidRPr="00072D1F" w:rsidRDefault="00072D1F" w:rsidP="009E7BD9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26" w:name="_Toc532878322"/>
      <w:bookmarkStart w:id="27" w:name="_Toc33238244"/>
      <w:bookmarkStart w:id="28" w:name="_Toc33411071"/>
      <w:r w:rsidRPr="00072D1F">
        <w:rPr>
          <w:rFonts w:ascii="Times New Roman" w:hAnsi="Times New Roman"/>
          <w:sz w:val="24"/>
          <w:lang w:val="es-CO" w:eastAsia="es-CO"/>
        </w:rPr>
        <w:t>Sistema operativo: Windows</w:t>
      </w:r>
    </w:p>
    <w:p w14:paraId="7E5090C4" w14:textId="4FB3953E" w:rsidR="00072D1F" w:rsidRPr="00072D1F" w:rsidRDefault="00072D1F" w:rsidP="009E7BD9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Lenguaje de programación: C++</w:t>
      </w:r>
    </w:p>
    <w:p w14:paraId="73CEB240" w14:textId="125EB15A" w:rsidR="00072D1F" w:rsidRPr="00072D1F" w:rsidRDefault="00072D1F" w:rsidP="009E7BD9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Persistencia: Archivos CSV</w:t>
      </w:r>
    </w:p>
    <w:p w14:paraId="57A76968" w14:textId="77777777" w:rsidR="00482D99" w:rsidRDefault="00482D99">
      <w:pPr>
        <w:pStyle w:val="Ttulo2"/>
      </w:pPr>
      <w:r>
        <w:t>Suposiciones y dependencias</w:t>
      </w:r>
      <w:bookmarkEnd w:id="26"/>
      <w:bookmarkEnd w:id="27"/>
      <w:bookmarkEnd w:id="28"/>
    </w:p>
    <w:p w14:paraId="7B83C425" w14:textId="3D8B7253" w:rsidR="00072D1F" w:rsidRPr="00072D1F" w:rsidRDefault="00072D1F" w:rsidP="009E7BD9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29" w:name="_Toc532878323"/>
      <w:bookmarkStart w:id="30" w:name="_Toc33238245"/>
      <w:bookmarkStart w:id="31" w:name="_Toc33411072"/>
      <w:r w:rsidRPr="00072D1F">
        <w:rPr>
          <w:rFonts w:ascii="Times New Roman" w:hAnsi="Times New Roman"/>
          <w:sz w:val="24"/>
          <w:lang w:val="es-CO" w:eastAsia="es-CO"/>
        </w:rPr>
        <w:t>Se asume que los usuarios tienen acceso a un entorno Windows con compilador MinGW64</w:t>
      </w:r>
    </w:p>
    <w:p w14:paraId="0908BEAC" w14:textId="55C68FE7" w:rsidR="00072D1F" w:rsidRPr="00072D1F" w:rsidRDefault="00072D1F" w:rsidP="009E7BD9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>Se depende de la correcta estructura de los archivos CSV para carga y almacenamiento</w:t>
      </w:r>
    </w:p>
    <w:p w14:paraId="2ED2AFD4" w14:textId="77777777" w:rsidR="00482D99" w:rsidRDefault="00482D99">
      <w:pPr>
        <w:pStyle w:val="Ttulo2"/>
      </w:pPr>
      <w:r>
        <w:t>Evolución previsible del sistema</w:t>
      </w:r>
      <w:bookmarkEnd w:id="29"/>
      <w:bookmarkEnd w:id="30"/>
      <w:bookmarkEnd w:id="31"/>
    </w:p>
    <w:p w14:paraId="7E44A2E3" w14:textId="5A9EF758" w:rsidR="00072D1F" w:rsidRPr="00072D1F" w:rsidRDefault="00072D1F" w:rsidP="009E7BD9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bookmarkStart w:id="32" w:name="_Toc532878324"/>
      <w:bookmarkStart w:id="33" w:name="_Toc33238246"/>
      <w:bookmarkStart w:id="34" w:name="_Toc33411073"/>
      <w:r w:rsidRPr="00072D1F">
        <w:rPr>
          <w:rFonts w:ascii="Times New Roman" w:hAnsi="Times New Roman"/>
          <w:sz w:val="24"/>
          <w:lang w:val="es-CO" w:eastAsia="es-CO"/>
        </w:rPr>
        <w:t>Migración futura a interfaz gráfica.</w:t>
      </w:r>
    </w:p>
    <w:p w14:paraId="2A29D321" w14:textId="09FE9398" w:rsidR="00072D1F" w:rsidRDefault="00072D1F" w:rsidP="009E7BD9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 w:rsidRPr="00072D1F">
        <w:rPr>
          <w:rFonts w:ascii="Times New Roman" w:hAnsi="Times New Roman"/>
          <w:sz w:val="24"/>
          <w:lang w:val="es-CO" w:eastAsia="es-CO"/>
        </w:rPr>
        <w:t xml:space="preserve">Integración con bases de datos </w:t>
      </w:r>
    </w:p>
    <w:p w14:paraId="5F30B42D" w14:textId="400E91DD" w:rsidR="009E7BD9" w:rsidRPr="00072D1F" w:rsidRDefault="009E7BD9" w:rsidP="009E7BD9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lang w:val="es-CO" w:eastAsia="es-CO"/>
        </w:rPr>
      </w:pPr>
      <w:r>
        <w:rPr>
          <w:rFonts w:ascii="Times New Roman" w:hAnsi="Times New Roman"/>
          <w:sz w:val="24"/>
          <w:lang w:val="es-CO" w:eastAsia="es-CO"/>
        </w:rPr>
        <w:t>Posibilidad de leer URLs</w:t>
      </w:r>
    </w:p>
    <w:p w14:paraId="088DC750" w14:textId="77777777" w:rsidR="00482D99" w:rsidRDefault="00482D99">
      <w:pPr>
        <w:pStyle w:val="Ttulo1"/>
      </w:pPr>
      <w:r>
        <w:lastRenderedPageBreak/>
        <w:t>Requisitos específicos</w:t>
      </w:r>
      <w:bookmarkEnd w:id="32"/>
      <w:bookmarkEnd w:id="33"/>
      <w:bookmarkEnd w:id="34"/>
    </w:p>
    <w:p w14:paraId="6750FFFE" w14:textId="77777777" w:rsidR="00482D99" w:rsidRDefault="00482D99">
      <w:pPr>
        <w:pStyle w:val="Ttulo2"/>
      </w:pPr>
      <w:bookmarkStart w:id="35" w:name="_Toc33411074"/>
      <w:r>
        <w:t>Requisitos comunes de los interfaces</w:t>
      </w:r>
      <w:bookmarkEnd w:id="35"/>
    </w:p>
    <w:p w14:paraId="2FA0F144" w14:textId="77777777" w:rsidR="00482D99" w:rsidRDefault="00482D99">
      <w:pPr>
        <w:pStyle w:val="Ttulo3"/>
      </w:pPr>
      <w:bookmarkStart w:id="36" w:name="_Toc33238248"/>
      <w:bookmarkStart w:id="37" w:name="_Toc33411075"/>
      <w:r>
        <w:t>Interfaces de usuario</w:t>
      </w:r>
      <w:bookmarkEnd w:id="36"/>
      <w:bookmarkEnd w:id="37"/>
    </w:p>
    <w:p w14:paraId="68E3907B" w14:textId="2596CAFE" w:rsidR="001566EF" w:rsidRPr="001566EF" w:rsidRDefault="001566EF" w:rsidP="001566EF">
      <w:pPr>
        <w:pStyle w:val="Normalindentado3"/>
        <w:numPr>
          <w:ilvl w:val="0"/>
          <w:numId w:val="16"/>
        </w:numPr>
      </w:pPr>
      <w:r>
        <w:t>Consola de Texto Interactivo Con el Usuario</w:t>
      </w:r>
    </w:p>
    <w:p w14:paraId="6172CBCB" w14:textId="4BD334C4" w:rsidR="00482D99" w:rsidRDefault="00482D99" w:rsidP="001566EF">
      <w:pPr>
        <w:pStyle w:val="Ttulo3"/>
      </w:pPr>
      <w:bookmarkStart w:id="38" w:name="_Toc33411076"/>
      <w:r>
        <w:t>Interfaces de hardware</w:t>
      </w:r>
      <w:bookmarkEnd w:id="38"/>
    </w:p>
    <w:p w14:paraId="021B54BA" w14:textId="4D6186D2" w:rsidR="001566EF" w:rsidRPr="001566EF" w:rsidRDefault="001566EF" w:rsidP="001566EF">
      <w:pPr>
        <w:pStyle w:val="Normalindentado3"/>
        <w:numPr>
          <w:ilvl w:val="0"/>
          <w:numId w:val="16"/>
        </w:numPr>
      </w:pPr>
      <w:r>
        <w:t>PC Estándar con Windows</w:t>
      </w:r>
    </w:p>
    <w:p w14:paraId="0C010EB4" w14:textId="77777777" w:rsidR="00482D99" w:rsidRDefault="00482D99">
      <w:pPr>
        <w:pStyle w:val="Ttulo3"/>
        <w:rPr>
          <w:lang w:val="fr-FR"/>
        </w:rPr>
      </w:pPr>
      <w:bookmarkStart w:id="39" w:name="_Toc33411077"/>
      <w:r>
        <w:rPr>
          <w:lang w:val="fr-FR"/>
        </w:rPr>
        <w:t>Interfaces de software</w:t>
      </w:r>
      <w:bookmarkEnd w:id="39"/>
    </w:p>
    <w:p w14:paraId="13BCCD6C" w14:textId="06CF5C0D" w:rsidR="001566EF" w:rsidRPr="001566EF" w:rsidRDefault="001566EF" w:rsidP="001566EF">
      <w:pPr>
        <w:pStyle w:val="Normalindentado3"/>
        <w:numPr>
          <w:ilvl w:val="0"/>
          <w:numId w:val="16"/>
        </w:numPr>
        <w:rPr>
          <w:lang w:val="fr-FR"/>
        </w:rPr>
      </w:pPr>
      <w:r w:rsidRPr="001566EF">
        <w:t>Archivos CSV para persistencia.</w:t>
      </w:r>
    </w:p>
    <w:p w14:paraId="0CB40855" w14:textId="77777777" w:rsidR="00482D99" w:rsidRDefault="00482D99">
      <w:pPr>
        <w:pStyle w:val="Ttulo3"/>
      </w:pPr>
      <w:bookmarkStart w:id="40" w:name="_Toc33411078"/>
      <w:r>
        <w:t>Interfaces de comunicación</w:t>
      </w:r>
      <w:bookmarkEnd w:id="40"/>
    </w:p>
    <w:p w14:paraId="4E6F2D71" w14:textId="35457897" w:rsidR="001566EF" w:rsidRPr="001566EF" w:rsidRDefault="001566EF" w:rsidP="001566EF">
      <w:pPr>
        <w:pStyle w:val="Normalindentado3"/>
      </w:pPr>
      <w:r>
        <w:t xml:space="preserve"> </w:t>
      </w:r>
      <w:r>
        <w:tab/>
      </w:r>
      <w:r>
        <w:tab/>
        <w:t>NO APLICA</w:t>
      </w:r>
    </w:p>
    <w:p w14:paraId="4DD2E83B" w14:textId="77777777" w:rsidR="00482D99" w:rsidRDefault="00482D99">
      <w:pPr>
        <w:pStyle w:val="Ttulo2"/>
      </w:pPr>
      <w:bookmarkStart w:id="41" w:name="_Toc33238252"/>
      <w:bookmarkStart w:id="42" w:name="_Toc33411079"/>
      <w:r>
        <w:t>Requisitos funcionales</w:t>
      </w:r>
      <w:bookmarkEnd w:id="41"/>
      <w:bookmarkEnd w:id="42"/>
    </w:p>
    <w:p w14:paraId="7E858275" w14:textId="5AD45750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bookmarkStart w:id="43" w:name="_Toc33238257"/>
      <w:bookmarkStart w:id="44" w:name="_Toc33411084"/>
      <w:r w:rsidRPr="001566EF">
        <w:rPr>
          <w:rFonts w:ascii="Times New Roman" w:hAnsi="Times New Roman"/>
          <w:sz w:val="24"/>
          <w:lang w:val="es-CO" w:eastAsia="es-CO"/>
        </w:rPr>
        <w:t>RF1: Crear, modificar, eliminar y mostrar grupos.</w:t>
      </w:r>
    </w:p>
    <w:p w14:paraId="62EAAEA0" w14:textId="1F267520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sz w:val="24"/>
          <w:lang w:val="es-CO" w:eastAsia="es-CO"/>
        </w:rPr>
        <w:t>RF2: Crear, modificar, eliminar y mostrar investigadores.</w:t>
      </w:r>
    </w:p>
    <w:p w14:paraId="603A0E29" w14:textId="21681708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sz w:val="24"/>
          <w:lang w:val="es-CO" w:eastAsia="es-CO"/>
        </w:rPr>
        <w:t>RF3: Crear, modificar, eliminar y mostrar productos.</w:t>
      </w:r>
    </w:p>
    <w:p w14:paraId="2E3E1329" w14:textId="31484F8B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sz w:val="24"/>
          <w:lang w:val="es-CO" w:eastAsia="es-CO"/>
        </w:rPr>
        <w:t>RF4: Filtrar productos por año.</w:t>
      </w:r>
    </w:p>
    <w:p w14:paraId="1E71E4B0" w14:textId="3E2065D5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sz w:val="24"/>
          <w:lang w:val="es-CO" w:eastAsia="es-CO"/>
        </w:rPr>
        <w:t>RF5: Generar resumen de datos (grupos, investigadores, productos).</w:t>
      </w:r>
    </w:p>
    <w:p w14:paraId="125EF0C8" w14:textId="7BEF6A27" w:rsidR="001566EF" w:rsidRPr="001566EF" w:rsidRDefault="001566EF" w:rsidP="001566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sz w:val="24"/>
          <w:lang w:val="es-CO" w:eastAsia="es-CO"/>
        </w:rPr>
        <w:t>RF6: Calcular índice de productividad de grupos e investigadores.</w:t>
      </w:r>
    </w:p>
    <w:p w14:paraId="7FC4E3D6" w14:textId="77777777" w:rsidR="00482D99" w:rsidRDefault="00482D99">
      <w:pPr>
        <w:pStyle w:val="Ttulo2"/>
      </w:pPr>
      <w:r>
        <w:t>Requisitos no funcionales</w:t>
      </w:r>
      <w:bookmarkEnd w:id="43"/>
      <w:bookmarkEnd w:id="44"/>
    </w:p>
    <w:p w14:paraId="1410C4EE" w14:textId="521E24E2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bookmarkStart w:id="45" w:name="_Toc33411091"/>
      <w:r w:rsidRPr="001566EF">
        <w:rPr>
          <w:rFonts w:ascii="Times New Roman" w:hAnsi="Times New Roman"/>
          <w:b/>
          <w:bCs/>
          <w:sz w:val="24"/>
          <w:lang w:val="es-CO" w:eastAsia="es-CO"/>
        </w:rPr>
        <w:t>Rendimiento:</w:t>
      </w:r>
      <w:r w:rsidRPr="001566EF">
        <w:rPr>
          <w:rFonts w:ascii="Times New Roman" w:hAnsi="Times New Roman"/>
          <w:sz w:val="24"/>
          <w:lang w:val="es-CO" w:eastAsia="es-CO"/>
        </w:rPr>
        <w:t xml:space="preserve"> El sistema debe procesar consultas en menos de 2 segundos.</w:t>
      </w:r>
    </w:p>
    <w:p w14:paraId="625FA92A" w14:textId="6979D65A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b/>
          <w:bCs/>
          <w:sz w:val="24"/>
          <w:lang w:val="es-CO" w:eastAsia="es-CO"/>
        </w:rPr>
        <w:t>Seguridad:</w:t>
      </w:r>
      <w:r w:rsidRPr="001566EF">
        <w:rPr>
          <w:rFonts w:ascii="Times New Roman" w:hAnsi="Times New Roman"/>
          <w:sz w:val="24"/>
          <w:lang w:val="es-CO" w:eastAsia="es-CO"/>
        </w:rPr>
        <w:t xml:space="preserve"> Los archivos CSV deben estar protegidos contra modificaciones externas.</w:t>
      </w:r>
    </w:p>
    <w:p w14:paraId="0AE99946" w14:textId="02213C40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b/>
          <w:bCs/>
          <w:sz w:val="24"/>
          <w:lang w:val="es-CO" w:eastAsia="es-CO"/>
        </w:rPr>
        <w:t>Fiabilidad:</w:t>
      </w:r>
      <w:r w:rsidRPr="001566EF">
        <w:rPr>
          <w:rFonts w:ascii="Times New Roman" w:hAnsi="Times New Roman"/>
          <w:sz w:val="24"/>
          <w:lang w:val="es-CO" w:eastAsia="es-CO"/>
        </w:rPr>
        <w:t xml:space="preserve"> El sistema debe garantizar integridad de datos en operaciones CRUD.</w:t>
      </w:r>
    </w:p>
    <w:p w14:paraId="3EA9C887" w14:textId="501118E6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b/>
          <w:bCs/>
          <w:sz w:val="24"/>
          <w:lang w:val="es-CO" w:eastAsia="es-CO"/>
        </w:rPr>
        <w:t>Disponibilidad:</w:t>
      </w:r>
      <w:r w:rsidRPr="001566EF">
        <w:rPr>
          <w:rFonts w:ascii="Times New Roman" w:hAnsi="Times New Roman"/>
          <w:sz w:val="24"/>
          <w:lang w:val="es-CO" w:eastAsia="es-CO"/>
        </w:rPr>
        <w:t xml:space="preserve"> El sistema debe estar disponible en cualquier entorno Windows con compilador C++.</w:t>
      </w:r>
    </w:p>
    <w:p w14:paraId="127EC26E" w14:textId="3AF50B7F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b/>
          <w:bCs/>
          <w:sz w:val="24"/>
          <w:lang w:val="es-CO" w:eastAsia="es-CO"/>
        </w:rPr>
        <w:t>Mantenibilidad:</w:t>
      </w:r>
      <w:r w:rsidRPr="001566EF">
        <w:rPr>
          <w:rFonts w:ascii="Times New Roman" w:hAnsi="Times New Roman"/>
          <w:sz w:val="24"/>
          <w:lang w:val="es-CO" w:eastAsia="es-CO"/>
        </w:rPr>
        <w:t xml:space="preserve"> Código modular y comentado para facilitar futuras mejoras.</w:t>
      </w:r>
    </w:p>
    <w:p w14:paraId="23F5B235" w14:textId="65C6CCBE" w:rsidR="001566EF" w:rsidRPr="001566EF" w:rsidRDefault="001566EF" w:rsidP="001566E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sz w:val="24"/>
          <w:lang w:val="es-CO" w:eastAsia="es-CO"/>
        </w:rPr>
      </w:pPr>
      <w:r w:rsidRPr="001566EF">
        <w:rPr>
          <w:rFonts w:ascii="Times New Roman" w:hAnsi="Times New Roman"/>
          <w:b/>
          <w:bCs/>
          <w:sz w:val="24"/>
          <w:lang w:val="es-CO" w:eastAsia="es-CO"/>
        </w:rPr>
        <w:t>Portabilidad:</w:t>
      </w:r>
      <w:r w:rsidRPr="001566EF">
        <w:rPr>
          <w:rFonts w:ascii="Times New Roman" w:hAnsi="Times New Roman"/>
          <w:sz w:val="24"/>
          <w:lang w:val="es-CO" w:eastAsia="es-CO"/>
        </w:rPr>
        <w:t xml:space="preserve"> Compatible con cualquier versión de Windows que soporte MinGW64.</w:t>
      </w:r>
    </w:p>
    <w:p w14:paraId="1EC0E37E" w14:textId="77777777" w:rsidR="00482D99" w:rsidRDefault="00482D99">
      <w:pPr>
        <w:pStyle w:val="Ttulo2"/>
      </w:pPr>
      <w:r>
        <w:t>Otros requisitos</w:t>
      </w:r>
      <w:bookmarkEnd w:id="45"/>
    </w:p>
    <w:p w14:paraId="7EF444FE" w14:textId="45F3F92A" w:rsidR="001566EF" w:rsidRPr="001566EF" w:rsidRDefault="001566EF" w:rsidP="001566EF">
      <w:pPr>
        <w:pStyle w:val="Normalindentado2"/>
        <w:rPr>
          <w:b/>
          <w:bCs/>
        </w:rPr>
      </w:pPr>
      <w:r w:rsidRPr="001566EF">
        <w:rPr>
          <w:b/>
          <w:bCs/>
        </w:rPr>
        <w:t>NO APLICA</w:t>
      </w:r>
    </w:p>
    <w:p w14:paraId="627A1B63" w14:textId="1908C4D7" w:rsidR="00482D99" w:rsidRDefault="00482D99" w:rsidP="009E7BD9">
      <w:pPr>
        <w:pStyle w:val="Ttulo1"/>
      </w:pPr>
      <w:bookmarkStart w:id="46" w:name="_Toc33238265"/>
      <w:bookmarkStart w:id="47" w:name="_Toc33411092"/>
      <w:r>
        <w:t>Apéndices</w:t>
      </w:r>
      <w:bookmarkEnd w:id="46"/>
      <w:bookmarkEnd w:id="47"/>
    </w:p>
    <w:p w14:paraId="00ECAB51" w14:textId="77777777" w:rsidR="009E7BD9" w:rsidRDefault="009E7BD9" w:rsidP="009E7BD9">
      <w:pPr>
        <w:pStyle w:val="Normalindentado1"/>
      </w:pPr>
    </w:p>
    <w:p w14:paraId="2DD66766" w14:textId="31F46403" w:rsidR="009E7BD9" w:rsidRPr="009E7BD9" w:rsidRDefault="00F67042" w:rsidP="009E7BD9">
      <w:pPr>
        <w:pStyle w:val="Normalindentado1"/>
      </w:pPr>
      <w:r w:rsidRPr="00FA1A6A">
        <w:rPr>
          <w:noProof/>
        </w:rPr>
        <w:lastRenderedPageBreak/>
        <w:drawing>
          <wp:inline distT="0" distB="0" distL="0" distR="0" wp14:anchorId="243E657A" wp14:editId="559E38C3">
            <wp:extent cx="5400675" cy="2962275"/>
            <wp:effectExtent l="0" t="0" r="0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BD9" w:rsidRPr="009E7BD9">
      <w:headerReference w:type="first" r:id="rId5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4760" w14:textId="77777777" w:rsidR="00285A16" w:rsidRDefault="00285A16">
      <w:r>
        <w:separator/>
      </w:r>
    </w:p>
  </w:endnote>
  <w:endnote w:type="continuationSeparator" w:id="0">
    <w:p w14:paraId="270FA8F8" w14:textId="77777777" w:rsidR="00285A16" w:rsidRDefault="00285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0446F7B2" w14:textId="77777777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14:paraId="6DFB7F12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446CFD2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0B9F95EA" w14:textId="0A2ADB16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r w:rsidR="009E7BD9">
            <w:rPr>
              <w:rFonts w:cs="Arial"/>
              <w:color w:val="241A61"/>
              <w:sz w:val="16"/>
            </w:rPr>
            <w:t>software</w:t>
          </w:r>
        </w:p>
      </w:tc>
    </w:tr>
  </w:tbl>
  <w:p w14:paraId="3199184B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149B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70F0" w14:textId="77777777" w:rsidR="00285A16" w:rsidRDefault="00285A16">
      <w:r>
        <w:separator/>
      </w:r>
    </w:p>
  </w:footnote>
  <w:footnote w:type="continuationSeparator" w:id="0">
    <w:p w14:paraId="2780DD79" w14:textId="77777777" w:rsidR="00285A16" w:rsidRDefault="00285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37F1AC4B" w14:textId="77777777">
      <w:tblPrEx>
        <w:tblCellMar>
          <w:top w:w="0" w:type="dxa"/>
          <w:bottom w:w="0" w:type="dxa"/>
        </w:tblCellMar>
      </w:tblPrEx>
      <w:tc>
        <w:tcPr>
          <w:tcW w:w="1274" w:type="dxa"/>
          <w:tcMar>
            <w:top w:w="68" w:type="dxa"/>
            <w:bottom w:w="68" w:type="dxa"/>
          </w:tcMar>
        </w:tcPr>
        <w:p w14:paraId="12A0B505" w14:textId="716B8B59" w:rsidR="00482D99" w:rsidRDefault="00F67042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66CE4B09" wp14:editId="745EBC52">
                <wp:extent cx="1143000" cy="466725"/>
                <wp:effectExtent l="0" t="0" r="0" b="0"/>
                <wp:docPr id="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3A4D4EF8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42DB44E1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70EE3BD5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E7A613F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D6B7D35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B84B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8"/>
      <w:gridCol w:w="5064"/>
      <w:gridCol w:w="1532"/>
    </w:tblGrid>
    <w:tr w:rsidR="00482D99" w14:paraId="518815FF" w14:textId="77777777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14:paraId="7F416A06" w14:textId="7C4BD294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0B8D526E" w14:textId="515B0473" w:rsidR="00482D99" w:rsidRPr="00A020FB" w:rsidRDefault="00482D99">
          <w:pPr>
            <w:pStyle w:val="Encabezado"/>
            <w:jc w:val="center"/>
            <w:rPr>
              <w:rFonts w:ascii="Times New Roman" w:hAnsi="Times New Roman"/>
              <w:b/>
              <w:bCs/>
              <w:color w:val="241A61"/>
              <w:sz w:val="22"/>
              <w:szCs w:val="22"/>
            </w:rPr>
          </w:pPr>
          <w:r w:rsidRPr="00A020FB">
            <w:rPr>
              <w:rFonts w:ascii="Times New Roman" w:hAnsi="Times New Roman"/>
              <w:b/>
              <w:bCs/>
              <w:color w:val="241A61"/>
              <w:sz w:val="22"/>
              <w:szCs w:val="22"/>
            </w:rPr>
            <w:fldChar w:fldCharType="begin"/>
          </w:r>
          <w:r w:rsidRPr="00A020FB">
            <w:rPr>
              <w:rFonts w:ascii="Times New Roman" w:hAnsi="Times New Roman"/>
              <w:b/>
              <w:bCs/>
              <w:color w:val="241A61"/>
              <w:sz w:val="22"/>
              <w:szCs w:val="22"/>
            </w:rPr>
            <w:instrText xml:space="preserve"> MACROBUTTON </w:instrText>
          </w:r>
          <w:r w:rsidRPr="00A020FB">
            <w:rPr>
              <w:rFonts w:ascii="Times New Roman" w:hAnsi="Times New Roman"/>
              <w:b/>
              <w:bCs/>
              <w:color w:val="241A61"/>
              <w:sz w:val="22"/>
              <w:szCs w:val="22"/>
            </w:rPr>
            <w:fldChar w:fldCharType="end"/>
          </w:r>
          <w:r w:rsidR="00A020FB">
            <w:rPr>
              <w:rFonts w:ascii="Times New Roman" w:hAnsi="Times New Roman"/>
              <w:b/>
              <w:bCs/>
              <w:color w:val="241A61"/>
              <w:sz w:val="22"/>
              <w:szCs w:val="22"/>
            </w:rPr>
            <w:t>Programa Estadístico de Analisis</w:t>
          </w:r>
        </w:p>
        <w:p w14:paraId="47A00F51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2786998" w14:textId="22BE5EE9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</w:p>
        <w:p w14:paraId="4077DDE3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110C91">
            <w:rPr>
              <w:rStyle w:val="Nmerodepgina"/>
              <w:rFonts w:cs="Arial"/>
              <w:noProof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E53412F" w14:textId="77777777" w:rsidR="00A020FB" w:rsidRDefault="00A020F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916F" w14:textId="77777777" w:rsidR="00482D99" w:rsidRDefault="00482D99">
    <w:pPr>
      <w:pStyle w:val="Encabezad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57CA8D03" w14:textId="77777777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14:paraId="05591E4F" w14:textId="052462F2" w:rsidR="00482D99" w:rsidRDefault="00F67042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13218FA2" wp14:editId="0C571DF1">
                <wp:extent cx="1143000" cy="466725"/>
                <wp:effectExtent l="0" t="0" r="0" b="0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6EC76FE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789DD43F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9E47D41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2DA616EF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1090A327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4AA7188"/>
    <w:multiLevelType w:val="hybridMultilevel"/>
    <w:tmpl w:val="4FCA48F8"/>
    <w:lvl w:ilvl="0" w:tplc="240A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15674903"/>
    <w:multiLevelType w:val="multilevel"/>
    <w:tmpl w:val="58CADA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0167C"/>
    <w:multiLevelType w:val="multilevel"/>
    <w:tmpl w:val="58CADA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0504D41"/>
    <w:multiLevelType w:val="multilevel"/>
    <w:tmpl w:val="5CA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F71AC"/>
    <w:multiLevelType w:val="multilevel"/>
    <w:tmpl w:val="58CADA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8" w15:restartNumberingAfterBreak="0">
    <w:nsid w:val="317E7167"/>
    <w:multiLevelType w:val="multilevel"/>
    <w:tmpl w:val="2070E6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20978"/>
    <w:multiLevelType w:val="multilevel"/>
    <w:tmpl w:val="42541E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3EE0494B"/>
    <w:multiLevelType w:val="multilevel"/>
    <w:tmpl w:val="0B6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84263"/>
    <w:multiLevelType w:val="multilevel"/>
    <w:tmpl w:val="CDACBD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B4EA1"/>
    <w:multiLevelType w:val="multilevel"/>
    <w:tmpl w:val="76ECDE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63029"/>
    <w:multiLevelType w:val="hybridMultilevel"/>
    <w:tmpl w:val="98161D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E5B55"/>
    <w:multiLevelType w:val="multilevel"/>
    <w:tmpl w:val="64BE25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957A5"/>
    <w:multiLevelType w:val="multilevel"/>
    <w:tmpl w:val="58CADA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728F9"/>
    <w:multiLevelType w:val="multilevel"/>
    <w:tmpl w:val="CDACBD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33052"/>
    <w:multiLevelType w:val="hybridMultilevel"/>
    <w:tmpl w:val="DAB296D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2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A7BFB"/>
    <w:multiLevelType w:val="hybridMultilevel"/>
    <w:tmpl w:val="4CF013D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02F87"/>
    <w:multiLevelType w:val="multilevel"/>
    <w:tmpl w:val="623ADB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3615">
    <w:abstractNumId w:val="7"/>
  </w:num>
  <w:num w:numId="2" w16cid:durableId="1979070978">
    <w:abstractNumId w:val="20"/>
  </w:num>
  <w:num w:numId="3" w16cid:durableId="708801361">
    <w:abstractNumId w:val="22"/>
  </w:num>
  <w:num w:numId="4" w16cid:durableId="1238129900">
    <w:abstractNumId w:val="14"/>
  </w:num>
  <w:num w:numId="5" w16cid:durableId="46144637">
    <w:abstractNumId w:val="4"/>
  </w:num>
  <w:num w:numId="6" w16cid:durableId="235553383">
    <w:abstractNumId w:val="0"/>
  </w:num>
  <w:num w:numId="7" w16cid:durableId="512841352">
    <w:abstractNumId w:val="21"/>
  </w:num>
  <w:num w:numId="8" w16cid:durableId="1966692649">
    <w:abstractNumId w:val="10"/>
  </w:num>
  <w:num w:numId="9" w16cid:durableId="398677603">
    <w:abstractNumId w:val="5"/>
  </w:num>
  <w:num w:numId="10" w16cid:durableId="1785809677">
    <w:abstractNumId w:val="11"/>
  </w:num>
  <w:num w:numId="11" w16cid:durableId="1597444862">
    <w:abstractNumId w:val="15"/>
  </w:num>
  <w:num w:numId="12" w16cid:durableId="1230733044">
    <w:abstractNumId w:val="13"/>
  </w:num>
  <w:num w:numId="13" w16cid:durableId="1055469394">
    <w:abstractNumId w:val="8"/>
  </w:num>
  <w:num w:numId="14" w16cid:durableId="1984890669">
    <w:abstractNumId w:val="19"/>
  </w:num>
  <w:num w:numId="15" w16cid:durableId="1397632165">
    <w:abstractNumId w:val="23"/>
  </w:num>
  <w:num w:numId="16" w16cid:durableId="322202788">
    <w:abstractNumId w:val="1"/>
  </w:num>
  <w:num w:numId="17" w16cid:durableId="582570161">
    <w:abstractNumId w:val="12"/>
  </w:num>
  <w:num w:numId="18" w16cid:durableId="419183538">
    <w:abstractNumId w:val="18"/>
  </w:num>
  <w:num w:numId="19" w16cid:durableId="566184812">
    <w:abstractNumId w:val="6"/>
  </w:num>
  <w:num w:numId="20" w16cid:durableId="636761702">
    <w:abstractNumId w:val="3"/>
  </w:num>
  <w:num w:numId="21" w16cid:durableId="346829202">
    <w:abstractNumId w:val="17"/>
  </w:num>
  <w:num w:numId="22" w16cid:durableId="701593064">
    <w:abstractNumId w:val="2"/>
  </w:num>
  <w:num w:numId="23" w16cid:durableId="491067437">
    <w:abstractNumId w:val="16"/>
  </w:num>
  <w:num w:numId="24" w16cid:durableId="1625962039">
    <w:abstractNumId w:val="9"/>
  </w:num>
  <w:num w:numId="25" w16cid:durableId="3029265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72D1F"/>
    <w:rsid w:val="00110C91"/>
    <w:rsid w:val="00126F76"/>
    <w:rsid w:val="001566EF"/>
    <w:rsid w:val="001A44AD"/>
    <w:rsid w:val="00213F48"/>
    <w:rsid w:val="00285A16"/>
    <w:rsid w:val="0036089C"/>
    <w:rsid w:val="00393AF2"/>
    <w:rsid w:val="00482D99"/>
    <w:rsid w:val="004D215D"/>
    <w:rsid w:val="00541BAB"/>
    <w:rsid w:val="006068CD"/>
    <w:rsid w:val="006C194B"/>
    <w:rsid w:val="00730C67"/>
    <w:rsid w:val="00740904"/>
    <w:rsid w:val="007A1FA4"/>
    <w:rsid w:val="00896024"/>
    <w:rsid w:val="009E7BD9"/>
    <w:rsid w:val="00A020FB"/>
    <w:rsid w:val="00AB418F"/>
    <w:rsid w:val="00D260F5"/>
    <w:rsid w:val="00ED4140"/>
    <w:rsid w:val="00F6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010BF1"/>
  <w15:chartTrackingRefBased/>
  <w15:docId w15:val="{2D8DAA37-8298-4699-9E94-FB94646D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basedOn w:val="Fuentedeprrafopredeter"/>
    <w:rPr>
      <w:i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Fuerte">
    <w:name w:val="Strong"/>
    <w:uiPriority w:val="22"/>
    <w:qFormat/>
    <w:rsid w:val="00A02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18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6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9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4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2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7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50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5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3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8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6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0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9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1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2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7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0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5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3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8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6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9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1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4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2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27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0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35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3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48" Type="http://schemas.openxmlformats.org/officeDocument/2006/relationships/hyperlink" Target="https://unicesareduco-my.sharepoint.com/personal/adithperez_unicesar_edu_co/Documents/Adith/2%20UPC/IS1_0809_Paco/webs/is1_web/doc/lab/02/plantilla_formato_ieee830.doc" TargetMode="External"/><Relationship Id="rId8" Type="http://schemas.openxmlformats.org/officeDocument/2006/relationships/footer" Target="footer1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1154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7488</CharactersWithSpaces>
  <SharedDoc>false</SharedDoc>
  <HLinks>
    <vt:vector size="216" baseType="variant">
      <vt:variant>
        <vt:i4>1638513</vt:i4>
      </vt:variant>
      <vt:variant>
        <vt:i4>234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204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174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144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114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84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54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Huber Herrera</cp:lastModifiedBy>
  <cp:revision>2</cp:revision>
  <cp:lastPrinted>2003-02-19T14:46:00Z</cp:lastPrinted>
  <dcterms:created xsi:type="dcterms:W3CDTF">2026-05-02T21:51:00Z</dcterms:created>
  <dcterms:modified xsi:type="dcterms:W3CDTF">2026-05-02T21:51:00Z</dcterms:modified>
</cp:coreProperties>
</file>