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Japanese Occupation</w:t>
      </w:r>
    </w:p>
    <w:p>
      <w:pPr>
        <w:pStyle w:val="style0"/>
        <w:rPr>
          <w:b/>
          <w:bCs/>
        </w:rPr>
      </w:pPr>
    </w:p>
    <w:p>
      <w:pPr>
        <w:pStyle w:val="style0"/>
        <w:rPr>
          <w:b w:val="false"/>
          <w:bCs w:val="false"/>
        </w:rPr>
      </w:pPr>
      <w:r>
        <w:rPr>
          <w:b w:val="false"/>
          <w:bCs w:val="false"/>
          <w:lang w:val="en-US"/>
        </w:rPr>
        <w:t>The japanese occupation of manila signaled the establishment of  the Japanese Military Administration on January 3, 1942. It consequently led to the interruption of american rule in the Philippines. The Japanese occupation of the Philippines occurred between 1942 and 1945 during WWII. Filipinos staged guerrilla resistance against the Japanese until 1945. The Philippines was liberated from Japanese control by Allied forces in 1944. The Philippines was granted full independence by the United States in 1946.</w:t>
      </w:r>
    </w:p>
    <w:p>
      <w:pPr>
        <w:pStyle w:val="style0"/>
        <w:rPr>
          <w:b w:val="false"/>
          <w:bCs w:val="false"/>
        </w:rPr>
      </w:pPr>
      <w:r>
        <w:rPr>
          <w:b w:val="false"/>
          <w:bCs w:val="false"/>
          <w:lang w:val="en-US"/>
        </w:rPr>
        <w:t>Philippine Executive Commission (PEC)- a civil government that would temporary role the country which are composed of Filipino's with it's chairman Jorge B. Vargas.</w:t>
      </w:r>
    </w:p>
    <w:p>
      <w:pPr>
        <w:pStyle w:val="style0"/>
        <w:rPr>
          <w:b w:val="false"/>
          <w:bCs w:val="false"/>
        </w:rPr>
      </w:pPr>
      <w:r>
        <w:rPr>
          <w:b w:val="false"/>
          <w:bCs w:val="false"/>
          <w:lang w:val="en-US"/>
        </w:rPr>
        <w:t>In 1943, a new constitution was promulgated and the Japanese-sponsored Philippine Republic was established. Jos P. Laurel served as its president. Also called he Second Republic, its executive, legislative, nd judiciary structures were similar to those of he PEC. While Filipinos assumed government positions, the Japanese apparently influered how the country would be administered. Thus, the Second Republic is commonly referre: to as a "puppet" government.</w:t>
      </w:r>
    </w:p>
    <w:p>
      <w:pPr>
        <w:pStyle w:val="style0"/>
        <w:rPr>
          <w:b w:val="false"/>
          <w:bCs w:val="false"/>
        </w:rPr>
      </w:pPr>
      <w:r>
        <w:rPr>
          <w:b w:val="false"/>
          <w:bCs w:val="false"/>
          <w:lang w:val="en-US"/>
        </w:rPr>
        <w:t>The return of Gen. Douglas MacArthur to the Philippines in 1944 and the eventual defeat of the Japanese forces. The commonwealth government was reestablished. These event made the 1935 constitution again became the highest law of the land.</w:t>
      </w:r>
    </w:p>
    <w:p>
      <w:pPr>
        <w:pStyle w:val="style0"/>
        <w:rPr>
          <w:b w:val="false"/>
          <w:bCs w:val="false"/>
        </w:rPr>
      </w:pPr>
      <w:r>
        <w:rPr>
          <w:b w:val="false"/>
          <w:bCs w:val="false"/>
          <w:lang w:val="en-US"/>
        </w:rPr>
        <w:t>In July, 1945, MacArthur announced the liberation of the Philippines and the only problem during this period was the reconstruction of the country and of the government.</w:t>
      </w:r>
    </w:p>
    <w:p>
      <w:pPr>
        <w:pStyle w:val="style0"/>
        <w:rPr>
          <w:b w:val="false"/>
          <w:bCs w:val="false"/>
        </w:rPr>
      </w:pPr>
    </w:p>
    <w:p>
      <w:pPr>
        <w:pStyle w:val="style0"/>
        <w:rPr>
          <w:b w:val="false"/>
          <w:bCs w:val="fals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13</TotalTime>
  <Words>232</Words>
  <Characters>1332</Characters>
  <Application>WPS Office</Application>
  <Paragraphs>9</Paragraphs>
  <CharactersWithSpaces>1559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2023-10-20T13:23:44Z</dcterms:created>
  <dc:creator>Infinix X6833B</dc:creator>
  <lastModifiedBy>Infinix X6833B</lastModifiedBy>
  <dcterms:modified xsi:type="dcterms:W3CDTF">2023-10-20T13:33:35Z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b9b36220132341aeb2e24e9556cdfb1e</vt:lpwstr>
  </property>
</Properties>
</file>