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D4183" w14:textId="2AEC8563" w:rsidR="00F644F7" w:rsidRDefault="00787C77" w:rsidP="008B3F89">
      <w:pPr>
        <w:pStyle w:val="Titel"/>
      </w:pPr>
      <w:r>
        <w:t>Epic</w:t>
      </w:r>
      <w:r w:rsidR="0084389E">
        <w:t xml:space="preserve"> 1</w:t>
      </w:r>
      <w:r w:rsidR="008952EE">
        <w:t>:</w:t>
      </w:r>
      <w:r w:rsidR="00FA2A39">
        <w:t xml:space="preserve"> </w:t>
      </w:r>
      <w:r w:rsidR="00510FF7">
        <w:t>Overzichtspagina</w:t>
      </w:r>
    </w:p>
    <w:p w14:paraId="603B792B" w14:textId="77777777" w:rsidR="009F051E" w:rsidRPr="009F051E" w:rsidRDefault="009F051E" w:rsidP="009F051E"/>
    <w:tbl>
      <w:tblPr>
        <w:tblStyle w:val="Tabelraster"/>
        <w:tblW w:w="0" w:type="auto"/>
        <w:tblLook w:val="04A0" w:firstRow="1" w:lastRow="0" w:firstColumn="1" w:lastColumn="0" w:noHBand="0" w:noVBand="1"/>
      </w:tblPr>
      <w:tblGrid>
        <w:gridCol w:w="2122"/>
        <w:gridCol w:w="3467"/>
        <w:gridCol w:w="1733"/>
        <w:gridCol w:w="1734"/>
      </w:tblGrid>
      <w:tr w:rsidR="009F051E" w:rsidRPr="000A5730" w14:paraId="7052812E" w14:textId="77777777" w:rsidTr="006C585E">
        <w:tc>
          <w:tcPr>
            <w:tcW w:w="9056" w:type="dxa"/>
            <w:gridSpan w:val="4"/>
            <w:shd w:val="clear" w:color="auto" w:fill="43A6B2"/>
          </w:tcPr>
          <w:p w14:paraId="7EA08D1D" w14:textId="414225AC" w:rsidR="009F051E" w:rsidRPr="00596933" w:rsidRDefault="009F051E" w:rsidP="006C585E">
            <w:pPr>
              <w:rPr>
                <w:highlight w:val="cyan"/>
              </w:rPr>
            </w:pPr>
            <w:r>
              <w:rPr>
                <w:b/>
              </w:rPr>
              <w:t>Persoonsgegevens</w:t>
            </w:r>
          </w:p>
        </w:tc>
      </w:tr>
      <w:tr w:rsidR="009F051E" w:rsidRPr="000A5730" w14:paraId="58EB578C" w14:textId="77777777" w:rsidTr="009F051E">
        <w:tc>
          <w:tcPr>
            <w:tcW w:w="2122" w:type="dxa"/>
            <w:shd w:val="clear" w:color="auto" w:fill="EDEDED" w:themeFill="accent3" w:themeFillTint="33"/>
          </w:tcPr>
          <w:p w14:paraId="40049F62" w14:textId="5C8D0714" w:rsidR="009F051E" w:rsidRPr="000A5730" w:rsidRDefault="00370A8B" w:rsidP="006C585E">
            <w:r>
              <w:t>Auteur</w:t>
            </w:r>
          </w:p>
        </w:tc>
        <w:tc>
          <w:tcPr>
            <w:tcW w:w="3467" w:type="dxa"/>
          </w:tcPr>
          <w:p w14:paraId="758AE84C" w14:textId="6B54AA3D" w:rsidR="009F051E" w:rsidRPr="000A5730" w:rsidRDefault="00BF02C2" w:rsidP="006C585E">
            <w:r>
              <w:t>Jonno</w:t>
            </w:r>
          </w:p>
        </w:tc>
        <w:tc>
          <w:tcPr>
            <w:tcW w:w="1733" w:type="dxa"/>
            <w:shd w:val="clear" w:color="auto" w:fill="E7E6E6" w:themeFill="background2"/>
          </w:tcPr>
          <w:p w14:paraId="257CF45A" w14:textId="06234F13" w:rsidR="009F051E" w:rsidRPr="000A5730" w:rsidRDefault="009F051E" w:rsidP="006C585E">
            <w:r>
              <w:t>Studentnummer</w:t>
            </w:r>
          </w:p>
        </w:tc>
        <w:tc>
          <w:tcPr>
            <w:tcW w:w="1734" w:type="dxa"/>
          </w:tcPr>
          <w:p w14:paraId="0C634F71" w14:textId="2F2A9128" w:rsidR="009F051E" w:rsidRPr="000A5730" w:rsidRDefault="00A204B0" w:rsidP="006C585E">
            <w:r>
              <w:t>147941</w:t>
            </w:r>
          </w:p>
        </w:tc>
      </w:tr>
      <w:tr w:rsidR="009F051E" w:rsidRPr="000A5730" w14:paraId="18E8D4B7" w14:textId="77777777" w:rsidTr="006C585E">
        <w:tc>
          <w:tcPr>
            <w:tcW w:w="2122" w:type="dxa"/>
            <w:shd w:val="clear" w:color="auto" w:fill="EDEDED" w:themeFill="accent3" w:themeFillTint="33"/>
          </w:tcPr>
          <w:p w14:paraId="578A8A39" w14:textId="580D57DE" w:rsidR="009F051E" w:rsidRPr="000A5730" w:rsidRDefault="009F051E" w:rsidP="006C585E">
            <w:r>
              <w:t>Datum</w:t>
            </w:r>
          </w:p>
        </w:tc>
        <w:tc>
          <w:tcPr>
            <w:tcW w:w="6934" w:type="dxa"/>
            <w:gridSpan w:val="3"/>
          </w:tcPr>
          <w:p w14:paraId="78E589EA" w14:textId="67330028" w:rsidR="009F051E" w:rsidRPr="000A5730" w:rsidRDefault="00E81582" w:rsidP="006C585E">
            <w:r>
              <w:t>14-02-2025</w:t>
            </w:r>
          </w:p>
        </w:tc>
      </w:tr>
    </w:tbl>
    <w:p w14:paraId="4F2E99AE" w14:textId="77777777" w:rsidR="009F051E" w:rsidRPr="009F051E" w:rsidRDefault="009F051E" w:rsidP="009F051E"/>
    <w:tbl>
      <w:tblPr>
        <w:tblStyle w:val="Tabelraster"/>
        <w:tblW w:w="0" w:type="auto"/>
        <w:tblLook w:val="04A0" w:firstRow="1" w:lastRow="0" w:firstColumn="1" w:lastColumn="0" w:noHBand="0" w:noVBand="1"/>
      </w:tblPr>
      <w:tblGrid>
        <w:gridCol w:w="2122"/>
        <w:gridCol w:w="6934"/>
      </w:tblGrid>
      <w:tr w:rsidR="00E3227E" w:rsidRPr="000A5730" w14:paraId="19E3D66D" w14:textId="77777777" w:rsidTr="6A9671EA">
        <w:tc>
          <w:tcPr>
            <w:tcW w:w="9056" w:type="dxa"/>
            <w:gridSpan w:val="2"/>
            <w:shd w:val="clear" w:color="auto" w:fill="43A6B2"/>
          </w:tcPr>
          <w:p w14:paraId="18088505" w14:textId="18745CC0" w:rsidR="00E3227E" w:rsidRPr="00596933" w:rsidRDefault="009F051E" w:rsidP="006C585E">
            <w:pPr>
              <w:rPr>
                <w:highlight w:val="cyan"/>
              </w:rPr>
            </w:pPr>
            <w:r>
              <w:rPr>
                <w:b/>
              </w:rPr>
              <w:t>User stor</w:t>
            </w:r>
            <w:r w:rsidR="00A73702">
              <w:rPr>
                <w:b/>
              </w:rPr>
              <w:t>ies</w:t>
            </w:r>
          </w:p>
        </w:tc>
      </w:tr>
      <w:tr w:rsidR="00E3227E" w:rsidRPr="000A5730" w14:paraId="0D22B096" w14:textId="77777777" w:rsidTr="6A9671EA">
        <w:tc>
          <w:tcPr>
            <w:tcW w:w="2122" w:type="dxa"/>
            <w:shd w:val="clear" w:color="auto" w:fill="EDEDED" w:themeFill="accent3" w:themeFillTint="33"/>
          </w:tcPr>
          <w:p w14:paraId="5D65C0B2" w14:textId="28C9A70C" w:rsidR="00E3227E" w:rsidRDefault="009F051E" w:rsidP="006C585E">
            <w:r>
              <w:t>Prioriteit</w:t>
            </w:r>
          </w:p>
        </w:tc>
        <w:tc>
          <w:tcPr>
            <w:tcW w:w="6934" w:type="dxa"/>
          </w:tcPr>
          <w:p w14:paraId="239E5B56" w14:textId="3882B86D" w:rsidR="00E3227E" w:rsidRPr="000A5730" w:rsidRDefault="67507DF2" w:rsidP="006C585E">
            <w:r>
              <w:t>(MOSCOW)</w:t>
            </w:r>
          </w:p>
        </w:tc>
      </w:tr>
      <w:tr w:rsidR="00F71225" w:rsidRPr="000A5730" w14:paraId="555A1C7E" w14:textId="77777777" w:rsidTr="6A9671EA">
        <w:tc>
          <w:tcPr>
            <w:tcW w:w="9056" w:type="dxa"/>
            <w:gridSpan w:val="2"/>
            <w:shd w:val="clear" w:color="auto" w:fill="FFFFFF" w:themeFill="background1"/>
          </w:tcPr>
          <w:p w14:paraId="3F116CB4" w14:textId="77777777" w:rsidR="00F71225" w:rsidRDefault="00F71225" w:rsidP="006C585E"/>
          <w:p w14:paraId="7A96F5EC" w14:textId="77777777" w:rsidR="0084389E" w:rsidRDefault="0084389E" w:rsidP="0084389E">
            <w:pPr>
              <w:rPr>
                <w:b/>
                <w:bCs/>
              </w:rPr>
            </w:pPr>
            <w:r w:rsidRPr="00DA11AF">
              <w:rPr>
                <w:b/>
                <w:bCs/>
              </w:rPr>
              <w:t>Epic 1: overzichtspagina</w:t>
            </w:r>
          </w:p>
          <w:p w14:paraId="0C655F17" w14:textId="77777777" w:rsidR="0084389E" w:rsidRDefault="0084389E" w:rsidP="0084389E">
            <w:pPr>
              <w:rPr>
                <w:b/>
                <w:bCs/>
              </w:rPr>
            </w:pPr>
            <w:r>
              <w:rPr>
                <w:b/>
                <w:bCs/>
              </w:rPr>
              <w:t>Must have:</w:t>
            </w:r>
          </w:p>
          <w:p w14:paraId="555C69F7" w14:textId="587E647D" w:rsidR="005A09D5" w:rsidRPr="000A5730" w:rsidRDefault="0084389E" w:rsidP="001A4BA3">
            <w:pPr>
              <w:pStyle w:val="Lijstalinea"/>
              <w:numPr>
                <w:ilvl w:val="0"/>
                <w:numId w:val="9"/>
              </w:numPr>
            </w:pPr>
            <w:r w:rsidRPr="00F5137C">
              <w:rPr>
                <w:b/>
                <w:bCs/>
              </w:rPr>
              <w:t>Als bezoeker</w:t>
            </w:r>
            <w:r>
              <w:t xml:space="preserve"> wil ik een overzichtspagina met alleen maar goed nieuws.</w:t>
            </w:r>
          </w:p>
        </w:tc>
      </w:tr>
      <w:tr w:rsidR="007B5E43" w:rsidRPr="000A5730" w14:paraId="21E15250" w14:textId="77777777" w:rsidTr="6A9671EA">
        <w:tc>
          <w:tcPr>
            <w:tcW w:w="9056" w:type="dxa"/>
            <w:gridSpan w:val="2"/>
            <w:shd w:val="clear" w:color="auto" w:fill="43A6B2"/>
          </w:tcPr>
          <w:p w14:paraId="0085A396" w14:textId="3D5883C4" w:rsidR="007B5E43" w:rsidRPr="00596933" w:rsidRDefault="007B5E43" w:rsidP="009F300B">
            <w:pPr>
              <w:rPr>
                <w:highlight w:val="cyan"/>
              </w:rPr>
            </w:pPr>
            <w:r>
              <w:rPr>
                <w:b/>
              </w:rPr>
              <w:t>Acceptatiecriteria (d.o.d.)</w:t>
            </w:r>
          </w:p>
        </w:tc>
      </w:tr>
      <w:tr w:rsidR="007B5E43" w:rsidRPr="00E647C8" w14:paraId="31649A0D" w14:textId="77777777" w:rsidTr="6A9671EA">
        <w:tc>
          <w:tcPr>
            <w:tcW w:w="9056" w:type="dxa"/>
            <w:gridSpan w:val="2"/>
          </w:tcPr>
          <w:p w14:paraId="1E735222" w14:textId="77777777" w:rsidR="008B3F89" w:rsidRPr="00505E17" w:rsidRDefault="008B3F89" w:rsidP="008B3F89">
            <w:pPr>
              <w:rPr>
                <w:i/>
                <w:iCs/>
                <w:sz w:val="18"/>
                <w:szCs w:val="18"/>
              </w:rPr>
            </w:pPr>
            <w:r w:rsidRPr="000748B1">
              <w:rPr>
                <w:i/>
                <w:iCs/>
                <w:sz w:val="18"/>
                <w:szCs w:val="18"/>
              </w:rPr>
              <w:t xml:space="preserve">Wanneer is het klaar voor oplevering? Aan welke kwaliteitseisen moet het voldoen? </w:t>
            </w:r>
            <w:r w:rsidRPr="00505E17">
              <w:rPr>
                <w:i/>
                <w:iCs/>
                <w:sz w:val="18"/>
                <w:szCs w:val="18"/>
              </w:rPr>
              <w:t>Denk ook aan usability, security, code conventions, code reviews, tests, etc.</w:t>
            </w:r>
          </w:p>
          <w:p w14:paraId="50F15FA2" w14:textId="3438CAB7" w:rsidR="007B5E43" w:rsidRPr="00E647C8" w:rsidRDefault="00181B88" w:rsidP="009F300B">
            <w:r w:rsidRPr="00E647C8">
              <w:t xml:space="preserve">Het is klaar als </w:t>
            </w:r>
            <w:r w:rsidR="00E647C8" w:rsidRPr="00E647C8">
              <w:t>d</w:t>
            </w:r>
            <w:r w:rsidR="00E647C8">
              <w:t>e bezoeker een overzichtspagina ziet met een database tabel met nieuwsartikelen</w:t>
            </w:r>
            <w:r w:rsidR="00947F5C">
              <w:t xml:space="preserve"> met alleen maar goed nieuws, ook moet er boven de database een paar filters staan</w:t>
            </w:r>
            <w:r w:rsidR="00641DD7">
              <w:t xml:space="preserve"> om de nieuwsartikelen te kunnen filteren.</w:t>
            </w:r>
          </w:p>
          <w:p w14:paraId="45D2571C" w14:textId="49D66B55" w:rsidR="008B3F89" w:rsidRPr="00E647C8" w:rsidRDefault="008B3F89" w:rsidP="009F300B">
            <w:pPr>
              <w:rPr>
                <w:highlight w:val="cyan"/>
              </w:rPr>
            </w:pPr>
          </w:p>
        </w:tc>
      </w:tr>
    </w:tbl>
    <w:p w14:paraId="07B2A1DD" w14:textId="77777777" w:rsidR="000748B1" w:rsidRDefault="000748B1" w:rsidP="00E3227E"/>
    <w:p w14:paraId="1EFF4387" w14:textId="77777777" w:rsidR="002E1070" w:rsidRDefault="002E1070" w:rsidP="00E3227E"/>
    <w:p w14:paraId="24E5A79B" w14:textId="77777777" w:rsidR="002E1070" w:rsidRDefault="002E1070" w:rsidP="00E3227E"/>
    <w:p w14:paraId="6D87C015" w14:textId="77777777" w:rsidR="002E1070" w:rsidRDefault="002E1070" w:rsidP="00E3227E"/>
    <w:p w14:paraId="49999F45" w14:textId="77777777" w:rsidR="002E1070" w:rsidRDefault="002E1070" w:rsidP="00E3227E"/>
    <w:p w14:paraId="38AE7D9A" w14:textId="77777777" w:rsidR="002E1070" w:rsidRDefault="002E1070" w:rsidP="00E3227E"/>
    <w:p w14:paraId="5FF4AE1E" w14:textId="77777777" w:rsidR="002E1070" w:rsidRDefault="002E1070" w:rsidP="00E3227E"/>
    <w:p w14:paraId="519FD441" w14:textId="77777777" w:rsidR="002E1070" w:rsidRDefault="002E1070" w:rsidP="00E3227E"/>
    <w:p w14:paraId="0E6566D3" w14:textId="77777777" w:rsidR="002E1070" w:rsidRDefault="002E1070" w:rsidP="00E3227E"/>
    <w:p w14:paraId="541A0E73" w14:textId="77777777" w:rsidR="002E1070" w:rsidRDefault="002E1070" w:rsidP="00E3227E"/>
    <w:p w14:paraId="251D4580" w14:textId="77777777" w:rsidR="002E1070" w:rsidRDefault="002E1070" w:rsidP="00E3227E"/>
    <w:p w14:paraId="6F6C0C36" w14:textId="77777777" w:rsidR="002E1070" w:rsidRDefault="002E1070" w:rsidP="00E3227E"/>
    <w:p w14:paraId="4350C651" w14:textId="77777777" w:rsidR="002E1070" w:rsidRDefault="002E1070" w:rsidP="00E3227E"/>
    <w:p w14:paraId="61C7E50D" w14:textId="77777777" w:rsidR="002E1070" w:rsidRDefault="002E1070" w:rsidP="00E3227E"/>
    <w:p w14:paraId="59779055" w14:textId="77777777" w:rsidR="002E1070" w:rsidRDefault="002E1070" w:rsidP="00E3227E"/>
    <w:p w14:paraId="36F2EF78" w14:textId="77777777" w:rsidR="002E1070" w:rsidRDefault="002E1070" w:rsidP="00E3227E"/>
    <w:p w14:paraId="586A6424" w14:textId="77777777" w:rsidR="002E1070" w:rsidRDefault="002E1070" w:rsidP="00E3227E"/>
    <w:p w14:paraId="3DB980FF" w14:textId="77777777" w:rsidR="002E1070" w:rsidRDefault="002E1070" w:rsidP="00E3227E"/>
    <w:p w14:paraId="77D5F0A8" w14:textId="77777777" w:rsidR="002E1070" w:rsidRDefault="002E1070" w:rsidP="00E3227E"/>
    <w:p w14:paraId="3C69B182" w14:textId="77777777" w:rsidR="002E1070" w:rsidRDefault="002E1070" w:rsidP="00E3227E"/>
    <w:p w14:paraId="44E1FCB5" w14:textId="77777777" w:rsidR="002E1070" w:rsidRPr="00E647C8" w:rsidRDefault="002E1070" w:rsidP="00E3227E"/>
    <w:p w14:paraId="76B19896" w14:textId="7D28D067" w:rsidR="000748B1" w:rsidRDefault="000748B1" w:rsidP="000748B1">
      <w:pPr>
        <w:pStyle w:val="Kop1"/>
        <w:jc w:val="left"/>
      </w:pPr>
      <w:r>
        <w:lastRenderedPageBreak/>
        <w:t>Functioneel ontwerp</w:t>
      </w:r>
    </w:p>
    <w:p w14:paraId="3C42CCF6" w14:textId="6E6D6783" w:rsidR="008E0835" w:rsidRDefault="003C1752" w:rsidP="003C1752">
      <w:pPr>
        <w:rPr>
          <w:i/>
          <w:iCs/>
          <w:sz w:val="18"/>
          <w:szCs w:val="18"/>
        </w:rPr>
      </w:pPr>
      <w:r w:rsidRPr="003C1752">
        <w:rPr>
          <w:i/>
          <w:iCs/>
          <w:sz w:val="18"/>
          <w:szCs w:val="18"/>
        </w:rPr>
        <w:t>Beschrijf de functionaliteiten vanuit gebruiksperspectief. Benoem de interactie en maak een gegevensoverzicht. Ondersteun het ontwerp met schematechnieken zoals wireframes, use-case diagrammen, use casebeschrijvingen en/of activiteitendiagrammen.</w:t>
      </w:r>
      <w:r w:rsidR="002E1070" w:rsidRPr="002E1070">
        <w:rPr>
          <w:rFonts w:ascii="Times New Roman" w:eastAsia="Times New Roman" w:hAnsi="Times New Roman" w:cs="Times New Roman"/>
          <w:sz w:val="24"/>
          <w:szCs w:val="24"/>
          <w:lang w:eastAsia="nl-NL"/>
        </w:rPr>
        <w:t xml:space="preserve"> </w:t>
      </w:r>
      <w:r w:rsidR="002E1070" w:rsidRPr="002E1070">
        <w:rPr>
          <w:i/>
          <w:iCs/>
          <w:sz w:val="18"/>
          <w:szCs w:val="18"/>
        </w:rPr>
        <w:drawing>
          <wp:inline distT="0" distB="0" distL="0" distR="0" wp14:anchorId="35CC6A37" wp14:editId="635734BC">
            <wp:extent cx="5756910" cy="2425700"/>
            <wp:effectExtent l="0" t="0" r="0" b="0"/>
            <wp:docPr id="157232664" name="Afbeelding 2" descr="Afbeelding met schermopname, cirkel, diagram, tekst&#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2664" name="Afbeelding 2" descr="Afbeelding met schermopname, cirkel, diagram, tekst&#10;&#10;Door AI gegenereerde inhoud is mogelijk onjui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6910" cy="2425700"/>
                    </a:xfrm>
                    <a:prstGeom prst="rect">
                      <a:avLst/>
                    </a:prstGeom>
                    <a:noFill/>
                    <a:ln>
                      <a:noFill/>
                    </a:ln>
                  </pic:spPr>
                </pic:pic>
              </a:graphicData>
            </a:graphic>
          </wp:inline>
        </w:drawing>
      </w:r>
      <w:r w:rsidR="002E1070" w:rsidRPr="002E1070">
        <w:drawing>
          <wp:inline distT="0" distB="0" distL="0" distR="0" wp14:anchorId="36B07CA4" wp14:editId="1C4E629B">
            <wp:extent cx="4457700" cy="3398520"/>
            <wp:effectExtent l="0" t="0" r="0" b="0"/>
            <wp:docPr id="520302906" name="Afbeelding 4" descr="Afbeelding met tekst, schermopname, nummer,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fbeelding met tekst, schermopname, nummer, Rechthoek&#10;&#10;Door AI gegenereerde inhoud is mogelijk onju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3398520"/>
                    </a:xfrm>
                    <a:prstGeom prst="rect">
                      <a:avLst/>
                    </a:prstGeom>
                    <a:noFill/>
                    <a:ln>
                      <a:noFill/>
                    </a:ln>
                  </pic:spPr>
                </pic:pic>
              </a:graphicData>
            </a:graphic>
          </wp:inline>
        </w:drawing>
      </w:r>
      <w:r w:rsidR="002E1070" w:rsidRPr="002E1070">
        <w:br/>
      </w:r>
    </w:p>
    <w:p w14:paraId="55D26425" w14:textId="77777777" w:rsidR="002E1070" w:rsidRDefault="002E1070" w:rsidP="003C1752">
      <w:pPr>
        <w:rPr>
          <w:i/>
          <w:iCs/>
          <w:sz w:val="18"/>
          <w:szCs w:val="18"/>
        </w:rPr>
      </w:pPr>
    </w:p>
    <w:p w14:paraId="7C9AFE67" w14:textId="77777777" w:rsidR="002E1070" w:rsidRDefault="002E1070" w:rsidP="003C1752">
      <w:pPr>
        <w:rPr>
          <w:i/>
          <w:iCs/>
          <w:sz w:val="18"/>
          <w:szCs w:val="18"/>
        </w:rPr>
      </w:pPr>
    </w:p>
    <w:p w14:paraId="6654E790" w14:textId="77777777" w:rsidR="003542C3" w:rsidRPr="003542C3" w:rsidRDefault="003542C3" w:rsidP="003542C3">
      <w:pPr>
        <w:rPr>
          <w:rFonts w:asciiTheme="majorHAnsi" w:hAnsiTheme="majorHAnsi" w:cstheme="majorHAnsi"/>
          <w:color w:val="4472C4" w:themeColor="accent1"/>
          <w:sz w:val="26"/>
          <w:szCs w:val="26"/>
        </w:rPr>
      </w:pPr>
      <w:r w:rsidRPr="003542C3">
        <w:rPr>
          <w:rFonts w:asciiTheme="majorHAnsi" w:hAnsiTheme="majorHAnsi" w:cstheme="majorHAnsi"/>
          <w:color w:val="4472C4" w:themeColor="accent1"/>
          <w:sz w:val="26"/>
          <w:szCs w:val="26"/>
        </w:rPr>
        <w:t>Onderbouwing van het functioneel ontwerp </w:t>
      </w:r>
    </w:p>
    <w:p w14:paraId="62447D91" w14:textId="77777777" w:rsidR="003542C3" w:rsidRPr="003542C3" w:rsidRDefault="003542C3" w:rsidP="003542C3">
      <w:pPr>
        <w:rPr>
          <w:i/>
          <w:iCs/>
          <w:sz w:val="18"/>
          <w:szCs w:val="18"/>
        </w:rPr>
      </w:pPr>
      <w:r w:rsidRPr="003542C3">
        <w:rPr>
          <w:i/>
          <w:iCs/>
          <w:sz w:val="18"/>
          <w:szCs w:val="18"/>
        </w:rPr>
        <w:t>Onderbouw gemaakte keuzes ten aanzien van het ontwerp. Houd rekening met security en privacy. </w:t>
      </w:r>
      <w:r w:rsidRPr="003542C3">
        <w:rPr>
          <w:i/>
          <w:iCs/>
          <w:sz w:val="18"/>
          <w:szCs w:val="18"/>
        </w:rPr>
        <w:br/>
      </w:r>
    </w:p>
    <w:p w14:paraId="73B434B7" w14:textId="11DAB808" w:rsidR="002E1070" w:rsidRDefault="007B77D6" w:rsidP="003C1752">
      <w:pPr>
        <w:rPr>
          <w:sz w:val="24"/>
          <w:szCs w:val="24"/>
        </w:rPr>
      </w:pPr>
      <w:r>
        <w:rPr>
          <w:sz w:val="24"/>
          <w:szCs w:val="24"/>
        </w:rPr>
        <w:t>De UseCase diagram laat zien hoe</w:t>
      </w:r>
      <w:r w:rsidR="008C49D7">
        <w:rPr>
          <w:sz w:val="24"/>
          <w:szCs w:val="24"/>
        </w:rPr>
        <w:t xml:space="preserve"> alles met elkaar verbonden is. Alles begint bij de gebruiker; die land op de homepagina, waar die een tabel ziet met verschillende (positieve) </w:t>
      </w:r>
      <w:r w:rsidR="005D3A10">
        <w:rPr>
          <w:sz w:val="24"/>
          <w:szCs w:val="24"/>
        </w:rPr>
        <w:t xml:space="preserve">nieuwsberichten met verschillende filters boven de tabel. De gebruiker kan op een nieuwsartikel klikken om naar de detailpagina te gaan van </w:t>
      </w:r>
      <w:r w:rsidR="006B090C">
        <w:rPr>
          <w:sz w:val="24"/>
          <w:szCs w:val="24"/>
        </w:rPr>
        <w:t>het</w:t>
      </w:r>
      <w:r w:rsidR="005D3A10">
        <w:rPr>
          <w:sz w:val="24"/>
          <w:szCs w:val="24"/>
        </w:rPr>
        <w:t xml:space="preserve"> geselecteerde </w:t>
      </w:r>
      <w:r w:rsidR="006B090C">
        <w:rPr>
          <w:sz w:val="24"/>
          <w:szCs w:val="24"/>
        </w:rPr>
        <w:t>nieuwsartikel. Ook kan de gebruiker de filters gebruiken om de tabel met nieuwsartikelen te filteren.</w:t>
      </w:r>
      <w:r w:rsidR="008729B0">
        <w:rPr>
          <w:sz w:val="24"/>
          <w:szCs w:val="24"/>
        </w:rPr>
        <w:br/>
      </w:r>
      <w:r w:rsidR="008729B0">
        <w:rPr>
          <w:sz w:val="24"/>
          <w:szCs w:val="24"/>
        </w:rPr>
        <w:lastRenderedPageBreak/>
        <w:t xml:space="preserve">Inloggen is niet essentieel, maar een ‘chould have’, het zou mooi zijn als we nog een inlogpagina kunnen realiseren, maar het is niet nodig om </w:t>
      </w:r>
      <w:r w:rsidR="00727E24">
        <w:rPr>
          <w:sz w:val="24"/>
          <w:szCs w:val="24"/>
        </w:rPr>
        <w:t>onze webaplicatie werkende te krijgen.</w:t>
      </w:r>
    </w:p>
    <w:p w14:paraId="50643E05" w14:textId="77777777" w:rsidR="00131C5D" w:rsidRDefault="00131C5D" w:rsidP="003C1752">
      <w:pPr>
        <w:rPr>
          <w:sz w:val="24"/>
          <w:szCs w:val="24"/>
        </w:rPr>
      </w:pPr>
    </w:p>
    <w:p w14:paraId="0D4CBD46" w14:textId="77777777" w:rsidR="00131C5D" w:rsidRPr="00131C5D" w:rsidRDefault="00131C5D" w:rsidP="00131C5D">
      <w:pPr>
        <w:rPr>
          <w:sz w:val="48"/>
          <w:szCs w:val="48"/>
        </w:rPr>
      </w:pPr>
      <w:r w:rsidRPr="00131C5D">
        <w:rPr>
          <w:sz w:val="48"/>
          <w:szCs w:val="48"/>
        </w:rPr>
        <w:t>Technisch ontwerp </w:t>
      </w:r>
    </w:p>
    <w:p w14:paraId="5405CE37" w14:textId="77777777" w:rsidR="00131C5D" w:rsidRPr="00131C5D" w:rsidRDefault="00131C5D" w:rsidP="00131C5D">
      <w:pPr>
        <w:rPr>
          <w:sz w:val="18"/>
          <w:szCs w:val="18"/>
        </w:rPr>
      </w:pPr>
      <w:r w:rsidRPr="00131C5D">
        <w:rPr>
          <w:i/>
          <w:iCs/>
          <w:sz w:val="18"/>
          <w:szCs w:val="18"/>
        </w:rPr>
        <w:t>Ontwerp de technische uitvoering. Benoem de in te zetten tecnieken zoals frameworks en libraries en werk deze uit. Ondersteun het ontwerp met schematechnieken zoals een ERD, datadictionary, datamodel, klassendiagram en/of flowchart. </w:t>
      </w:r>
      <w:r w:rsidRPr="00131C5D">
        <w:rPr>
          <w:sz w:val="18"/>
          <w:szCs w:val="18"/>
        </w:rPr>
        <w:t> </w:t>
      </w:r>
    </w:p>
    <w:p w14:paraId="45009713" w14:textId="788C28DA" w:rsidR="007C69AD" w:rsidRPr="007C69AD" w:rsidRDefault="007C69AD" w:rsidP="007C69AD">
      <w:pPr>
        <w:rPr>
          <w:sz w:val="24"/>
          <w:szCs w:val="24"/>
        </w:rPr>
      </w:pPr>
      <w:r w:rsidRPr="007C69AD">
        <w:rPr>
          <w:sz w:val="24"/>
          <w:szCs w:val="24"/>
        </w:rPr>
        <w:drawing>
          <wp:inline distT="0" distB="0" distL="0" distR="0" wp14:anchorId="08E49A50" wp14:editId="6346F3DC">
            <wp:extent cx="5756910" cy="1844675"/>
            <wp:effectExtent l="0" t="0" r="0" b="3175"/>
            <wp:docPr id="1654027277" name="Afbeelding 6" descr="Afbeelding met tekst, lijn, diagram,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27277" name="Afbeelding 6" descr="Afbeelding met tekst, lijn, diagram, Lettertype&#10;&#10;Door AI gegenereerde inhoud is mogelijk onjui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910" cy="1844675"/>
                    </a:xfrm>
                    <a:prstGeom prst="rect">
                      <a:avLst/>
                    </a:prstGeom>
                    <a:noFill/>
                    <a:ln>
                      <a:noFill/>
                    </a:ln>
                  </pic:spPr>
                </pic:pic>
              </a:graphicData>
            </a:graphic>
          </wp:inline>
        </w:drawing>
      </w:r>
    </w:p>
    <w:p w14:paraId="582FEBB7" w14:textId="77777777" w:rsidR="00131C5D" w:rsidRDefault="00131C5D" w:rsidP="003C1752">
      <w:pPr>
        <w:rPr>
          <w:sz w:val="24"/>
          <w:szCs w:val="24"/>
        </w:rPr>
      </w:pPr>
    </w:p>
    <w:p w14:paraId="74769176" w14:textId="77777777" w:rsidR="00AF6D6D" w:rsidRPr="00AF6D6D" w:rsidRDefault="00AF6D6D" w:rsidP="00AF6D6D">
      <w:pPr>
        <w:rPr>
          <w:rFonts w:asciiTheme="majorHAnsi" w:hAnsiTheme="majorHAnsi" w:cstheme="majorHAnsi"/>
          <w:color w:val="4472C4" w:themeColor="accent1"/>
          <w:sz w:val="26"/>
          <w:szCs w:val="26"/>
        </w:rPr>
      </w:pPr>
      <w:r w:rsidRPr="00AF6D6D">
        <w:rPr>
          <w:rFonts w:asciiTheme="majorHAnsi" w:hAnsiTheme="majorHAnsi" w:cstheme="majorHAnsi"/>
          <w:color w:val="4472C4" w:themeColor="accent1"/>
          <w:sz w:val="26"/>
          <w:szCs w:val="26"/>
        </w:rPr>
        <w:t>Onderbouwing van het technisch ontwerp </w:t>
      </w:r>
    </w:p>
    <w:p w14:paraId="03B75A5A" w14:textId="77777777" w:rsidR="00AF6D6D" w:rsidRPr="00AF6D6D" w:rsidRDefault="00AF6D6D" w:rsidP="00AF6D6D">
      <w:pPr>
        <w:rPr>
          <w:sz w:val="18"/>
          <w:szCs w:val="18"/>
        </w:rPr>
      </w:pPr>
      <w:r w:rsidRPr="00AF6D6D">
        <w:rPr>
          <w:i/>
          <w:iCs/>
          <w:sz w:val="18"/>
          <w:szCs w:val="18"/>
        </w:rPr>
        <w:t>Onderbouw gemaakte keuzes ten aanzien van het technisch ontwerp. Houd rekening met security en privacy.</w:t>
      </w:r>
      <w:r w:rsidRPr="00AF6D6D">
        <w:rPr>
          <w:sz w:val="18"/>
          <w:szCs w:val="18"/>
        </w:rPr>
        <w:t> </w:t>
      </w:r>
    </w:p>
    <w:p w14:paraId="58EA1548" w14:textId="77777777" w:rsidR="00AF6D6D" w:rsidRDefault="00AF6D6D" w:rsidP="003C1752">
      <w:pPr>
        <w:rPr>
          <w:sz w:val="24"/>
          <w:szCs w:val="24"/>
        </w:rPr>
      </w:pPr>
    </w:p>
    <w:p w14:paraId="2F30C0FD" w14:textId="60F10514" w:rsidR="00AF6D6D" w:rsidRPr="007B77D6" w:rsidRDefault="001543C6" w:rsidP="003C1752">
      <w:pPr>
        <w:rPr>
          <w:sz w:val="24"/>
          <w:szCs w:val="24"/>
        </w:rPr>
      </w:pPr>
      <w:r>
        <w:rPr>
          <w:sz w:val="24"/>
          <w:szCs w:val="24"/>
        </w:rPr>
        <w:t xml:space="preserve">Voor het technisch ontwerp heb ik een flowchart gemaakt, een ERD is niet nodig aangezien we geen gebruik gaan maken van een database, omdat data niet opgeslagen hoeft te worden. Dit kunnen we eventueel wel gaan doen als we ook de inlog pagina gaan realiseren, maar is geen must have. </w:t>
      </w:r>
      <w:r w:rsidR="00D77C36">
        <w:rPr>
          <w:sz w:val="24"/>
          <w:szCs w:val="24"/>
        </w:rPr>
        <w:t>Ook is de flowchart eigenlijk alleen van toepassing als er een inlogpagina wordt gerealiseerd, want anders is het alleen filteren en hompagina naar detailpagina.</w:t>
      </w:r>
    </w:p>
    <w:sectPr w:rsidR="00AF6D6D" w:rsidRPr="007B77D6" w:rsidSect="006513F8">
      <w:headerReference w:type="default" r:id="rId14"/>
      <w:footerReference w:type="default" r:id="rId15"/>
      <w:pgSz w:w="11900" w:h="1682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B8146" w14:textId="77777777" w:rsidR="004A4B75" w:rsidRDefault="004A4B75">
      <w:pPr>
        <w:spacing w:line="240" w:lineRule="auto"/>
      </w:pPr>
      <w:r>
        <w:separator/>
      </w:r>
    </w:p>
  </w:endnote>
  <w:endnote w:type="continuationSeparator" w:id="0">
    <w:p w14:paraId="7F2B82E8" w14:textId="77777777" w:rsidR="004A4B75" w:rsidRDefault="004A4B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32D60" w14:textId="77777777" w:rsidR="00273059" w:rsidRPr="00CA4EFC" w:rsidRDefault="00787C77" w:rsidP="007F7563">
    <w:pPr>
      <w:pStyle w:val="Voettekst"/>
      <w:tabs>
        <w:tab w:val="clear" w:pos="4536"/>
        <w:tab w:val="clear" w:pos="9072"/>
        <w:tab w:val="center" w:pos="6946"/>
        <w:tab w:val="right" w:pos="14004"/>
      </w:tabs>
      <w:jc w:val="center"/>
      <w:rPr>
        <w:lang w:val="en-US"/>
      </w:rPr>
    </w:pPr>
    <w:r w:rsidRPr="00CA4EFC">
      <w:rPr>
        <w:sz w:val="16"/>
        <w:szCs w:val="16"/>
        <w:lang w:val="en-US"/>
      </w:rPr>
      <w:t>© Aventus, Creatieve industrie</w:t>
    </w:r>
    <w:r w:rsidRPr="00CA4EFC">
      <w:rPr>
        <w:sz w:val="16"/>
        <w:szCs w:val="16"/>
        <w:lang w:val="en-US"/>
      </w:rPr>
      <w:tab/>
      <w:t xml:space="preserve">User story </w:t>
    </w:r>
    <w:r>
      <w:rPr>
        <w:sz w:val="16"/>
        <w:szCs w:val="16"/>
        <w:lang w:val="en-US"/>
      </w:rPr>
      <w:t>document</w:t>
    </w:r>
    <w:r w:rsidRPr="00CA4EFC">
      <w:rPr>
        <w:sz w:val="16"/>
        <w:szCs w:val="16"/>
        <w:lang w:val="en-US"/>
      </w:rPr>
      <w:tab/>
    </w:r>
    <w:r w:rsidRPr="007F7563">
      <w:rPr>
        <w:bCs/>
        <w:sz w:val="16"/>
        <w:szCs w:val="16"/>
      </w:rPr>
      <w:fldChar w:fldCharType="begin"/>
    </w:r>
    <w:r w:rsidRPr="00CA4EFC">
      <w:rPr>
        <w:bCs/>
        <w:sz w:val="16"/>
        <w:szCs w:val="16"/>
        <w:lang w:val="en-US"/>
      </w:rPr>
      <w:instrText>PAGE  \* Arabic  \* MERGEFORMAT</w:instrText>
    </w:r>
    <w:r w:rsidRPr="007F7563">
      <w:rPr>
        <w:bCs/>
        <w:sz w:val="16"/>
        <w:szCs w:val="16"/>
      </w:rPr>
      <w:fldChar w:fldCharType="separate"/>
    </w:r>
    <w:r w:rsidRPr="00CA4EFC">
      <w:rPr>
        <w:bCs/>
        <w:noProof/>
        <w:sz w:val="16"/>
        <w:szCs w:val="16"/>
        <w:lang w:val="en-US"/>
      </w:rPr>
      <w:t>12</w:t>
    </w:r>
    <w:r w:rsidRPr="007F7563">
      <w:rPr>
        <w:bCs/>
        <w:sz w:val="16"/>
        <w:szCs w:val="16"/>
      </w:rPr>
      <w:fldChar w:fldCharType="end"/>
    </w:r>
    <w:r w:rsidRPr="00CA4EFC">
      <w:rPr>
        <w:bCs/>
        <w:sz w:val="16"/>
        <w:szCs w:val="16"/>
        <w:lang w:val="en-US"/>
      </w:rPr>
      <w:t>/</w:t>
    </w:r>
    <w:r w:rsidRPr="007F7563">
      <w:rPr>
        <w:bCs/>
        <w:sz w:val="16"/>
        <w:szCs w:val="16"/>
      </w:rPr>
      <w:fldChar w:fldCharType="begin"/>
    </w:r>
    <w:r w:rsidRPr="00CA4EFC">
      <w:rPr>
        <w:bCs/>
        <w:sz w:val="16"/>
        <w:szCs w:val="16"/>
        <w:lang w:val="en-US"/>
      </w:rPr>
      <w:instrText>NUMPAGES  \* Arabic  \* MERGEFORMAT</w:instrText>
    </w:r>
    <w:r w:rsidRPr="007F7563">
      <w:rPr>
        <w:bCs/>
        <w:sz w:val="16"/>
        <w:szCs w:val="16"/>
      </w:rPr>
      <w:fldChar w:fldCharType="separate"/>
    </w:r>
    <w:r w:rsidRPr="00CA4EFC">
      <w:rPr>
        <w:bCs/>
        <w:noProof/>
        <w:sz w:val="16"/>
        <w:szCs w:val="16"/>
        <w:lang w:val="en-US"/>
      </w:rPr>
      <w:t>12</w:t>
    </w:r>
    <w:r w:rsidRPr="007F7563">
      <w:rPr>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DD5EB6" w14:textId="77777777" w:rsidR="004A4B75" w:rsidRDefault="004A4B75">
      <w:pPr>
        <w:spacing w:line="240" w:lineRule="auto"/>
      </w:pPr>
      <w:r>
        <w:separator/>
      </w:r>
    </w:p>
  </w:footnote>
  <w:footnote w:type="continuationSeparator" w:id="0">
    <w:p w14:paraId="244116FA" w14:textId="77777777" w:rsidR="004A4B75" w:rsidRDefault="004A4B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5E60A" w14:textId="77777777" w:rsidR="00273059" w:rsidRDefault="00787C77" w:rsidP="00221F39">
    <w:pPr>
      <w:pStyle w:val="Koptekst"/>
      <w:jc w:val="right"/>
    </w:pPr>
    <w:r>
      <w:rPr>
        <w:noProof/>
        <w:lang w:val="en-US"/>
      </w:rPr>
      <w:drawing>
        <wp:anchor distT="0" distB="0" distL="114300" distR="114300" simplePos="0" relativeHeight="251659264" behindDoc="0" locked="0" layoutInCell="1" allowOverlap="1" wp14:anchorId="456591D9" wp14:editId="64990F6A">
          <wp:simplePos x="0" y="0"/>
          <wp:positionH relativeFrom="column">
            <wp:posOffset>7350035</wp:posOffset>
          </wp:positionH>
          <wp:positionV relativeFrom="paragraph">
            <wp:posOffset>-218077</wp:posOffset>
          </wp:positionV>
          <wp:extent cx="1422000" cy="48600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entus logo compleet.jpg"/>
                  <pic:cNvPicPr/>
                </pic:nvPicPr>
                <pic:blipFill>
                  <a:blip r:embed="rId1">
                    <a:alphaModFix/>
                    <a:extLst>
                      <a:ext uri="{28A0092B-C50C-407E-A947-70E740481C1C}">
                        <a14:useLocalDpi xmlns:a14="http://schemas.microsoft.com/office/drawing/2010/main" val="0"/>
                      </a:ext>
                    </a:extLst>
                  </a:blip>
                  <a:stretch>
                    <a:fillRect/>
                  </a:stretch>
                </pic:blipFill>
                <pic:spPr>
                  <a:xfrm>
                    <a:off x="0" y="0"/>
                    <a:ext cx="1422000" cy="48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57F1C"/>
    <w:multiLevelType w:val="hybridMultilevel"/>
    <w:tmpl w:val="C5DE8D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883160"/>
    <w:multiLevelType w:val="hybridMultilevel"/>
    <w:tmpl w:val="818E8EF0"/>
    <w:lvl w:ilvl="0" w:tplc="188E3F3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C0E577A"/>
    <w:multiLevelType w:val="hybridMultilevel"/>
    <w:tmpl w:val="2F1801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F75660E"/>
    <w:multiLevelType w:val="hybridMultilevel"/>
    <w:tmpl w:val="C5DE8D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DA43A1"/>
    <w:multiLevelType w:val="hybridMultilevel"/>
    <w:tmpl w:val="C5DE8D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F71AEB"/>
    <w:multiLevelType w:val="hybridMultilevel"/>
    <w:tmpl w:val="C5DE8D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032F14"/>
    <w:multiLevelType w:val="hybridMultilevel"/>
    <w:tmpl w:val="7D86026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694727F8"/>
    <w:multiLevelType w:val="hybridMultilevel"/>
    <w:tmpl w:val="C5DE8D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E044C16"/>
    <w:multiLevelType w:val="multilevel"/>
    <w:tmpl w:val="85D252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328866960">
    <w:abstractNumId w:val="8"/>
  </w:num>
  <w:num w:numId="2" w16cid:durableId="1626889757">
    <w:abstractNumId w:val="6"/>
  </w:num>
  <w:num w:numId="3" w16cid:durableId="116488607">
    <w:abstractNumId w:val="2"/>
  </w:num>
  <w:num w:numId="4" w16cid:durableId="490025769">
    <w:abstractNumId w:val="7"/>
  </w:num>
  <w:num w:numId="5" w16cid:durableId="738987000">
    <w:abstractNumId w:val="4"/>
  </w:num>
  <w:num w:numId="6" w16cid:durableId="535041050">
    <w:abstractNumId w:val="0"/>
  </w:num>
  <w:num w:numId="7" w16cid:durableId="1798140775">
    <w:abstractNumId w:val="3"/>
  </w:num>
  <w:num w:numId="8" w16cid:durableId="1899658214">
    <w:abstractNumId w:val="5"/>
  </w:num>
  <w:num w:numId="9" w16cid:durableId="63263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F7"/>
    <w:rsid w:val="00033BD4"/>
    <w:rsid w:val="00040FDA"/>
    <w:rsid w:val="000748B1"/>
    <w:rsid w:val="000827BD"/>
    <w:rsid w:val="00131C5D"/>
    <w:rsid w:val="00151F0B"/>
    <w:rsid w:val="001543C6"/>
    <w:rsid w:val="0015667A"/>
    <w:rsid w:val="00166D72"/>
    <w:rsid w:val="00181B88"/>
    <w:rsid w:val="001A4BA3"/>
    <w:rsid w:val="002044DE"/>
    <w:rsid w:val="00222291"/>
    <w:rsid w:val="00273059"/>
    <w:rsid w:val="002A1D96"/>
    <w:rsid w:val="002E1070"/>
    <w:rsid w:val="002E2024"/>
    <w:rsid w:val="002F1907"/>
    <w:rsid w:val="003542C3"/>
    <w:rsid w:val="00355F76"/>
    <w:rsid w:val="00370A8B"/>
    <w:rsid w:val="003C1752"/>
    <w:rsid w:val="00413608"/>
    <w:rsid w:val="004509C6"/>
    <w:rsid w:val="0048070C"/>
    <w:rsid w:val="00493DF0"/>
    <w:rsid w:val="004A4B75"/>
    <w:rsid w:val="004C71DD"/>
    <w:rsid w:val="0050440D"/>
    <w:rsid w:val="00505E17"/>
    <w:rsid w:val="00510FF7"/>
    <w:rsid w:val="00547734"/>
    <w:rsid w:val="0057382B"/>
    <w:rsid w:val="00581465"/>
    <w:rsid w:val="00584959"/>
    <w:rsid w:val="00593724"/>
    <w:rsid w:val="005A09D5"/>
    <w:rsid w:val="005A2965"/>
    <w:rsid w:val="005D3A10"/>
    <w:rsid w:val="006109EC"/>
    <w:rsid w:val="00635999"/>
    <w:rsid w:val="00641DD7"/>
    <w:rsid w:val="0064430F"/>
    <w:rsid w:val="006622D1"/>
    <w:rsid w:val="006B090C"/>
    <w:rsid w:val="006C481A"/>
    <w:rsid w:val="00727E24"/>
    <w:rsid w:val="00787C77"/>
    <w:rsid w:val="00792E15"/>
    <w:rsid w:val="00797936"/>
    <w:rsid w:val="007A0034"/>
    <w:rsid w:val="007B5E43"/>
    <w:rsid w:val="007B77D6"/>
    <w:rsid w:val="007C69AD"/>
    <w:rsid w:val="007D337F"/>
    <w:rsid w:val="007E00FE"/>
    <w:rsid w:val="007E2EA4"/>
    <w:rsid w:val="0084389E"/>
    <w:rsid w:val="008729B0"/>
    <w:rsid w:val="008952EE"/>
    <w:rsid w:val="008B3F89"/>
    <w:rsid w:val="008B4357"/>
    <w:rsid w:val="008C49D7"/>
    <w:rsid w:val="008E0835"/>
    <w:rsid w:val="009272E3"/>
    <w:rsid w:val="00947F5C"/>
    <w:rsid w:val="00955D19"/>
    <w:rsid w:val="0097208A"/>
    <w:rsid w:val="00972BD5"/>
    <w:rsid w:val="009A0823"/>
    <w:rsid w:val="009A78A4"/>
    <w:rsid w:val="009D762F"/>
    <w:rsid w:val="009F051E"/>
    <w:rsid w:val="00A13072"/>
    <w:rsid w:val="00A204B0"/>
    <w:rsid w:val="00A73702"/>
    <w:rsid w:val="00A80857"/>
    <w:rsid w:val="00A82D66"/>
    <w:rsid w:val="00AA604C"/>
    <w:rsid w:val="00AA7578"/>
    <w:rsid w:val="00AC4CF6"/>
    <w:rsid w:val="00AF6D6D"/>
    <w:rsid w:val="00B1344D"/>
    <w:rsid w:val="00B25A90"/>
    <w:rsid w:val="00B40498"/>
    <w:rsid w:val="00B56145"/>
    <w:rsid w:val="00B72724"/>
    <w:rsid w:val="00B859C5"/>
    <w:rsid w:val="00BC1154"/>
    <w:rsid w:val="00BC12DE"/>
    <w:rsid w:val="00BC372B"/>
    <w:rsid w:val="00BF02C2"/>
    <w:rsid w:val="00BF47C1"/>
    <w:rsid w:val="00C13E87"/>
    <w:rsid w:val="00C92A89"/>
    <w:rsid w:val="00CB24F8"/>
    <w:rsid w:val="00CC6C97"/>
    <w:rsid w:val="00CD3310"/>
    <w:rsid w:val="00D77C36"/>
    <w:rsid w:val="00DF354B"/>
    <w:rsid w:val="00E10CF9"/>
    <w:rsid w:val="00E114C8"/>
    <w:rsid w:val="00E3227E"/>
    <w:rsid w:val="00E33191"/>
    <w:rsid w:val="00E647C8"/>
    <w:rsid w:val="00E81582"/>
    <w:rsid w:val="00F067EC"/>
    <w:rsid w:val="00F644F7"/>
    <w:rsid w:val="00F71225"/>
    <w:rsid w:val="00FA1724"/>
    <w:rsid w:val="00FA2A39"/>
    <w:rsid w:val="00FF7B54"/>
    <w:rsid w:val="0AAD0502"/>
    <w:rsid w:val="2D59F2D3"/>
    <w:rsid w:val="67507DF2"/>
    <w:rsid w:val="6A9671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3B8A"/>
  <w15:chartTrackingRefBased/>
  <w15:docId w15:val="{95BEC735-3639-BA42-8EA7-08073743B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644F7"/>
    <w:pPr>
      <w:spacing w:line="276" w:lineRule="auto"/>
    </w:pPr>
    <w:rPr>
      <w:rFonts w:eastAsiaTheme="minorEastAsia"/>
      <w:sz w:val="22"/>
      <w:szCs w:val="22"/>
    </w:rPr>
  </w:style>
  <w:style w:type="paragraph" w:styleId="Kop1">
    <w:name w:val="heading 1"/>
    <w:basedOn w:val="Standaard"/>
    <w:next w:val="Standaard"/>
    <w:link w:val="Kop1Char"/>
    <w:uiPriority w:val="9"/>
    <w:qFormat/>
    <w:rsid w:val="00F644F7"/>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AA604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644F7"/>
    <w:rPr>
      <w:rFonts w:eastAsiaTheme="majorEastAsia" w:cstheme="majorBidi"/>
      <w:color w:val="000000" w:themeColor="text1"/>
      <w:sz w:val="48"/>
      <w:szCs w:val="32"/>
    </w:rPr>
  </w:style>
  <w:style w:type="table" w:styleId="Tabelraster">
    <w:name w:val="Table Grid"/>
    <w:basedOn w:val="Standaardtabel"/>
    <w:uiPriority w:val="59"/>
    <w:rsid w:val="00F644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F644F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644F7"/>
    <w:rPr>
      <w:rFonts w:eastAsiaTheme="minorEastAsia"/>
      <w:sz w:val="22"/>
      <w:szCs w:val="22"/>
    </w:rPr>
  </w:style>
  <w:style w:type="paragraph" w:styleId="Voettekst">
    <w:name w:val="footer"/>
    <w:basedOn w:val="Standaard"/>
    <w:link w:val="VoettekstChar"/>
    <w:uiPriority w:val="99"/>
    <w:unhideWhenUsed/>
    <w:rsid w:val="00F644F7"/>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644F7"/>
    <w:rPr>
      <w:rFonts w:eastAsiaTheme="minorEastAsia"/>
      <w:sz w:val="22"/>
      <w:szCs w:val="22"/>
    </w:rPr>
  </w:style>
  <w:style w:type="paragraph" w:styleId="Lijstalinea">
    <w:name w:val="List Paragraph"/>
    <w:basedOn w:val="Standaard"/>
    <w:uiPriority w:val="34"/>
    <w:qFormat/>
    <w:rsid w:val="005A09D5"/>
    <w:pPr>
      <w:ind w:left="720"/>
      <w:contextualSpacing/>
    </w:pPr>
  </w:style>
  <w:style w:type="character" w:customStyle="1" w:styleId="Kop2Char">
    <w:name w:val="Kop 2 Char"/>
    <w:basedOn w:val="Standaardalinea-lettertype"/>
    <w:link w:val="Kop2"/>
    <w:uiPriority w:val="9"/>
    <w:rsid w:val="00AA604C"/>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8B3F89"/>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3F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23998">
      <w:bodyDiv w:val="1"/>
      <w:marLeft w:val="0"/>
      <w:marRight w:val="0"/>
      <w:marTop w:val="0"/>
      <w:marBottom w:val="0"/>
      <w:divBdr>
        <w:top w:val="none" w:sz="0" w:space="0" w:color="auto"/>
        <w:left w:val="none" w:sz="0" w:space="0" w:color="auto"/>
        <w:bottom w:val="none" w:sz="0" w:space="0" w:color="auto"/>
        <w:right w:val="none" w:sz="0" w:space="0" w:color="auto"/>
      </w:divBdr>
      <w:divsChild>
        <w:div w:id="1685207229">
          <w:marLeft w:val="0"/>
          <w:marRight w:val="0"/>
          <w:marTop w:val="0"/>
          <w:marBottom w:val="0"/>
          <w:divBdr>
            <w:top w:val="none" w:sz="0" w:space="0" w:color="auto"/>
            <w:left w:val="none" w:sz="0" w:space="0" w:color="auto"/>
            <w:bottom w:val="none" w:sz="0" w:space="0" w:color="auto"/>
            <w:right w:val="none" w:sz="0" w:space="0" w:color="auto"/>
          </w:divBdr>
        </w:div>
        <w:div w:id="1301885222">
          <w:marLeft w:val="0"/>
          <w:marRight w:val="0"/>
          <w:marTop w:val="0"/>
          <w:marBottom w:val="0"/>
          <w:divBdr>
            <w:top w:val="none" w:sz="0" w:space="0" w:color="auto"/>
            <w:left w:val="none" w:sz="0" w:space="0" w:color="auto"/>
            <w:bottom w:val="none" w:sz="0" w:space="0" w:color="auto"/>
            <w:right w:val="none" w:sz="0" w:space="0" w:color="auto"/>
          </w:divBdr>
        </w:div>
      </w:divsChild>
    </w:div>
    <w:div w:id="192961686">
      <w:bodyDiv w:val="1"/>
      <w:marLeft w:val="0"/>
      <w:marRight w:val="0"/>
      <w:marTop w:val="0"/>
      <w:marBottom w:val="0"/>
      <w:divBdr>
        <w:top w:val="none" w:sz="0" w:space="0" w:color="auto"/>
        <w:left w:val="none" w:sz="0" w:space="0" w:color="auto"/>
        <w:bottom w:val="none" w:sz="0" w:space="0" w:color="auto"/>
        <w:right w:val="none" w:sz="0" w:space="0" w:color="auto"/>
      </w:divBdr>
    </w:div>
    <w:div w:id="223026353">
      <w:bodyDiv w:val="1"/>
      <w:marLeft w:val="0"/>
      <w:marRight w:val="0"/>
      <w:marTop w:val="0"/>
      <w:marBottom w:val="0"/>
      <w:divBdr>
        <w:top w:val="none" w:sz="0" w:space="0" w:color="auto"/>
        <w:left w:val="none" w:sz="0" w:space="0" w:color="auto"/>
        <w:bottom w:val="none" w:sz="0" w:space="0" w:color="auto"/>
        <w:right w:val="none" w:sz="0" w:space="0" w:color="auto"/>
      </w:divBdr>
    </w:div>
    <w:div w:id="584263029">
      <w:bodyDiv w:val="1"/>
      <w:marLeft w:val="0"/>
      <w:marRight w:val="0"/>
      <w:marTop w:val="0"/>
      <w:marBottom w:val="0"/>
      <w:divBdr>
        <w:top w:val="none" w:sz="0" w:space="0" w:color="auto"/>
        <w:left w:val="none" w:sz="0" w:space="0" w:color="auto"/>
        <w:bottom w:val="none" w:sz="0" w:space="0" w:color="auto"/>
        <w:right w:val="none" w:sz="0" w:space="0" w:color="auto"/>
      </w:divBdr>
    </w:div>
    <w:div w:id="585461205">
      <w:bodyDiv w:val="1"/>
      <w:marLeft w:val="0"/>
      <w:marRight w:val="0"/>
      <w:marTop w:val="0"/>
      <w:marBottom w:val="0"/>
      <w:divBdr>
        <w:top w:val="none" w:sz="0" w:space="0" w:color="auto"/>
        <w:left w:val="none" w:sz="0" w:space="0" w:color="auto"/>
        <w:bottom w:val="none" w:sz="0" w:space="0" w:color="auto"/>
        <w:right w:val="none" w:sz="0" w:space="0" w:color="auto"/>
      </w:divBdr>
      <w:divsChild>
        <w:div w:id="158932121">
          <w:marLeft w:val="0"/>
          <w:marRight w:val="0"/>
          <w:marTop w:val="0"/>
          <w:marBottom w:val="0"/>
          <w:divBdr>
            <w:top w:val="none" w:sz="0" w:space="0" w:color="auto"/>
            <w:left w:val="none" w:sz="0" w:space="0" w:color="auto"/>
            <w:bottom w:val="none" w:sz="0" w:space="0" w:color="auto"/>
            <w:right w:val="none" w:sz="0" w:space="0" w:color="auto"/>
          </w:divBdr>
        </w:div>
        <w:div w:id="907497405">
          <w:marLeft w:val="0"/>
          <w:marRight w:val="0"/>
          <w:marTop w:val="0"/>
          <w:marBottom w:val="0"/>
          <w:divBdr>
            <w:top w:val="none" w:sz="0" w:space="0" w:color="auto"/>
            <w:left w:val="none" w:sz="0" w:space="0" w:color="auto"/>
            <w:bottom w:val="none" w:sz="0" w:space="0" w:color="auto"/>
            <w:right w:val="none" w:sz="0" w:space="0" w:color="auto"/>
          </w:divBdr>
        </w:div>
      </w:divsChild>
    </w:div>
    <w:div w:id="640502904">
      <w:bodyDiv w:val="1"/>
      <w:marLeft w:val="0"/>
      <w:marRight w:val="0"/>
      <w:marTop w:val="0"/>
      <w:marBottom w:val="0"/>
      <w:divBdr>
        <w:top w:val="none" w:sz="0" w:space="0" w:color="auto"/>
        <w:left w:val="none" w:sz="0" w:space="0" w:color="auto"/>
        <w:bottom w:val="none" w:sz="0" w:space="0" w:color="auto"/>
        <w:right w:val="none" w:sz="0" w:space="0" w:color="auto"/>
      </w:divBdr>
    </w:div>
    <w:div w:id="726682896">
      <w:bodyDiv w:val="1"/>
      <w:marLeft w:val="0"/>
      <w:marRight w:val="0"/>
      <w:marTop w:val="0"/>
      <w:marBottom w:val="0"/>
      <w:divBdr>
        <w:top w:val="none" w:sz="0" w:space="0" w:color="auto"/>
        <w:left w:val="none" w:sz="0" w:space="0" w:color="auto"/>
        <w:bottom w:val="none" w:sz="0" w:space="0" w:color="auto"/>
        <w:right w:val="none" w:sz="0" w:space="0" w:color="auto"/>
      </w:divBdr>
    </w:div>
    <w:div w:id="751395842">
      <w:bodyDiv w:val="1"/>
      <w:marLeft w:val="0"/>
      <w:marRight w:val="0"/>
      <w:marTop w:val="0"/>
      <w:marBottom w:val="0"/>
      <w:divBdr>
        <w:top w:val="none" w:sz="0" w:space="0" w:color="auto"/>
        <w:left w:val="none" w:sz="0" w:space="0" w:color="auto"/>
        <w:bottom w:val="none" w:sz="0" w:space="0" w:color="auto"/>
        <w:right w:val="none" w:sz="0" w:space="0" w:color="auto"/>
      </w:divBdr>
    </w:div>
    <w:div w:id="913322748">
      <w:bodyDiv w:val="1"/>
      <w:marLeft w:val="0"/>
      <w:marRight w:val="0"/>
      <w:marTop w:val="0"/>
      <w:marBottom w:val="0"/>
      <w:divBdr>
        <w:top w:val="none" w:sz="0" w:space="0" w:color="auto"/>
        <w:left w:val="none" w:sz="0" w:space="0" w:color="auto"/>
        <w:bottom w:val="none" w:sz="0" w:space="0" w:color="auto"/>
        <w:right w:val="none" w:sz="0" w:space="0" w:color="auto"/>
      </w:divBdr>
      <w:divsChild>
        <w:div w:id="778455882">
          <w:marLeft w:val="0"/>
          <w:marRight w:val="0"/>
          <w:marTop w:val="0"/>
          <w:marBottom w:val="0"/>
          <w:divBdr>
            <w:top w:val="none" w:sz="0" w:space="0" w:color="auto"/>
            <w:left w:val="none" w:sz="0" w:space="0" w:color="auto"/>
            <w:bottom w:val="none" w:sz="0" w:space="0" w:color="auto"/>
            <w:right w:val="none" w:sz="0" w:space="0" w:color="auto"/>
          </w:divBdr>
        </w:div>
        <w:div w:id="1681541246">
          <w:marLeft w:val="0"/>
          <w:marRight w:val="0"/>
          <w:marTop w:val="0"/>
          <w:marBottom w:val="0"/>
          <w:divBdr>
            <w:top w:val="none" w:sz="0" w:space="0" w:color="auto"/>
            <w:left w:val="none" w:sz="0" w:space="0" w:color="auto"/>
            <w:bottom w:val="none" w:sz="0" w:space="0" w:color="auto"/>
            <w:right w:val="none" w:sz="0" w:space="0" w:color="auto"/>
          </w:divBdr>
        </w:div>
      </w:divsChild>
    </w:div>
    <w:div w:id="990059184">
      <w:bodyDiv w:val="1"/>
      <w:marLeft w:val="0"/>
      <w:marRight w:val="0"/>
      <w:marTop w:val="0"/>
      <w:marBottom w:val="0"/>
      <w:divBdr>
        <w:top w:val="none" w:sz="0" w:space="0" w:color="auto"/>
        <w:left w:val="none" w:sz="0" w:space="0" w:color="auto"/>
        <w:bottom w:val="none" w:sz="0" w:space="0" w:color="auto"/>
        <w:right w:val="none" w:sz="0" w:space="0" w:color="auto"/>
      </w:divBdr>
      <w:divsChild>
        <w:div w:id="1557936085">
          <w:marLeft w:val="0"/>
          <w:marRight w:val="0"/>
          <w:marTop w:val="0"/>
          <w:marBottom w:val="0"/>
          <w:divBdr>
            <w:top w:val="none" w:sz="0" w:space="0" w:color="auto"/>
            <w:left w:val="none" w:sz="0" w:space="0" w:color="auto"/>
            <w:bottom w:val="none" w:sz="0" w:space="0" w:color="auto"/>
            <w:right w:val="none" w:sz="0" w:space="0" w:color="auto"/>
          </w:divBdr>
        </w:div>
        <w:div w:id="1939484770">
          <w:marLeft w:val="0"/>
          <w:marRight w:val="0"/>
          <w:marTop w:val="0"/>
          <w:marBottom w:val="0"/>
          <w:divBdr>
            <w:top w:val="none" w:sz="0" w:space="0" w:color="auto"/>
            <w:left w:val="none" w:sz="0" w:space="0" w:color="auto"/>
            <w:bottom w:val="none" w:sz="0" w:space="0" w:color="auto"/>
            <w:right w:val="none" w:sz="0" w:space="0" w:color="auto"/>
          </w:divBdr>
        </w:div>
      </w:divsChild>
    </w:div>
    <w:div w:id="1015693592">
      <w:bodyDiv w:val="1"/>
      <w:marLeft w:val="0"/>
      <w:marRight w:val="0"/>
      <w:marTop w:val="0"/>
      <w:marBottom w:val="0"/>
      <w:divBdr>
        <w:top w:val="none" w:sz="0" w:space="0" w:color="auto"/>
        <w:left w:val="none" w:sz="0" w:space="0" w:color="auto"/>
        <w:bottom w:val="none" w:sz="0" w:space="0" w:color="auto"/>
        <w:right w:val="none" w:sz="0" w:space="0" w:color="auto"/>
      </w:divBdr>
    </w:div>
    <w:div w:id="1046179877">
      <w:bodyDiv w:val="1"/>
      <w:marLeft w:val="0"/>
      <w:marRight w:val="0"/>
      <w:marTop w:val="0"/>
      <w:marBottom w:val="0"/>
      <w:divBdr>
        <w:top w:val="none" w:sz="0" w:space="0" w:color="auto"/>
        <w:left w:val="none" w:sz="0" w:space="0" w:color="auto"/>
        <w:bottom w:val="none" w:sz="0" w:space="0" w:color="auto"/>
        <w:right w:val="none" w:sz="0" w:space="0" w:color="auto"/>
      </w:divBdr>
      <w:divsChild>
        <w:div w:id="1709913396">
          <w:marLeft w:val="0"/>
          <w:marRight w:val="0"/>
          <w:marTop w:val="0"/>
          <w:marBottom w:val="0"/>
          <w:divBdr>
            <w:top w:val="none" w:sz="0" w:space="0" w:color="auto"/>
            <w:left w:val="none" w:sz="0" w:space="0" w:color="auto"/>
            <w:bottom w:val="none" w:sz="0" w:space="0" w:color="auto"/>
            <w:right w:val="none" w:sz="0" w:space="0" w:color="auto"/>
          </w:divBdr>
        </w:div>
        <w:div w:id="829564408">
          <w:marLeft w:val="0"/>
          <w:marRight w:val="0"/>
          <w:marTop w:val="0"/>
          <w:marBottom w:val="0"/>
          <w:divBdr>
            <w:top w:val="none" w:sz="0" w:space="0" w:color="auto"/>
            <w:left w:val="none" w:sz="0" w:space="0" w:color="auto"/>
            <w:bottom w:val="none" w:sz="0" w:space="0" w:color="auto"/>
            <w:right w:val="none" w:sz="0" w:space="0" w:color="auto"/>
          </w:divBdr>
        </w:div>
      </w:divsChild>
    </w:div>
    <w:div w:id="1276671779">
      <w:bodyDiv w:val="1"/>
      <w:marLeft w:val="0"/>
      <w:marRight w:val="0"/>
      <w:marTop w:val="0"/>
      <w:marBottom w:val="0"/>
      <w:divBdr>
        <w:top w:val="none" w:sz="0" w:space="0" w:color="auto"/>
        <w:left w:val="none" w:sz="0" w:space="0" w:color="auto"/>
        <w:bottom w:val="none" w:sz="0" w:space="0" w:color="auto"/>
        <w:right w:val="none" w:sz="0" w:space="0" w:color="auto"/>
      </w:divBdr>
      <w:divsChild>
        <w:div w:id="224728077">
          <w:marLeft w:val="0"/>
          <w:marRight w:val="0"/>
          <w:marTop w:val="0"/>
          <w:marBottom w:val="0"/>
          <w:divBdr>
            <w:top w:val="none" w:sz="0" w:space="0" w:color="auto"/>
            <w:left w:val="none" w:sz="0" w:space="0" w:color="auto"/>
            <w:bottom w:val="none" w:sz="0" w:space="0" w:color="auto"/>
            <w:right w:val="none" w:sz="0" w:space="0" w:color="auto"/>
          </w:divBdr>
        </w:div>
        <w:div w:id="1416170045">
          <w:marLeft w:val="0"/>
          <w:marRight w:val="0"/>
          <w:marTop w:val="0"/>
          <w:marBottom w:val="0"/>
          <w:divBdr>
            <w:top w:val="none" w:sz="0" w:space="0" w:color="auto"/>
            <w:left w:val="none" w:sz="0" w:space="0" w:color="auto"/>
            <w:bottom w:val="none" w:sz="0" w:space="0" w:color="auto"/>
            <w:right w:val="none" w:sz="0" w:space="0" w:color="auto"/>
          </w:divBdr>
        </w:div>
      </w:divsChild>
    </w:div>
    <w:div w:id="1329213585">
      <w:bodyDiv w:val="1"/>
      <w:marLeft w:val="0"/>
      <w:marRight w:val="0"/>
      <w:marTop w:val="0"/>
      <w:marBottom w:val="0"/>
      <w:divBdr>
        <w:top w:val="none" w:sz="0" w:space="0" w:color="auto"/>
        <w:left w:val="none" w:sz="0" w:space="0" w:color="auto"/>
        <w:bottom w:val="none" w:sz="0" w:space="0" w:color="auto"/>
        <w:right w:val="none" w:sz="0" w:space="0" w:color="auto"/>
      </w:divBdr>
    </w:div>
    <w:div w:id="1495298278">
      <w:bodyDiv w:val="1"/>
      <w:marLeft w:val="0"/>
      <w:marRight w:val="0"/>
      <w:marTop w:val="0"/>
      <w:marBottom w:val="0"/>
      <w:divBdr>
        <w:top w:val="none" w:sz="0" w:space="0" w:color="auto"/>
        <w:left w:val="none" w:sz="0" w:space="0" w:color="auto"/>
        <w:bottom w:val="none" w:sz="0" w:space="0" w:color="auto"/>
        <w:right w:val="none" w:sz="0" w:space="0" w:color="auto"/>
      </w:divBdr>
      <w:divsChild>
        <w:div w:id="300355589">
          <w:marLeft w:val="0"/>
          <w:marRight w:val="0"/>
          <w:marTop w:val="0"/>
          <w:marBottom w:val="0"/>
          <w:divBdr>
            <w:top w:val="none" w:sz="0" w:space="0" w:color="auto"/>
            <w:left w:val="none" w:sz="0" w:space="0" w:color="auto"/>
            <w:bottom w:val="none" w:sz="0" w:space="0" w:color="auto"/>
            <w:right w:val="none" w:sz="0" w:space="0" w:color="auto"/>
          </w:divBdr>
        </w:div>
        <w:div w:id="346173542">
          <w:marLeft w:val="0"/>
          <w:marRight w:val="0"/>
          <w:marTop w:val="0"/>
          <w:marBottom w:val="0"/>
          <w:divBdr>
            <w:top w:val="none" w:sz="0" w:space="0" w:color="auto"/>
            <w:left w:val="none" w:sz="0" w:space="0" w:color="auto"/>
            <w:bottom w:val="none" w:sz="0" w:space="0" w:color="auto"/>
            <w:right w:val="none" w:sz="0" w:space="0" w:color="auto"/>
          </w:divBdr>
        </w:div>
      </w:divsChild>
    </w:div>
    <w:div w:id="1528762458">
      <w:bodyDiv w:val="1"/>
      <w:marLeft w:val="0"/>
      <w:marRight w:val="0"/>
      <w:marTop w:val="0"/>
      <w:marBottom w:val="0"/>
      <w:divBdr>
        <w:top w:val="none" w:sz="0" w:space="0" w:color="auto"/>
        <w:left w:val="none" w:sz="0" w:space="0" w:color="auto"/>
        <w:bottom w:val="none" w:sz="0" w:space="0" w:color="auto"/>
        <w:right w:val="none" w:sz="0" w:space="0" w:color="auto"/>
      </w:divBdr>
    </w:div>
    <w:div w:id="1573806838">
      <w:bodyDiv w:val="1"/>
      <w:marLeft w:val="0"/>
      <w:marRight w:val="0"/>
      <w:marTop w:val="0"/>
      <w:marBottom w:val="0"/>
      <w:divBdr>
        <w:top w:val="none" w:sz="0" w:space="0" w:color="auto"/>
        <w:left w:val="none" w:sz="0" w:space="0" w:color="auto"/>
        <w:bottom w:val="none" w:sz="0" w:space="0" w:color="auto"/>
        <w:right w:val="none" w:sz="0" w:space="0" w:color="auto"/>
      </w:divBdr>
      <w:divsChild>
        <w:div w:id="306714877">
          <w:marLeft w:val="0"/>
          <w:marRight w:val="0"/>
          <w:marTop w:val="0"/>
          <w:marBottom w:val="0"/>
          <w:divBdr>
            <w:top w:val="none" w:sz="0" w:space="0" w:color="auto"/>
            <w:left w:val="none" w:sz="0" w:space="0" w:color="auto"/>
            <w:bottom w:val="none" w:sz="0" w:space="0" w:color="auto"/>
            <w:right w:val="none" w:sz="0" w:space="0" w:color="auto"/>
          </w:divBdr>
        </w:div>
        <w:div w:id="720440066">
          <w:marLeft w:val="0"/>
          <w:marRight w:val="0"/>
          <w:marTop w:val="0"/>
          <w:marBottom w:val="0"/>
          <w:divBdr>
            <w:top w:val="none" w:sz="0" w:space="0" w:color="auto"/>
            <w:left w:val="none" w:sz="0" w:space="0" w:color="auto"/>
            <w:bottom w:val="none" w:sz="0" w:space="0" w:color="auto"/>
            <w:right w:val="none" w:sz="0" w:space="0" w:color="auto"/>
          </w:divBdr>
        </w:div>
      </w:divsChild>
    </w:div>
    <w:div w:id="1613631299">
      <w:bodyDiv w:val="1"/>
      <w:marLeft w:val="0"/>
      <w:marRight w:val="0"/>
      <w:marTop w:val="0"/>
      <w:marBottom w:val="0"/>
      <w:divBdr>
        <w:top w:val="none" w:sz="0" w:space="0" w:color="auto"/>
        <w:left w:val="none" w:sz="0" w:space="0" w:color="auto"/>
        <w:bottom w:val="none" w:sz="0" w:space="0" w:color="auto"/>
        <w:right w:val="none" w:sz="0" w:space="0" w:color="auto"/>
      </w:divBdr>
    </w:div>
    <w:div w:id="1717272453">
      <w:bodyDiv w:val="1"/>
      <w:marLeft w:val="0"/>
      <w:marRight w:val="0"/>
      <w:marTop w:val="0"/>
      <w:marBottom w:val="0"/>
      <w:divBdr>
        <w:top w:val="none" w:sz="0" w:space="0" w:color="auto"/>
        <w:left w:val="none" w:sz="0" w:space="0" w:color="auto"/>
        <w:bottom w:val="none" w:sz="0" w:space="0" w:color="auto"/>
        <w:right w:val="none" w:sz="0" w:space="0" w:color="auto"/>
      </w:divBdr>
    </w:div>
    <w:div w:id="201727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B749B2466E82499F9FB847A6946F04" ma:contentTypeVersion="5" ma:contentTypeDescription="Een nieuw document maken." ma:contentTypeScope="" ma:versionID="bd3f22b08e57d22a36469d3331cf5f83">
  <xsd:schema xmlns:xsd="http://www.w3.org/2001/XMLSchema" xmlns:xs="http://www.w3.org/2001/XMLSchema" xmlns:p="http://schemas.microsoft.com/office/2006/metadata/properties" xmlns:ns2="dee0085e-47e3-4742-bd3b-542aee87077c" targetNamespace="http://schemas.microsoft.com/office/2006/metadata/properties" ma:root="true" ma:fieldsID="727fcd373d408ec0a7d970e81380d790" ns2:_="">
    <xsd:import namespace="dee0085e-47e3-4742-bd3b-542aee87077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e0085e-47e3-4742-bd3b-542aee87077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dee0085e-47e3-4742-bd3b-542aee87077c" xsi:nil="true"/>
  </documentManagement>
</p:properties>
</file>

<file path=customXml/itemProps1.xml><?xml version="1.0" encoding="utf-8"?>
<ds:datastoreItem xmlns:ds="http://schemas.openxmlformats.org/officeDocument/2006/customXml" ds:itemID="{4540B36A-237B-4C3C-B01A-2B558618099A}">
  <ds:schemaRefs>
    <ds:schemaRef ds:uri="http://schemas.microsoft.com/sharepoint/v3/contenttype/forms"/>
  </ds:schemaRefs>
</ds:datastoreItem>
</file>

<file path=customXml/itemProps2.xml><?xml version="1.0" encoding="utf-8"?>
<ds:datastoreItem xmlns:ds="http://schemas.openxmlformats.org/officeDocument/2006/customXml" ds:itemID="{A61F3781-40AD-4BA1-8992-358E464409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e0085e-47e3-4742-bd3b-542aee8707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E5E88D-6CF3-3842-A5E2-155415481AF8}">
  <ds:schemaRefs>
    <ds:schemaRef ds:uri="http://schemas.openxmlformats.org/officeDocument/2006/bibliography"/>
  </ds:schemaRefs>
</ds:datastoreItem>
</file>

<file path=customXml/itemProps4.xml><?xml version="1.0" encoding="utf-8"?>
<ds:datastoreItem xmlns:ds="http://schemas.openxmlformats.org/officeDocument/2006/customXml" ds:itemID="{B1EEE19B-308F-4F3A-81CB-D882719A7DF5}">
  <ds:schemaRefs>
    <ds:schemaRef ds:uri="http://schemas.microsoft.com/office/2006/metadata/properties"/>
    <ds:schemaRef ds:uri="http://schemas.microsoft.com/office/infopath/2007/PartnerControls"/>
    <ds:schemaRef ds:uri="dee0085e-47e3-4742-bd3b-542aee87077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392</Words>
  <Characters>2162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Drewes</dc:creator>
  <cp:keywords/>
  <dc:description/>
  <cp:lastModifiedBy>jonno van den berg</cp:lastModifiedBy>
  <cp:revision>69</cp:revision>
  <dcterms:created xsi:type="dcterms:W3CDTF">2024-01-25T20:59:00Z</dcterms:created>
  <dcterms:modified xsi:type="dcterms:W3CDTF">2025-02-18T12:46:00Z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0x01010080B749B2466E82499F9FB847A6946F04</vt:lpwstr>
  </property>
  <property fmtid="{D5CDD505-2E9C-101B-9397-08002B2CF9AE}" pid="3" name="MediaServiceImageTags">
    <vt:lpwstr/>
  </property>
</Properties>
</file>