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  <w:r>
        <w:rPr>
          <w:b/>
          <w:bCs/>
          <w:spacing w:val="20"/>
          <w:sz w:val="40"/>
          <w:szCs w:val="40"/>
        </w:rPr>
        <w:t xml:space="preserve">Samenvatting</w:t>
      </w:r>
    </w:p>
    <w:p>
      <w:pPr>
        <w:spacing w:before="400"/>
      </w:pPr>
      <w:r>
        <w:rPr>
          <w:b/>
          <w:bCs/>
          <w:spacing w:val="20"/>
          <w:sz w:val="40"/>
          <w:szCs w:val="40"/>
        </w:rPr>
        <w:t xml:space="preserve">Analyse huidige situatie</w:t>
      </w:r>
    </w:p>
    <w:p>
      <w:pPr>
        <w:spacing w:before="400"/>
      </w:pPr>
      <w:r>
        <w:rPr>
          <w:b/>
          <w:bCs/>
          <w:spacing w:val="20"/>
          <w:sz w:val="40"/>
          <w:szCs w:val="40"/>
        </w:rPr>
        <w:t xml:space="preserve">Analyse gewenste situatie</w:t>
      </w:r>
    </w:p>
    <w:p>
      <w:pPr>
        <w:spacing w:before="400"/>
      </w:pPr>
      <w:r>
        <w:rPr>
          <w:b/>
          <w:bCs/>
          <w:spacing w:val="20"/>
          <w:sz w:val="40"/>
          <w:szCs w:val="40"/>
        </w:rPr>
        <w:t xml:space="preserve">Consequenties</w:t>
      </w:r>
    </w:p>
    <w:p>
      <w:pPr>
        <w:spacing w:before="400"/>
      </w:pPr>
      <w:r>
        <w:rPr>
          <w:b/>
          <w:bCs/>
          <w:spacing w:val="20"/>
          <w:sz w:val="40"/>
          <w:szCs w:val="40"/>
        </w:rPr>
        <w:t xml:space="preserve">Kosten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2026-03-23T21:27:29.444Z</dcterms:created>
  <dcterms:modified xsi:type="dcterms:W3CDTF">2026-03-23T21:27:29.445Z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