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8582" w14:textId="77777777" w:rsidR="00A4407E" w:rsidRPr="008B36C1" w:rsidRDefault="00A4407E" w:rsidP="00A4407E">
      <w:pPr>
        <w:pStyle w:val="Heading1"/>
      </w:pPr>
      <w:r w:rsidRPr="008B36C1">
        <w:rPr>
          <w:rStyle w:val="IntenseReference"/>
        </w:rPr>
        <w:t>COMP3000</w:t>
      </w:r>
      <w:r w:rsidRPr="008B36C1">
        <w:t xml:space="preserve"> </w:t>
      </w:r>
      <w:r w:rsidRPr="008B36C1">
        <w:rPr>
          <w:rStyle w:val="IntenseReference"/>
        </w:rPr>
        <w:t>Computing Project</w:t>
      </w:r>
    </w:p>
    <w:p w14:paraId="669D864B" w14:textId="77777777" w:rsidR="00A4407E" w:rsidRPr="008B36C1" w:rsidRDefault="00A4407E" w:rsidP="00A4407E">
      <w:pPr>
        <w:pStyle w:val="Heading2"/>
        <w:rPr>
          <w:rStyle w:val="IntenseReference"/>
          <w:bCs w:val="0"/>
        </w:rPr>
      </w:pPr>
      <w:r w:rsidRPr="008B36C1">
        <w:rPr>
          <w:rStyle w:val="IntenseReference"/>
        </w:rPr>
        <w:t>2021/2022</w:t>
      </w:r>
    </w:p>
    <w:p w14:paraId="4435E2AF" w14:textId="77777777" w:rsidR="00A4407E" w:rsidRPr="008B36C1" w:rsidRDefault="00A4407E" w:rsidP="00A4407E"/>
    <w:p w14:paraId="62461B94" w14:textId="77777777" w:rsidR="00A4407E" w:rsidRPr="008B36C1" w:rsidRDefault="00A4407E" w:rsidP="00A4407E">
      <w:pPr>
        <w:pStyle w:val="Heading3"/>
        <w:rPr>
          <w:rStyle w:val="IntenseReference"/>
          <w:bCs w:val="0"/>
          <w:sz w:val="40"/>
          <w:szCs w:val="40"/>
        </w:rPr>
      </w:pPr>
      <w:r w:rsidRPr="008B36C1">
        <w:rPr>
          <w:rStyle w:val="IntenseReference"/>
          <w:sz w:val="40"/>
          <w:szCs w:val="40"/>
        </w:rPr>
        <w:t>Project Title</w:t>
      </w:r>
    </w:p>
    <w:p w14:paraId="3D150520" w14:textId="5322A115" w:rsidR="00A4407E" w:rsidRPr="008B36C1" w:rsidRDefault="00A4407E" w:rsidP="00A4407E">
      <w:pPr>
        <w:rPr>
          <w:rFonts w:cstheme="minorHAnsi"/>
          <w:bCs/>
          <w:color w:val="D0CECE" w:themeColor="background2" w:themeShade="E6"/>
          <w:spacing w:val="5"/>
        </w:rPr>
      </w:pPr>
      <w:r w:rsidRPr="008B36C1">
        <w:rPr>
          <w:rFonts w:cstheme="minorHAnsi"/>
          <w:b/>
          <w:bCs/>
          <w:spacing w:val="5"/>
        </w:rPr>
        <w:t>Astraeus</w:t>
      </w:r>
    </w:p>
    <w:p w14:paraId="6A725E69" w14:textId="77777777" w:rsidR="00A4407E" w:rsidRPr="008B36C1" w:rsidRDefault="00A4407E" w:rsidP="00A4407E">
      <w:pPr>
        <w:pStyle w:val="Heading3"/>
        <w:rPr>
          <w:rStyle w:val="IntenseReference"/>
          <w:sz w:val="40"/>
          <w:szCs w:val="40"/>
        </w:rPr>
      </w:pPr>
      <w:r w:rsidRPr="008B36C1">
        <w:rPr>
          <w:rStyle w:val="IntenseReference"/>
          <w:sz w:val="40"/>
          <w:szCs w:val="40"/>
        </w:rPr>
        <w:t>Links</w:t>
      </w:r>
    </w:p>
    <w:p w14:paraId="409CCE6B" w14:textId="77777777" w:rsidR="00A4407E" w:rsidRPr="008B36C1" w:rsidRDefault="00A4407E" w:rsidP="00A4407E">
      <w:r w:rsidRPr="008B36C1">
        <w:rPr>
          <w:color w:val="000000" w:themeColor="text1"/>
        </w:rPr>
        <w:t xml:space="preserve">Source code: </w:t>
      </w:r>
      <w:r w:rsidRPr="008B36C1">
        <w:rPr>
          <w:rStyle w:val="IntenseReference"/>
          <w:color w:val="767171" w:themeColor="background2" w:themeShade="80"/>
          <w:sz w:val="24"/>
          <w:szCs w:val="24"/>
        </w:rPr>
        <w:t>https://github.com/SennaSaunders/Astraeus</w:t>
      </w:r>
    </w:p>
    <w:p w14:paraId="5AA7A467" w14:textId="77777777" w:rsidR="00A4407E" w:rsidRPr="008B36C1" w:rsidRDefault="00A4407E" w:rsidP="00A4407E">
      <w:pPr>
        <w:pStyle w:val="Heading3"/>
        <w:rPr>
          <w:rStyle w:val="IntenseReference"/>
          <w:sz w:val="40"/>
          <w:szCs w:val="40"/>
        </w:rPr>
      </w:pPr>
      <w:r w:rsidRPr="008B36C1">
        <w:rPr>
          <w:rStyle w:val="IntenseReference"/>
          <w:sz w:val="40"/>
          <w:szCs w:val="40"/>
        </w:rPr>
        <w:t>Project Vision</w:t>
      </w:r>
    </w:p>
    <w:p w14:paraId="6BFB205A" w14:textId="6CECD11A" w:rsidR="00A4407E" w:rsidRPr="008B36C1" w:rsidRDefault="00A4407E" w:rsidP="00A4407E">
      <w:pPr>
        <w:rPr>
          <w:rStyle w:val="IntenseReference"/>
          <w:sz w:val="24"/>
          <w:szCs w:val="24"/>
        </w:rPr>
      </w:pPr>
      <w:r w:rsidRPr="008B36C1">
        <w:rPr>
          <w:rStyle w:val="IntenseReference"/>
          <w:color w:val="767171" w:themeColor="background2" w:themeShade="80"/>
          <w:sz w:val="24"/>
          <w:szCs w:val="24"/>
        </w:rPr>
        <w:t xml:space="preserve">For </w:t>
      </w:r>
      <w:r w:rsidRPr="008B36C1">
        <w:rPr>
          <w:rStyle w:val="IntenseReference"/>
          <w:sz w:val="24"/>
          <w:szCs w:val="24"/>
        </w:rPr>
        <w:t>space game enthusiasts</w:t>
      </w:r>
    </w:p>
    <w:p w14:paraId="1C15181B" w14:textId="0AF6C2BF" w:rsidR="00A4407E" w:rsidRPr="008B36C1" w:rsidRDefault="00A4407E" w:rsidP="00A4407E">
      <w:pPr>
        <w:rPr>
          <w:rStyle w:val="IntenseReference"/>
          <w:sz w:val="24"/>
          <w:szCs w:val="24"/>
        </w:rPr>
      </w:pPr>
      <w:r w:rsidRPr="008B36C1">
        <w:rPr>
          <w:rStyle w:val="IntenseReference"/>
          <w:color w:val="767171" w:themeColor="background2" w:themeShade="80"/>
          <w:sz w:val="24"/>
          <w:szCs w:val="24"/>
        </w:rPr>
        <w:t xml:space="preserve">Whose </w:t>
      </w:r>
      <w:r w:rsidRPr="008B36C1">
        <w:rPr>
          <w:rStyle w:val="IntenseReference"/>
          <w:sz w:val="24"/>
          <w:szCs w:val="24"/>
        </w:rPr>
        <w:t>enjoyment of space games remains unfulfilled</w:t>
      </w:r>
    </w:p>
    <w:p w14:paraId="704A7D93" w14:textId="5D18B54F" w:rsidR="00A4407E" w:rsidRPr="008B36C1" w:rsidRDefault="00A4407E" w:rsidP="00A4407E">
      <w:pPr>
        <w:rPr>
          <w:rStyle w:val="IntenseReference"/>
          <w:sz w:val="24"/>
          <w:szCs w:val="24"/>
        </w:rPr>
      </w:pPr>
      <w:r w:rsidRPr="008B36C1">
        <w:rPr>
          <w:rStyle w:val="IntenseReference"/>
          <w:color w:val="767171" w:themeColor="background2" w:themeShade="80"/>
          <w:sz w:val="24"/>
          <w:szCs w:val="24"/>
        </w:rPr>
        <w:t xml:space="preserve">The </w:t>
      </w:r>
      <w:r w:rsidRPr="008B36C1">
        <w:rPr>
          <w:rStyle w:val="IntenseReference"/>
          <w:sz w:val="24"/>
          <w:szCs w:val="24"/>
        </w:rPr>
        <w:t xml:space="preserve">Astraeus </w:t>
      </w:r>
      <w:proofErr w:type="gramStart"/>
      <w:r w:rsidR="00003014">
        <w:rPr>
          <w:rStyle w:val="IntenseReference"/>
          <w:sz w:val="24"/>
          <w:szCs w:val="24"/>
        </w:rPr>
        <w:t>g</w:t>
      </w:r>
      <w:r w:rsidRPr="008B36C1">
        <w:rPr>
          <w:rStyle w:val="IntenseReference"/>
          <w:sz w:val="24"/>
          <w:szCs w:val="24"/>
        </w:rPr>
        <w:t>ame</w:t>
      </w:r>
      <w:proofErr w:type="gramEnd"/>
    </w:p>
    <w:p w14:paraId="74C07253" w14:textId="3C4529FE" w:rsidR="00A4407E" w:rsidRPr="008B36C1" w:rsidRDefault="00A4407E" w:rsidP="00A4407E">
      <w:pPr>
        <w:rPr>
          <w:rStyle w:val="IntenseReference"/>
          <w:sz w:val="24"/>
          <w:szCs w:val="24"/>
        </w:rPr>
      </w:pPr>
      <w:r w:rsidRPr="008B36C1">
        <w:rPr>
          <w:rStyle w:val="IntenseReference"/>
          <w:color w:val="767171" w:themeColor="background2" w:themeShade="80"/>
          <w:sz w:val="24"/>
          <w:szCs w:val="24"/>
        </w:rPr>
        <w:t xml:space="preserve">Is a </w:t>
      </w:r>
      <w:r w:rsidRPr="00003014">
        <w:rPr>
          <w:rStyle w:val="IntenseReference"/>
          <w:sz w:val="24"/>
          <w:szCs w:val="24"/>
        </w:rPr>
        <w:t>s</w:t>
      </w:r>
      <w:r w:rsidRPr="008B36C1">
        <w:rPr>
          <w:rStyle w:val="IntenseReference"/>
          <w:sz w:val="24"/>
          <w:szCs w:val="24"/>
        </w:rPr>
        <w:t>pace game</w:t>
      </w:r>
    </w:p>
    <w:p w14:paraId="070DA8E1" w14:textId="0BEC651F" w:rsidR="00A4407E" w:rsidRPr="008B36C1" w:rsidRDefault="00A4407E" w:rsidP="00A4407E">
      <w:pPr>
        <w:rPr>
          <w:rStyle w:val="IntenseReference"/>
          <w:color w:val="AEAAAA" w:themeColor="background2" w:themeShade="BF"/>
          <w:sz w:val="24"/>
          <w:szCs w:val="24"/>
        </w:rPr>
      </w:pPr>
      <w:r w:rsidRPr="008B36C1">
        <w:rPr>
          <w:rStyle w:val="IntenseReference"/>
          <w:color w:val="767171" w:themeColor="background2" w:themeShade="80"/>
          <w:sz w:val="24"/>
          <w:szCs w:val="24"/>
        </w:rPr>
        <w:t xml:space="preserve">That </w:t>
      </w:r>
      <w:r w:rsidRPr="008B36C1">
        <w:rPr>
          <w:rStyle w:val="IntenseReference"/>
          <w:sz w:val="24"/>
          <w:szCs w:val="24"/>
        </w:rPr>
        <w:t>simulates a large procedural</w:t>
      </w:r>
      <w:r w:rsidR="009317DB">
        <w:rPr>
          <w:rStyle w:val="IntenseReference"/>
          <w:sz w:val="24"/>
          <w:szCs w:val="24"/>
        </w:rPr>
        <w:t>ly generated</w:t>
      </w:r>
      <w:r w:rsidRPr="008B36C1">
        <w:rPr>
          <w:rStyle w:val="IntenseReference"/>
          <w:sz w:val="24"/>
          <w:szCs w:val="24"/>
        </w:rPr>
        <w:t xml:space="preserve"> galaxy to explore</w:t>
      </w:r>
    </w:p>
    <w:p w14:paraId="54F0FE06" w14:textId="06F00073" w:rsidR="00A4407E" w:rsidRPr="008B36C1" w:rsidRDefault="00A4407E" w:rsidP="009317DB">
      <w:pPr>
        <w:pStyle w:val="Heading3"/>
        <w:rPr>
          <w:rStyle w:val="IntenseReference"/>
          <w:color w:val="767171" w:themeColor="background2" w:themeShade="80"/>
          <w:sz w:val="24"/>
          <w:szCs w:val="24"/>
        </w:rPr>
      </w:pPr>
      <w:r w:rsidRPr="008B36C1">
        <w:rPr>
          <w:rStyle w:val="IntenseReference"/>
          <w:sz w:val="40"/>
          <w:szCs w:val="40"/>
        </w:rPr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8B36C1" w:rsidRPr="008B36C1" w14:paraId="5C5C163C" w14:textId="77777777" w:rsidTr="00003014">
        <w:tc>
          <w:tcPr>
            <w:tcW w:w="2972" w:type="dxa"/>
          </w:tcPr>
          <w:p w14:paraId="504141C1" w14:textId="7B9DEA4C" w:rsidR="008B36C1" w:rsidRPr="008B36C1" w:rsidRDefault="008B36C1" w:rsidP="00A4407E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8B36C1">
              <w:rPr>
                <w:rStyle w:val="IntenseReference"/>
                <w:b/>
                <w:bCs w:val="0"/>
                <w:sz w:val="24"/>
                <w:szCs w:val="24"/>
              </w:rPr>
              <w:t>Risk</w:t>
            </w:r>
          </w:p>
        </w:tc>
        <w:tc>
          <w:tcPr>
            <w:tcW w:w="6038" w:type="dxa"/>
          </w:tcPr>
          <w:p w14:paraId="72846679" w14:textId="23BA940C" w:rsidR="008B36C1" w:rsidRPr="008B36C1" w:rsidRDefault="008B36C1" w:rsidP="00A4407E">
            <w:pPr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8B36C1">
              <w:rPr>
                <w:rStyle w:val="IntenseReference"/>
                <w:b/>
                <w:bCs w:val="0"/>
                <w:sz w:val="24"/>
                <w:szCs w:val="24"/>
              </w:rPr>
              <w:t>Mitigation Strategy</w:t>
            </w:r>
          </w:p>
        </w:tc>
      </w:tr>
      <w:tr w:rsidR="008B36C1" w:rsidRPr="008B36C1" w14:paraId="79D84E3C" w14:textId="77777777" w:rsidTr="00003014">
        <w:tc>
          <w:tcPr>
            <w:tcW w:w="2972" w:type="dxa"/>
          </w:tcPr>
          <w:p w14:paraId="1687D4C9" w14:textId="52D91ED1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 w:rsidRPr="008B36C1">
              <w:rPr>
                <w:rStyle w:val="IntenseReference"/>
                <w:sz w:val="24"/>
                <w:szCs w:val="24"/>
              </w:rPr>
              <w:t>Unity can be difficult &amp; I’ll be</w:t>
            </w:r>
            <w:r w:rsidRPr="008B36C1">
              <w:rPr>
                <w:rStyle w:val="IntenseReference"/>
                <w:sz w:val="24"/>
                <w:szCs w:val="24"/>
              </w:rPr>
              <w:t xml:space="preserve"> </w:t>
            </w:r>
            <w:r w:rsidRPr="008B36C1">
              <w:rPr>
                <w:rStyle w:val="IntenseReference"/>
                <w:sz w:val="24"/>
                <w:szCs w:val="24"/>
              </w:rPr>
              <w:t>learning as I go</w:t>
            </w:r>
          </w:p>
        </w:tc>
        <w:tc>
          <w:tcPr>
            <w:tcW w:w="6038" w:type="dxa"/>
          </w:tcPr>
          <w:p w14:paraId="73FADC0A" w14:textId="514F799F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Refer to official documentation, implement new functionality gradually. Research different methods before implementation.</w:t>
            </w:r>
          </w:p>
        </w:tc>
      </w:tr>
      <w:tr w:rsidR="008B36C1" w:rsidRPr="008B36C1" w14:paraId="1E4BA6A3" w14:textId="77777777" w:rsidTr="00003014">
        <w:tc>
          <w:tcPr>
            <w:tcW w:w="2972" w:type="dxa"/>
          </w:tcPr>
          <w:p w14:paraId="7A3E557F" w14:textId="2529E23E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 w:rsidRPr="008B36C1">
              <w:rPr>
                <w:rStyle w:val="IntenseReference"/>
                <w:sz w:val="24"/>
                <w:szCs w:val="24"/>
              </w:rPr>
              <w:t>The project has lots of different parts</w:t>
            </w:r>
          </w:p>
        </w:tc>
        <w:tc>
          <w:tcPr>
            <w:tcW w:w="6038" w:type="dxa"/>
          </w:tcPr>
          <w:p w14:paraId="4462D329" w14:textId="3EF17461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Reduce complexity before implementation. Ensure compliance to MVP and then add complexity as required/time allows.</w:t>
            </w:r>
          </w:p>
        </w:tc>
      </w:tr>
      <w:tr w:rsidR="008B36C1" w:rsidRPr="008B36C1" w14:paraId="18AA1AB5" w14:textId="77777777" w:rsidTr="00003014">
        <w:tc>
          <w:tcPr>
            <w:tcW w:w="2972" w:type="dxa"/>
          </w:tcPr>
          <w:p w14:paraId="57446D6A" w14:textId="2A735252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 w:rsidRPr="008B36C1">
              <w:rPr>
                <w:rStyle w:val="IntenseReference"/>
                <w:sz w:val="24"/>
                <w:szCs w:val="24"/>
              </w:rPr>
              <w:t>Scope creep</w:t>
            </w:r>
          </w:p>
        </w:tc>
        <w:tc>
          <w:tcPr>
            <w:tcW w:w="6038" w:type="dxa"/>
          </w:tcPr>
          <w:p w14:paraId="7726702B" w14:textId="347C34AA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Draw diagrams for basic project structure before it gets out of hand. Define schedule. Follow schedule. Add when done. Review progress and schedule at end of sprints to ensure adherence</w:t>
            </w:r>
            <w:r w:rsidR="00003014">
              <w:rPr>
                <w:rStyle w:val="IntenseReference"/>
                <w:sz w:val="24"/>
                <w:szCs w:val="24"/>
              </w:rPr>
              <w:t xml:space="preserve"> &amp; relevance</w:t>
            </w:r>
            <w:r>
              <w:rPr>
                <w:rStyle w:val="IntenseReference"/>
                <w:sz w:val="24"/>
                <w:szCs w:val="24"/>
              </w:rPr>
              <w:t>.</w:t>
            </w:r>
          </w:p>
        </w:tc>
      </w:tr>
      <w:tr w:rsidR="008B36C1" w:rsidRPr="008B36C1" w14:paraId="4783F975" w14:textId="77777777" w:rsidTr="00003014">
        <w:tc>
          <w:tcPr>
            <w:tcW w:w="2972" w:type="dxa"/>
          </w:tcPr>
          <w:p w14:paraId="50CF599C" w14:textId="5A26F8B3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 w:rsidRPr="008B36C1">
              <w:rPr>
                <w:rStyle w:val="IntenseReference"/>
                <w:sz w:val="24"/>
                <w:szCs w:val="24"/>
              </w:rPr>
              <w:t>Polishing a wide array of</w:t>
            </w:r>
            <w:r w:rsidR="00003014">
              <w:rPr>
                <w:rStyle w:val="IntenseReference"/>
                <w:sz w:val="24"/>
                <w:szCs w:val="24"/>
              </w:rPr>
              <w:t xml:space="preserve"> </w:t>
            </w:r>
            <w:r w:rsidRPr="008B36C1">
              <w:rPr>
                <w:rStyle w:val="IntenseReference"/>
                <w:sz w:val="24"/>
                <w:szCs w:val="24"/>
              </w:rPr>
              <w:t>features will take a long time</w:t>
            </w:r>
          </w:p>
        </w:tc>
        <w:tc>
          <w:tcPr>
            <w:tcW w:w="6038" w:type="dxa"/>
          </w:tcPr>
          <w:p w14:paraId="3DAD96EE" w14:textId="1D52B913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Polish as I go. If a feature is buggy, fix it as and when. Run unit tests.</w:t>
            </w:r>
          </w:p>
        </w:tc>
      </w:tr>
      <w:tr w:rsidR="008B36C1" w:rsidRPr="008B36C1" w14:paraId="59D7772D" w14:textId="77777777" w:rsidTr="00003014">
        <w:tc>
          <w:tcPr>
            <w:tcW w:w="2972" w:type="dxa"/>
          </w:tcPr>
          <w:p w14:paraId="2D05E4E8" w14:textId="5EE6C54D" w:rsidR="008B36C1" w:rsidRPr="008B36C1" w:rsidRDefault="008B36C1" w:rsidP="008B36C1">
            <w:pPr>
              <w:rPr>
                <w:rStyle w:val="IntenseReference"/>
                <w:sz w:val="24"/>
                <w:szCs w:val="24"/>
              </w:rPr>
            </w:pPr>
            <w:r w:rsidRPr="008B36C1">
              <w:rPr>
                <w:rStyle w:val="IntenseReference"/>
                <w:sz w:val="24"/>
                <w:szCs w:val="24"/>
              </w:rPr>
              <w:t>Game balance</w:t>
            </w:r>
          </w:p>
        </w:tc>
        <w:tc>
          <w:tcPr>
            <w:tcW w:w="6038" w:type="dxa"/>
          </w:tcPr>
          <w:p w14:paraId="562B653B" w14:textId="11E32EA9" w:rsidR="008B36C1" w:rsidRPr="008B36C1" w:rsidRDefault="008B36C1" w:rsidP="00A4407E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Use Unity Analytics to </w:t>
            </w:r>
            <w:r>
              <w:rPr>
                <w:rStyle w:val="IntenseReference"/>
                <w:sz w:val="24"/>
                <w:szCs w:val="24"/>
              </w:rPr>
              <w:t>collate data automatically for review. Put the game into user</w:t>
            </w:r>
            <w:r w:rsidR="00003014">
              <w:rPr>
                <w:rStyle w:val="IntenseReference"/>
                <w:sz w:val="24"/>
                <w:szCs w:val="24"/>
              </w:rPr>
              <w:t>’</w:t>
            </w:r>
            <w:r>
              <w:rPr>
                <w:rStyle w:val="IntenseReference"/>
                <w:sz w:val="24"/>
                <w:szCs w:val="24"/>
              </w:rPr>
              <w:t xml:space="preserve">s hands for </w:t>
            </w:r>
            <w:r w:rsidR="00003014">
              <w:rPr>
                <w:rStyle w:val="IntenseReference"/>
                <w:sz w:val="24"/>
                <w:szCs w:val="24"/>
              </w:rPr>
              <w:t>external feedback.</w:t>
            </w:r>
          </w:p>
        </w:tc>
      </w:tr>
      <w:tr w:rsidR="008B36C1" w:rsidRPr="008B36C1" w14:paraId="3C063F8A" w14:textId="77777777" w:rsidTr="00003014">
        <w:tc>
          <w:tcPr>
            <w:tcW w:w="2972" w:type="dxa"/>
          </w:tcPr>
          <w:p w14:paraId="3A03E505" w14:textId="351C5839" w:rsidR="008B36C1" w:rsidRPr="008B36C1" w:rsidRDefault="008B36C1" w:rsidP="008B36C1">
            <w:pPr>
              <w:rPr>
                <w:rStyle w:val="IntenseReference"/>
                <w:sz w:val="24"/>
                <w:szCs w:val="24"/>
              </w:rPr>
            </w:pPr>
            <w:r w:rsidRPr="008B36C1">
              <w:rPr>
                <w:rStyle w:val="IntenseReference"/>
                <w:sz w:val="24"/>
                <w:szCs w:val="24"/>
              </w:rPr>
              <w:t>Performance</w:t>
            </w:r>
          </w:p>
        </w:tc>
        <w:tc>
          <w:tcPr>
            <w:tcW w:w="6038" w:type="dxa"/>
          </w:tcPr>
          <w:p w14:paraId="4275CB54" w14:textId="653CC51C" w:rsidR="008B36C1" w:rsidRPr="008B36C1" w:rsidRDefault="00003014" w:rsidP="00A4407E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Profile to find poorly performing code. Apply optimisation methods learned in COMP3001</w:t>
            </w:r>
            <w:r w:rsidR="009317DB">
              <w:rPr>
                <w:rStyle w:val="IntenseReference"/>
                <w:sz w:val="24"/>
                <w:szCs w:val="24"/>
              </w:rPr>
              <w:t>.</w:t>
            </w:r>
          </w:p>
        </w:tc>
      </w:tr>
    </w:tbl>
    <w:p w14:paraId="5CE1D4F9" w14:textId="3110232F" w:rsidR="00A4407E" w:rsidRPr="00003014" w:rsidRDefault="00A4407E" w:rsidP="00003014">
      <w:pPr>
        <w:pStyle w:val="Heading3"/>
        <w:rPr>
          <w:rStyle w:val="IntenseReference"/>
          <w:sz w:val="40"/>
          <w:szCs w:val="40"/>
        </w:rPr>
      </w:pPr>
      <w:r w:rsidRPr="008B36C1">
        <w:rPr>
          <w:rStyle w:val="IntenseReference"/>
          <w:sz w:val="40"/>
          <w:szCs w:val="40"/>
        </w:rPr>
        <w:t>Proposed Gantt chart</w:t>
      </w:r>
    </w:p>
    <w:p w14:paraId="47BD8E52" w14:textId="58F7AF62" w:rsidR="00003014" w:rsidRPr="008B36C1" w:rsidRDefault="00003014" w:rsidP="00A4407E">
      <w:r>
        <w:t xml:space="preserve">See repository – Docs/Gantt Chart.png or </w:t>
      </w:r>
      <w:r>
        <w:t>Docs/</w:t>
      </w:r>
      <w:r>
        <w:t xml:space="preserve">Gantt </w:t>
      </w:r>
      <w:proofErr w:type="spellStart"/>
      <w:r>
        <w:t>Chart.mpp</w:t>
      </w:r>
      <w:proofErr w:type="spellEnd"/>
    </w:p>
    <w:p w14:paraId="5EB44539" w14:textId="07BB5EEF" w:rsidR="00A4407E" w:rsidRDefault="00A4407E" w:rsidP="00A4407E">
      <w:pPr>
        <w:pStyle w:val="Heading3"/>
        <w:rPr>
          <w:rStyle w:val="IntenseReference"/>
          <w:sz w:val="40"/>
          <w:szCs w:val="40"/>
        </w:rPr>
      </w:pPr>
      <w:r w:rsidRPr="008B36C1">
        <w:rPr>
          <w:rStyle w:val="IntenseReference"/>
          <w:sz w:val="40"/>
          <w:szCs w:val="40"/>
        </w:rPr>
        <w:t>Keywords</w:t>
      </w:r>
    </w:p>
    <w:p w14:paraId="3A35A7FA" w14:textId="7200FB9F" w:rsidR="009317DB" w:rsidRDefault="009317DB" w:rsidP="009317DB">
      <w:r>
        <w:t>Procedural Generation</w:t>
      </w:r>
    </w:p>
    <w:p w14:paraId="2AC1F2C8" w14:textId="3B2B5BBA" w:rsidR="009317DB" w:rsidRDefault="009317DB" w:rsidP="009317DB">
      <w:r>
        <w:t>Space</w:t>
      </w:r>
    </w:p>
    <w:p w14:paraId="096ABC20" w14:textId="3E9B3F8F" w:rsidR="009317DB" w:rsidRDefault="009317DB" w:rsidP="009317DB">
      <w:r>
        <w:t>Unity</w:t>
      </w:r>
    </w:p>
    <w:p w14:paraId="64E23547" w14:textId="0E6FDC4F" w:rsidR="009317DB" w:rsidRDefault="009317DB" w:rsidP="009317DB">
      <w:r>
        <w:t>Simulation/Simulate</w:t>
      </w:r>
    </w:p>
    <w:sectPr w:rsidR="009317DB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D2007"/>
    <w:multiLevelType w:val="hybridMultilevel"/>
    <w:tmpl w:val="A3380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81928"/>
    <w:multiLevelType w:val="hybridMultilevel"/>
    <w:tmpl w:val="A11E6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7E"/>
    <w:rsid w:val="00003014"/>
    <w:rsid w:val="000B0B49"/>
    <w:rsid w:val="002741C3"/>
    <w:rsid w:val="008B36C1"/>
    <w:rsid w:val="009317DB"/>
    <w:rsid w:val="00A4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5D2F"/>
  <w15:chartTrackingRefBased/>
  <w15:docId w15:val="{98BAC862-6579-4B89-A94A-1DC199D1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07E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7E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07E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7E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4407E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A4407E"/>
    <w:rPr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A4407E"/>
    <w:rPr>
      <w:rFonts w:asciiTheme="minorHAnsi" w:hAnsiTheme="minorHAnsi" w:cstheme="minorHAnsi"/>
      <w:bCs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4407E"/>
    <w:pPr>
      <w:ind w:left="720"/>
      <w:contextualSpacing/>
    </w:pPr>
  </w:style>
  <w:style w:type="table" w:styleId="TableGrid">
    <w:name w:val="Table Grid"/>
    <w:basedOn w:val="TableNormal"/>
    <w:uiPriority w:val="39"/>
    <w:rsid w:val="008B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Senanou Saunders</dc:creator>
  <cp:keywords/>
  <dc:description/>
  <cp:lastModifiedBy>Senanou Saunders</cp:lastModifiedBy>
  <cp:revision>2</cp:revision>
  <dcterms:created xsi:type="dcterms:W3CDTF">2021-10-18T07:36:00Z</dcterms:created>
  <dcterms:modified xsi:type="dcterms:W3CDTF">2021-10-18T09:28:00Z</dcterms:modified>
</cp:coreProperties>
</file>