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A97" w:rsidRDefault="009B1E6C" w:rsidP="00174633">
      <w:pPr>
        <w:spacing w:line="240" w:lineRule="auto"/>
        <w:ind w:left="-5"/>
        <w:jc w:val="both"/>
      </w:pPr>
      <w:r>
        <w:rPr>
          <w:color w:val="FF0000"/>
        </w:rPr>
        <w:t xml:space="preserve">Nome: </w:t>
      </w:r>
      <w:r w:rsidR="00ED3475">
        <w:t>Desativar</w:t>
      </w:r>
      <w:r w:rsidR="00EB6A88">
        <w:t xml:space="preserve"> Trilho</w:t>
      </w:r>
      <w:r>
        <w:t xml:space="preserve">. </w:t>
      </w:r>
    </w:p>
    <w:p w:rsidR="002C4A97" w:rsidRDefault="009B1E6C" w:rsidP="00174633">
      <w:pPr>
        <w:spacing w:line="240" w:lineRule="auto"/>
        <w:ind w:left="-5"/>
        <w:jc w:val="both"/>
      </w:pPr>
      <w:r>
        <w:rPr>
          <w:color w:val="FF0000"/>
        </w:rPr>
        <w:t>Descrição</w:t>
      </w:r>
      <w:proofErr w:type="gramStart"/>
      <w:r>
        <w:rPr>
          <w:color w:val="FF0000"/>
        </w:rPr>
        <w:t xml:space="preserve">: </w:t>
      </w:r>
      <w:r w:rsidR="00ED3475">
        <w:t>Desativar</w:t>
      </w:r>
      <w:proofErr w:type="gramEnd"/>
      <w:r w:rsidR="00EB6A88">
        <w:t xml:space="preserve"> </w:t>
      </w:r>
      <w:r>
        <w:t xml:space="preserve">um trilho </w:t>
      </w:r>
      <w:r w:rsidR="00EB6A88">
        <w:t>existente</w:t>
      </w:r>
    </w:p>
    <w:p w:rsidR="002C4A97" w:rsidRDefault="009B1E6C" w:rsidP="00174633">
      <w:pPr>
        <w:spacing w:after="160" w:line="240" w:lineRule="auto"/>
        <w:ind w:left="-5"/>
        <w:jc w:val="both"/>
      </w:pPr>
      <w:r>
        <w:rPr>
          <w:color w:val="FF0000"/>
        </w:rPr>
        <w:t xml:space="preserve">Pré-condições: </w:t>
      </w:r>
      <w:r>
        <w:t>S</w:t>
      </w:r>
      <w:bookmarkStart w:id="0" w:name="_GoBack"/>
      <w:bookmarkEnd w:id="0"/>
      <w:r>
        <w:t xml:space="preserve">er utilizador do tipo “Gestor de Trilhos” com sessão autenticada. </w:t>
      </w:r>
    </w:p>
    <w:p w:rsidR="002C4A97" w:rsidRDefault="009B1E6C" w:rsidP="00174633">
      <w:pPr>
        <w:spacing w:after="194" w:line="240" w:lineRule="auto"/>
        <w:ind w:left="-5"/>
        <w:jc w:val="both"/>
      </w:pPr>
      <w:r>
        <w:rPr>
          <w:color w:val="FF0000"/>
        </w:rPr>
        <w:t xml:space="preserve">Caminho principal:  </w:t>
      </w:r>
    </w:p>
    <w:p w:rsidR="00844D7E" w:rsidRDefault="009B1E6C" w:rsidP="00174633">
      <w:pPr>
        <w:numPr>
          <w:ilvl w:val="0"/>
          <w:numId w:val="1"/>
        </w:numPr>
        <w:spacing w:after="34" w:line="240" w:lineRule="auto"/>
        <w:ind w:hanging="361"/>
        <w:jc w:val="both"/>
      </w:pPr>
      <w:r>
        <w:t>O Gestor de Trilhos seleciona no menu a opção “</w:t>
      </w:r>
      <w:r w:rsidR="00ED3475">
        <w:t>Ver</w:t>
      </w:r>
      <w:r>
        <w:t xml:space="preserve"> Trilho</w:t>
      </w:r>
      <w:r w:rsidR="00ED3475">
        <w:t>s</w:t>
      </w:r>
      <w:r>
        <w:t xml:space="preserve">”  </w:t>
      </w:r>
    </w:p>
    <w:p w:rsidR="00844D7E" w:rsidRDefault="009B1E6C" w:rsidP="00174633">
      <w:pPr>
        <w:numPr>
          <w:ilvl w:val="0"/>
          <w:numId w:val="1"/>
        </w:numPr>
        <w:spacing w:after="34" w:line="240" w:lineRule="auto"/>
        <w:ind w:hanging="361"/>
        <w:jc w:val="both"/>
      </w:pPr>
      <w:r>
        <w:t xml:space="preserve">O sistema apresenta </w:t>
      </w:r>
      <w:r w:rsidR="00EB6A88">
        <w:t>uma lista com todos os trilhos existentes</w:t>
      </w:r>
      <w:r>
        <w:t xml:space="preserve">. </w:t>
      </w:r>
    </w:p>
    <w:p w:rsidR="00844D7E" w:rsidRDefault="009B1E6C" w:rsidP="00174633">
      <w:pPr>
        <w:numPr>
          <w:ilvl w:val="0"/>
          <w:numId w:val="1"/>
        </w:numPr>
        <w:spacing w:after="34" w:line="240" w:lineRule="auto"/>
        <w:ind w:hanging="361"/>
        <w:jc w:val="both"/>
      </w:pPr>
      <w:r>
        <w:t xml:space="preserve">O </w:t>
      </w:r>
      <w:r w:rsidR="00A9256E">
        <w:t>Gestor de</w:t>
      </w:r>
      <w:r w:rsidR="00EB6A88">
        <w:t xml:space="preserve"> Trilhos </w:t>
      </w:r>
      <w:r w:rsidR="004E4461">
        <w:t>seleciona</w:t>
      </w:r>
      <w:r w:rsidR="00EB6A88">
        <w:t xml:space="preserve"> o trilho que pretende </w:t>
      </w:r>
      <w:r w:rsidR="00ED3475">
        <w:t>Desativar</w:t>
      </w:r>
      <w:r w:rsidR="004E4461">
        <w:t xml:space="preserve"> e clica em “</w:t>
      </w:r>
      <w:r w:rsidR="00ED3475">
        <w:t>Desativar</w:t>
      </w:r>
      <w:r w:rsidR="004E4461">
        <w:t xml:space="preserve"> Trilho”</w:t>
      </w:r>
      <w:r w:rsidR="00A9256E">
        <w:t>.</w:t>
      </w:r>
    </w:p>
    <w:p w:rsidR="00844D7E" w:rsidRDefault="004E4461" w:rsidP="00174633">
      <w:pPr>
        <w:numPr>
          <w:ilvl w:val="0"/>
          <w:numId w:val="1"/>
        </w:numPr>
        <w:spacing w:after="34" w:line="240" w:lineRule="auto"/>
        <w:ind w:hanging="361"/>
        <w:jc w:val="both"/>
      </w:pPr>
      <w:r>
        <w:t xml:space="preserve">O sistema apresenta uma mensagem “Deseja </w:t>
      </w:r>
      <w:r w:rsidR="00ED3475">
        <w:t>Desativar</w:t>
      </w:r>
      <w:r>
        <w:t xml:space="preserve"> o Trilho?”</w:t>
      </w:r>
    </w:p>
    <w:p w:rsidR="00844D7E" w:rsidRDefault="004E4461" w:rsidP="00174633">
      <w:pPr>
        <w:numPr>
          <w:ilvl w:val="0"/>
          <w:numId w:val="1"/>
        </w:numPr>
        <w:spacing w:after="34" w:line="240" w:lineRule="auto"/>
        <w:ind w:hanging="361"/>
        <w:jc w:val="both"/>
      </w:pPr>
      <w:r>
        <w:t>O Gestor de Trilho responde “Sim”</w:t>
      </w:r>
    </w:p>
    <w:p w:rsidR="004E4461" w:rsidRDefault="004E4461" w:rsidP="00174633">
      <w:pPr>
        <w:numPr>
          <w:ilvl w:val="0"/>
          <w:numId w:val="1"/>
        </w:numPr>
        <w:spacing w:after="34" w:line="240" w:lineRule="auto"/>
        <w:ind w:hanging="361"/>
        <w:jc w:val="both"/>
      </w:pPr>
      <w:r>
        <w:t xml:space="preserve">O sistema </w:t>
      </w:r>
      <w:r w:rsidR="00ED3475">
        <w:t>Desativa</w:t>
      </w:r>
      <w:r>
        <w:t xml:space="preserve"> o trilho</w:t>
      </w:r>
      <w:r w:rsidR="00174633">
        <w:t xml:space="preserve"> e apresenta uma mensagem “Trilho </w:t>
      </w:r>
      <w:r w:rsidR="00ED3475">
        <w:t>Desativo</w:t>
      </w:r>
      <w:r w:rsidR="00174633">
        <w:t>”</w:t>
      </w:r>
      <w:r>
        <w:t>.</w:t>
      </w:r>
    </w:p>
    <w:p w:rsidR="00B11B5B" w:rsidRDefault="009B1E6C" w:rsidP="00174633">
      <w:pPr>
        <w:spacing w:before="240" w:after="160" w:line="240" w:lineRule="auto"/>
        <w:ind w:left="-5"/>
        <w:jc w:val="both"/>
      </w:pPr>
      <w:r>
        <w:rPr>
          <w:color w:val="FF0000"/>
        </w:rPr>
        <w:t xml:space="preserve">Caminhos alternativos:  </w:t>
      </w:r>
    </w:p>
    <w:p w:rsidR="00ED3475" w:rsidRDefault="00174633" w:rsidP="00ED3475">
      <w:pPr>
        <w:spacing w:before="240" w:after="160" w:line="240" w:lineRule="auto"/>
        <w:ind w:left="-5" w:firstLine="713"/>
        <w:jc w:val="both"/>
      </w:pPr>
      <w:r>
        <w:t>5</w:t>
      </w:r>
      <w:r w:rsidR="00B11B5B">
        <w:t>A</w:t>
      </w:r>
      <w:r w:rsidR="009B1E6C">
        <w:t>. O</w:t>
      </w:r>
      <w:r w:rsidR="00B11B5B">
        <w:t xml:space="preserve"> Gestor do Trilho responde “Não”</w:t>
      </w:r>
      <w:r w:rsidR="009B1E6C">
        <w:t xml:space="preserve">. </w:t>
      </w:r>
    </w:p>
    <w:p w:rsidR="00ED3475" w:rsidRDefault="00174633" w:rsidP="00AF21DB">
      <w:pPr>
        <w:spacing w:before="240" w:after="160" w:line="240" w:lineRule="auto"/>
        <w:ind w:left="-5" w:firstLine="713"/>
        <w:jc w:val="both"/>
      </w:pPr>
      <w:r>
        <w:t>6A. O sistema apresenta novamente uma lista com todos os trilhos existentes.</w:t>
      </w:r>
      <w:r w:rsidR="00ED3475">
        <w:t xml:space="preserve"> </w:t>
      </w:r>
    </w:p>
    <w:p w:rsidR="002C4A97" w:rsidRDefault="009B1E6C" w:rsidP="00174633">
      <w:pPr>
        <w:spacing w:after="194" w:line="240" w:lineRule="auto"/>
        <w:ind w:left="-5"/>
        <w:jc w:val="both"/>
      </w:pPr>
      <w:r>
        <w:rPr>
          <w:color w:val="FF0000"/>
        </w:rPr>
        <w:t xml:space="preserve">Suplementos ou adornos: </w:t>
      </w:r>
    </w:p>
    <w:p w:rsidR="002C4A97" w:rsidRDefault="009B1E6C" w:rsidP="00174633">
      <w:pPr>
        <w:numPr>
          <w:ilvl w:val="0"/>
          <w:numId w:val="2"/>
        </w:numPr>
        <w:spacing w:after="34" w:line="240" w:lineRule="auto"/>
        <w:ind w:hanging="361"/>
        <w:jc w:val="both"/>
      </w:pPr>
      <w:r>
        <w:t xml:space="preserve">Garantir que a página não pode ser acedida por turistas, uma vez que este tipo de utilizador não tem permissões para </w:t>
      </w:r>
      <w:r w:rsidR="00174633">
        <w:t>eliminar</w:t>
      </w:r>
      <w:r>
        <w:t xml:space="preserve"> trilhos.</w:t>
      </w:r>
    </w:p>
    <w:p w:rsidR="002C4A97" w:rsidRDefault="009B1E6C" w:rsidP="00174633">
      <w:pPr>
        <w:spacing w:before="240" w:after="194" w:line="240" w:lineRule="auto"/>
        <w:ind w:left="-5"/>
        <w:jc w:val="both"/>
      </w:pPr>
      <w:r>
        <w:rPr>
          <w:color w:val="FF0000"/>
        </w:rPr>
        <w:t xml:space="preserve">Pós-condição: </w:t>
      </w:r>
      <w:r>
        <w:t xml:space="preserve">   </w:t>
      </w:r>
    </w:p>
    <w:p w:rsidR="006367B8" w:rsidRDefault="00115050" w:rsidP="006367B8">
      <w:pPr>
        <w:pStyle w:val="PargrafodaLista"/>
        <w:numPr>
          <w:ilvl w:val="0"/>
          <w:numId w:val="3"/>
        </w:numPr>
        <w:spacing w:before="240" w:after="194" w:line="240" w:lineRule="auto"/>
        <w:jc w:val="both"/>
      </w:pPr>
      <w:r>
        <w:t>Após o trilho ser desativado este deixa de ser apresentado em todos os locais onde era visível a turistas</w:t>
      </w:r>
      <w:r w:rsidR="006367B8">
        <w:t>.</w:t>
      </w:r>
    </w:p>
    <w:sectPr w:rsidR="006367B8">
      <w:pgSz w:w="12240" w:h="15840"/>
      <w:pgMar w:top="1440" w:right="1449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F4E81"/>
    <w:multiLevelType w:val="hybridMultilevel"/>
    <w:tmpl w:val="D556BCCE"/>
    <w:lvl w:ilvl="0" w:tplc="D24E752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EADD1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2051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DCCC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CA7E6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D0114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D2BBE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3419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D4DAC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E27477"/>
    <w:multiLevelType w:val="hybridMultilevel"/>
    <w:tmpl w:val="783ADCA0"/>
    <w:lvl w:ilvl="0" w:tplc="887EBEE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38AD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387E3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A06A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5A216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CA7C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6AC4B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269B8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A0A7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4767B3"/>
    <w:multiLevelType w:val="hybridMultilevel"/>
    <w:tmpl w:val="212294BC"/>
    <w:lvl w:ilvl="0" w:tplc="0816000F">
      <w:start w:val="1"/>
      <w:numFmt w:val="decimal"/>
      <w:lvlText w:val="%1."/>
      <w:lvlJc w:val="left"/>
      <w:pPr>
        <w:ind w:left="705" w:hanging="360"/>
      </w:pPr>
    </w:lvl>
    <w:lvl w:ilvl="1" w:tplc="08160019" w:tentative="1">
      <w:start w:val="1"/>
      <w:numFmt w:val="lowerLetter"/>
      <w:lvlText w:val="%2."/>
      <w:lvlJc w:val="left"/>
      <w:pPr>
        <w:ind w:left="1425" w:hanging="360"/>
      </w:pPr>
    </w:lvl>
    <w:lvl w:ilvl="2" w:tplc="0816001B" w:tentative="1">
      <w:start w:val="1"/>
      <w:numFmt w:val="lowerRoman"/>
      <w:lvlText w:val="%3."/>
      <w:lvlJc w:val="right"/>
      <w:pPr>
        <w:ind w:left="2145" w:hanging="180"/>
      </w:pPr>
    </w:lvl>
    <w:lvl w:ilvl="3" w:tplc="0816000F" w:tentative="1">
      <w:start w:val="1"/>
      <w:numFmt w:val="decimal"/>
      <w:lvlText w:val="%4."/>
      <w:lvlJc w:val="left"/>
      <w:pPr>
        <w:ind w:left="2865" w:hanging="360"/>
      </w:pPr>
    </w:lvl>
    <w:lvl w:ilvl="4" w:tplc="08160019" w:tentative="1">
      <w:start w:val="1"/>
      <w:numFmt w:val="lowerLetter"/>
      <w:lvlText w:val="%5."/>
      <w:lvlJc w:val="left"/>
      <w:pPr>
        <w:ind w:left="3585" w:hanging="360"/>
      </w:pPr>
    </w:lvl>
    <w:lvl w:ilvl="5" w:tplc="0816001B" w:tentative="1">
      <w:start w:val="1"/>
      <w:numFmt w:val="lowerRoman"/>
      <w:lvlText w:val="%6."/>
      <w:lvlJc w:val="right"/>
      <w:pPr>
        <w:ind w:left="4305" w:hanging="180"/>
      </w:pPr>
    </w:lvl>
    <w:lvl w:ilvl="6" w:tplc="0816000F" w:tentative="1">
      <w:start w:val="1"/>
      <w:numFmt w:val="decimal"/>
      <w:lvlText w:val="%7."/>
      <w:lvlJc w:val="left"/>
      <w:pPr>
        <w:ind w:left="5025" w:hanging="360"/>
      </w:pPr>
    </w:lvl>
    <w:lvl w:ilvl="7" w:tplc="08160019" w:tentative="1">
      <w:start w:val="1"/>
      <w:numFmt w:val="lowerLetter"/>
      <w:lvlText w:val="%8."/>
      <w:lvlJc w:val="left"/>
      <w:pPr>
        <w:ind w:left="5745" w:hanging="360"/>
      </w:pPr>
    </w:lvl>
    <w:lvl w:ilvl="8" w:tplc="0816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A97"/>
    <w:rsid w:val="00115050"/>
    <w:rsid w:val="00174633"/>
    <w:rsid w:val="002C4A97"/>
    <w:rsid w:val="004C38D6"/>
    <w:rsid w:val="004E4461"/>
    <w:rsid w:val="00590B46"/>
    <w:rsid w:val="006367B8"/>
    <w:rsid w:val="00844D7E"/>
    <w:rsid w:val="009B1E6C"/>
    <w:rsid w:val="009D6703"/>
    <w:rsid w:val="00A9256E"/>
    <w:rsid w:val="00AF21DB"/>
    <w:rsid w:val="00B11B5B"/>
    <w:rsid w:val="00EB6A88"/>
    <w:rsid w:val="00ED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F1D35"/>
  <w15:docId w15:val="{8CCC95C9-589F-41CC-BF84-738B29CE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7"/>
      <w:ind w:left="10" w:hanging="10"/>
    </w:pPr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6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Rui Filipe Ferreira de Araújo</cp:lastModifiedBy>
  <cp:revision>7</cp:revision>
  <dcterms:created xsi:type="dcterms:W3CDTF">2017-11-13T15:32:00Z</dcterms:created>
  <dcterms:modified xsi:type="dcterms:W3CDTF">2017-11-23T14:22:00Z</dcterms:modified>
</cp:coreProperties>
</file>