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8893DF" w14:textId="36794CF7" w:rsidR="002658F8" w:rsidRPr="00D50425" w:rsidRDefault="00D50425" w:rsidP="00D50425">
      <w:pPr>
        <w:jc w:val="center"/>
        <w:rPr>
          <w:sz w:val="32"/>
          <w:szCs w:val="32"/>
          <w:lang w:val="es-PE"/>
        </w:rPr>
      </w:pPr>
      <w:r w:rsidRPr="00D50425">
        <w:rPr>
          <w:noProof/>
        </w:rPr>
        <w:drawing>
          <wp:inline distT="0" distB="0" distL="0" distR="0" wp14:anchorId="6A15145F" wp14:editId="668A7752">
            <wp:extent cx="4143375" cy="1104900"/>
            <wp:effectExtent l="0" t="0" r="9525" b="0"/>
            <wp:docPr id="1" name="Imagen 1" descr="La Física, La Ciencia Física, La Ciencia imagen png - imagen transparente  descarga gratui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 Física, La Ciencia Física, La Ciencia imagen png - imagen transparente  descarga gratuit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31EC1" w14:textId="77777777" w:rsidR="00D50425" w:rsidRPr="00D50425" w:rsidRDefault="00D50425" w:rsidP="00D50425">
      <w:pPr>
        <w:jc w:val="center"/>
        <w:rPr>
          <w:sz w:val="32"/>
          <w:szCs w:val="32"/>
          <w:lang w:val="es-PE"/>
        </w:rPr>
      </w:pPr>
    </w:p>
    <w:p w14:paraId="47B48C7D" w14:textId="4EAF8729" w:rsidR="00D50425" w:rsidRPr="00D50425" w:rsidRDefault="00D50425" w:rsidP="00D50425">
      <w:pPr>
        <w:jc w:val="center"/>
        <w:rPr>
          <w:sz w:val="32"/>
          <w:szCs w:val="32"/>
          <w:lang w:val="es-PE"/>
        </w:rPr>
      </w:pPr>
      <w:r w:rsidRPr="00D50425">
        <w:rPr>
          <w:sz w:val="32"/>
          <w:szCs w:val="32"/>
          <w:lang w:val="es-PE"/>
        </w:rPr>
        <w:t>TRABAJO GRUPAL</w:t>
      </w:r>
    </w:p>
    <w:p w14:paraId="630D379D" w14:textId="77777777" w:rsidR="005E38AA" w:rsidRDefault="005E38AA" w:rsidP="005E38AA">
      <w:pPr>
        <w:rPr>
          <w:sz w:val="24"/>
          <w:szCs w:val="24"/>
          <w:lang w:val="es-PE"/>
        </w:rPr>
      </w:pPr>
    </w:p>
    <w:p w14:paraId="3EE120D0" w14:textId="28C32FCB" w:rsidR="00D50425" w:rsidRPr="005E38AA" w:rsidRDefault="005E38AA" w:rsidP="005E38AA">
      <w:pPr>
        <w:rPr>
          <w:sz w:val="24"/>
          <w:szCs w:val="24"/>
          <w:lang w:val="es-PE"/>
        </w:rPr>
      </w:pPr>
      <w:r>
        <w:rPr>
          <w:sz w:val="24"/>
          <w:szCs w:val="24"/>
          <w:lang w:val="es-PE"/>
        </w:rPr>
        <w:t>CURSO: 1ro “K”</w:t>
      </w:r>
    </w:p>
    <w:p w14:paraId="5EFCCD23" w14:textId="33CCABF1" w:rsidR="00D50425" w:rsidRPr="00D50425" w:rsidRDefault="00D50425" w:rsidP="00D50425">
      <w:pPr>
        <w:rPr>
          <w:sz w:val="24"/>
          <w:szCs w:val="24"/>
          <w:lang w:val="es-PE"/>
        </w:rPr>
      </w:pPr>
      <w:r w:rsidRPr="00D50425">
        <w:rPr>
          <w:sz w:val="24"/>
          <w:szCs w:val="24"/>
          <w:lang w:val="es-PE"/>
        </w:rPr>
        <w:t>INTEGRANTES:</w:t>
      </w:r>
    </w:p>
    <w:p w14:paraId="272F184D" w14:textId="1B5C2969" w:rsidR="00D50425" w:rsidRPr="00D50425" w:rsidRDefault="00D50425" w:rsidP="00D50425">
      <w:pPr>
        <w:pStyle w:val="Prrafodelista"/>
        <w:numPr>
          <w:ilvl w:val="0"/>
          <w:numId w:val="2"/>
        </w:numPr>
        <w:rPr>
          <w:sz w:val="24"/>
          <w:szCs w:val="24"/>
          <w:lang w:val="es-PE"/>
        </w:rPr>
      </w:pPr>
      <w:r w:rsidRPr="00D50425">
        <w:rPr>
          <w:sz w:val="24"/>
          <w:szCs w:val="24"/>
          <w:lang w:val="es-PE"/>
        </w:rPr>
        <w:t>Kenny Cholca</w:t>
      </w:r>
    </w:p>
    <w:p w14:paraId="39AD718B" w14:textId="167D6E22" w:rsidR="00D50425" w:rsidRDefault="00D50425" w:rsidP="00D50425">
      <w:pPr>
        <w:pStyle w:val="Prrafodelista"/>
        <w:numPr>
          <w:ilvl w:val="0"/>
          <w:numId w:val="2"/>
        </w:numPr>
        <w:rPr>
          <w:sz w:val="24"/>
          <w:szCs w:val="24"/>
          <w:lang w:val="es-PE"/>
        </w:rPr>
      </w:pPr>
      <w:r>
        <w:rPr>
          <w:sz w:val="24"/>
          <w:szCs w:val="24"/>
          <w:lang w:val="es-PE"/>
        </w:rPr>
        <w:t>Jordán Camacho</w:t>
      </w:r>
    </w:p>
    <w:p w14:paraId="306FE7CF" w14:textId="73237C1D" w:rsidR="00D50425" w:rsidRDefault="00D50425" w:rsidP="00D50425">
      <w:pPr>
        <w:pStyle w:val="Prrafodelista"/>
        <w:numPr>
          <w:ilvl w:val="0"/>
          <w:numId w:val="2"/>
        </w:numPr>
        <w:rPr>
          <w:sz w:val="24"/>
          <w:szCs w:val="24"/>
          <w:lang w:val="es-PE"/>
        </w:rPr>
      </w:pPr>
      <w:r>
        <w:rPr>
          <w:sz w:val="24"/>
          <w:szCs w:val="24"/>
          <w:lang w:val="es-PE"/>
        </w:rPr>
        <w:t>Ronald Mora</w:t>
      </w:r>
    </w:p>
    <w:p w14:paraId="335D6C3B" w14:textId="3A411129" w:rsidR="003C7621" w:rsidRPr="003C7621" w:rsidRDefault="003C7621" w:rsidP="003C7621">
      <w:pPr>
        <w:pStyle w:val="Prrafodelista"/>
        <w:numPr>
          <w:ilvl w:val="0"/>
          <w:numId w:val="2"/>
        </w:numPr>
        <w:rPr>
          <w:sz w:val="24"/>
          <w:szCs w:val="24"/>
          <w:lang w:val="es-PE"/>
        </w:rPr>
      </w:pPr>
      <w:r>
        <w:rPr>
          <w:sz w:val="24"/>
          <w:szCs w:val="24"/>
          <w:lang w:val="es-PE"/>
        </w:rPr>
        <w:t>David Ruiz</w:t>
      </w:r>
    </w:p>
    <w:p w14:paraId="3FAD8A39" w14:textId="05535DF4" w:rsidR="00D50425" w:rsidRDefault="00D50425" w:rsidP="00D50425">
      <w:pPr>
        <w:pStyle w:val="Prrafodelista"/>
        <w:numPr>
          <w:ilvl w:val="0"/>
          <w:numId w:val="2"/>
        </w:numPr>
        <w:rPr>
          <w:sz w:val="24"/>
          <w:szCs w:val="24"/>
          <w:lang w:val="es-PE"/>
        </w:rPr>
      </w:pPr>
      <w:r>
        <w:rPr>
          <w:sz w:val="24"/>
          <w:szCs w:val="24"/>
          <w:lang w:val="es-PE"/>
        </w:rPr>
        <w:t>Alejandro Flores</w:t>
      </w:r>
    </w:p>
    <w:p w14:paraId="7D080103" w14:textId="5B8C8774" w:rsidR="005E38AA" w:rsidRDefault="005E38AA" w:rsidP="005E38AA">
      <w:pPr>
        <w:rPr>
          <w:sz w:val="24"/>
          <w:szCs w:val="24"/>
          <w:lang w:val="es-PE"/>
        </w:rPr>
      </w:pPr>
    </w:p>
    <w:p w14:paraId="39355657" w14:textId="3CDB3C37" w:rsidR="005E38AA" w:rsidRDefault="005E38AA" w:rsidP="005E38AA">
      <w:pPr>
        <w:rPr>
          <w:sz w:val="24"/>
          <w:szCs w:val="24"/>
          <w:lang w:val="es-PE"/>
        </w:rPr>
      </w:pPr>
      <w:r>
        <w:rPr>
          <w:sz w:val="24"/>
          <w:szCs w:val="24"/>
          <w:lang w:val="es-PE"/>
        </w:rPr>
        <w:t>3. Sin necesidad de graficar. Indicar en que cuadrante esta situado cada uno de los puntos siguientes: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85"/>
        <w:gridCol w:w="1401"/>
        <w:gridCol w:w="1402"/>
        <w:gridCol w:w="1402"/>
        <w:gridCol w:w="1402"/>
        <w:gridCol w:w="1402"/>
      </w:tblGrid>
      <w:tr w:rsidR="00A43EEF" w14:paraId="0A81ECE1" w14:textId="77777777" w:rsidTr="00A43EEF">
        <w:tc>
          <w:tcPr>
            <w:tcW w:w="1415" w:type="dxa"/>
          </w:tcPr>
          <w:p w14:paraId="6FE17026" w14:textId="77777777" w:rsidR="00A43EEF" w:rsidRDefault="00A43EEF" w:rsidP="005E38AA">
            <w:pPr>
              <w:rPr>
                <w:sz w:val="24"/>
                <w:szCs w:val="24"/>
                <w:lang w:val="es-PE"/>
              </w:rPr>
            </w:pPr>
            <w:r>
              <w:rPr>
                <w:sz w:val="24"/>
                <w:szCs w:val="24"/>
                <w:lang w:val="es-PE"/>
              </w:rPr>
              <w:t xml:space="preserve">R) (12, 5) </w:t>
            </w:r>
          </w:p>
          <w:p w14:paraId="52071F26" w14:textId="2E2F83D6" w:rsidR="00A43EEF" w:rsidRDefault="00A43EEF" w:rsidP="005E38AA">
            <w:pPr>
              <w:rPr>
                <w:sz w:val="24"/>
                <w:szCs w:val="24"/>
                <w:lang w:val="es-PE"/>
              </w:rPr>
            </w:pPr>
          </w:p>
        </w:tc>
        <w:tc>
          <w:tcPr>
            <w:tcW w:w="1415" w:type="dxa"/>
          </w:tcPr>
          <w:p w14:paraId="0B868FF3" w14:textId="047F2715" w:rsidR="00A43EEF" w:rsidRDefault="00A43EEF" w:rsidP="00A43EEF">
            <w:pPr>
              <w:rPr>
                <w:sz w:val="24"/>
                <w:szCs w:val="24"/>
                <w:lang w:val="es-PE"/>
              </w:rPr>
            </w:pPr>
            <w:r>
              <w:rPr>
                <w:sz w:val="24"/>
                <w:szCs w:val="24"/>
                <w:lang w:val="es-PE"/>
              </w:rPr>
              <w:t>S) (-7, 4)</w:t>
            </w:r>
          </w:p>
          <w:p w14:paraId="7642CB6B" w14:textId="77777777" w:rsidR="00A43EEF" w:rsidRDefault="00A43EEF" w:rsidP="005E38AA">
            <w:pPr>
              <w:rPr>
                <w:sz w:val="24"/>
                <w:szCs w:val="24"/>
                <w:lang w:val="es-PE"/>
              </w:rPr>
            </w:pPr>
          </w:p>
        </w:tc>
        <w:tc>
          <w:tcPr>
            <w:tcW w:w="1416" w:type="dxa"/>
          </w:tcPr>
          <w:p w14:paraId="5AF034A3" w14:textId="07FB6C54" w:rsidR="00A43EEF" w:rsidRDefault="00A43EEF" w:rsidP="00A43EEF">
            <w:pPr>
              <w:rPr>
                <w:sz w:val="24"/>
                <w:szCs w:val="24"/>
                <w:lang w:val="es-PE"/>
              </w:rPr>
            </w:pPr>
            <w:r>
              <w:rPr>
                <w:sz w:val="24"/>
                <w:szCs w:val="24"/>
                <w:lang w:val="es-PE"/>
              </w:rPr>
              <w:t>T) (4, -2)</w:t>
            </w:r>
          </w:p>
          <w:p w14:paraId="7B82C72C" w14:textId="77777777" w:rsidR="00A43EEF" w:rsidRDefault="00A43EEF" w:rsidP="005E38AA">
            <w:pPr>
              <w:rPr>
                <w:sz w:val="24"/>
                <w:szCs w:val="24"/>
                <w:lang w:val="es-PE"/>
              </w:rPr>
            </w:pPr>
          </w:p>
        </w:tc>
        <w:tc>
          <w:tcPr>
            <w:tcW w:w="1416" w:type="dxa"/>
          </w:tcPr>
          <w:p w14:paraId="0D0BBCA0" w14:textId="30AD805A" w:rsidR="00A43EEF" w:rsidRDefault="00A43EEF" w:rsidP="00A43EEF">
            <w:pPr>
              <w:rPr>
                <w:sz w:val="24"/>
                <w:szCs w:val="24"/>
                <w:lang w:val="es-PE"/>
              </w:rPr>
            </w:pPr>
            <w:r>
              <w:rPr>
                <w:sz w:val="24"/>
                <w:szCs w:val="24"/>
                <w:lang w:val="es-PE"/>
              </w:rPr>
              <w:t>U) (-1, 8)</w:t>
            </w:r>
          </w:p>
          <w:p w14:paraId="631FD433" w14:textId="77777777" w:rsidR="00A43EEF" w:rsidRDefault="00A43EEF" w:rsidP="005E38AA">
            <w:pPr>
              <w:rPr>
                <w:sz w:val="24"/>
                <w:szCs w:val="24"/>
                <w:lang w:val="es-PE"/>
              </w:rPr>
            </w:pPr>
          </w:p>
        </w:tc>
        <w:tc>
          <w:tcPr>
            <w:tcW w:w="1416" w:type="dxa"/>
          </w:tcPr>
          <w:p w14:paraId="180459A4" w14:textId="5363E263" w:rsidR="00A43EEF" w:rsidRDefault="00A43EEF" w:rsidP="00A43EEF">
            <w:pPr>
              <w:rPr>
                <w:sz w:val="24"/>
                <w:szCs w:val="24"/>
                <w:lang w:val="es-PE"/>
              </w:rPr>
            </w:pPr>
            <w:r>
              <w:rPr>
                <w:sz w:val="24"/>
                <w:szCs w:val="24"/>
                <w:lang w:val="es-PE"/>
              </w:rPr>
              <w:t>V) (-2, -7)</w:t>
            </w:r>
          </w:p>
          <w:p w14:paraId="571C940C" w14:textId="77777777" w:rsidR="00A43EEF" w:rsidRDefault="00A43EEF" w:rsidP="005E38AA">
            <w:pPr>
              <w:rPr>
                <w:sz w:val="24"/>
                <w:szCs w:val="24"/>
                <w:lang w:val="es-PE"/>
              </w:rPr>
            </w:pPr>
          </w:p>
        </w:tc>
        <w:tc>
          <w:tcPr>
            <w:tcW w:w="1416" w:type="dxa"/>
          </w:tcPr>
          <w:p w14:paraId="7BAF4F4F" w14:textId="2475FD9A" w:rsidR="00A43EEF" w:rsidRDefault="00A43EEF" w:rsidP="00A43EEF">
            <w:pPr>
              <w:rPr>
                <w:sz w:val="24"/>
                <w:szCs w:val="24"/>
                <w:lang w:val="es-PE"/>
              </w:rPr>
            </w:pPr>
            <w:r>
              <w:rPr>
                <w:sz w:val="24"/>
                <w:szCs w:val="24"/>
                <w:lang w:val="es-PE"/>
              </w:rPr>
              <w:t>W) (10, 3)</w:t>
            </w:r>
          </w:p>
          <w:p w14:paraId="7E68834C" w14:textId="77777777" w:rsidR="00A43EEF" w:rsidRDefault="00A43EEF" w:rsidP="005E38AA">
            <w:pPr>
              <w:rPr>
                <w:sz w:val="24"/>
                <w:szCs w:val="24"/>
                <w:lang w:val="es-PE"/>
              </w:rPr>
            </w:pPr>
          </w:p>
        </w:tc>
      </w:tr>
      <w:tr w:rsidR="00A43EEF" w14:paraId="7CB3ECCB" w14:textId="77777777" w:rsidTr="00A43EEF">
        <w:tc>
          <w:tcPr>
            <w:tcW w:w="1415" w:type="dxa"/>
          </w:tcPr>
          <w:p w14:paraId="3569275D" w14:textId="10508FA2" w:rsidR="00A43EEF" w:rsidRDefault="00A43EEF" w:rsidP="005E38AA">
            <w:pPr>
              <w:rPr>
                <w:sz w:val="24"/>
                <w:szCs w:val="24"/>
                <w:lang w:val="es-PE"/>
              </w:rPr>
            </w:pPr>
            <w:r>
              <w:rPr>
                <w:sz w:val="24"/>
                <w:szCs w:val="24"/>
                <w:lang w:val="es-PE"/>
              </w:rPr>
              <w:t>Cuandrante1</w:t>
            </w:r>
          </w:p>
        </w:tc>
        <w:tc>
          <w:tcPr>
            <w:tcW w:w="1415" w:type="dxa"/>
          </w:tcPr>
          <w:p w14:paraId="1E17FA65" w14:textId="377C59A2" w:rsidR="00A43EEF" w:rsidRDefault="00A43EEF" w:rsidP="005E38AA">
            <w:pPr>
              <w:rPr>
                <w:sz w:val="24"/>
                <w:szCs w:val="24"/>
                <w:lang w:val="es-PE"/>
              </w:rPr>
            </w:pPr>
            <w:r>
              <w:rPr>
                <w:sz w:val="24"/>
                <w:szCs w:val="24"/>
                <w:lang w:val="es-PE"/>
              </w:rPr>
              <w:t>Cuadrante 2</w:t>
            </w:r>
          </w:p>
        </w:tc>
        <w:tc>
          <w:tcPr>
            <w:tcW w:w="1416" w:type="dxa"/>
          </w:tcPr>
          <w:p w14:paraId="18EDC5D7" w14:textId="36FB018B" w:rsidR="00A43EEF" w:rsidRDefault="00A43EEF" w:rsidP="005E38AA">
            <w:pPr>
              <w:rPr>
                <w:sz w:val="24"/>
                <w:szCs w:val="24"/>
                <w:lang w:val="es-PE"/>
              </w:rPr>
            </w:pPr>
            <w:r>
              <w:rPr>
                <w:sz w:val="24"/>
                <w:szCs w:val="24"/>
                <w:lang w:val="es-PE"/>
              </w:rPr>
              <w:t>Cuadrante 4</w:t>
            </w:r>
          </w:p>
        </w:tc>
        <w:tc>
          <w:tcPr>
            <w:tcW w:w="1416" w:type="dxa"/>
          </w:tcPr>
          <w:p w14:paraId="74CB9814" w14:textId="7C6A4E93" w:rsidR="00A43EEF" w:rsidRDefault="00A43EEF" w:rsidP="005E38AA">
            <w:pPr>
              <w:rPr>
                <w:sz w:val="24"/>
                <w:szCs w:val="24"/>
                <w:lang w:val="es-PE"/>
              </w:rPr>
            </w:pPr>
            <w:r>
              <w:rPr>
                <w:sz w:val="24"/>
                <w:szCs w:val="24"/>
                <w:lang w:val="es-PE"/>
              </w:rPr>
              <w:t>Cuadrante 2</w:t>
            </w:r>
          </w:p>
        </w:tc>
        <w:tc>
          <w:tcPr>
            <w:tcW w:w="1416" w:type="dxa"/>
          </w:tcPr>
          <w:p w14:paraId="41962257" w14:textId="47C4FBE6" w:rsidR="00A43EEF" w:rsidRDefault="00A43EEF" w:rsidP="005E38AA">
            <w:pPr>
              <w:rPr>
                <w:sz w:val="24"/>
                <w:szCs w:val="24"/>
                <w:lang w:val="es-PE"/>
              </w:rPr>
            </w:pPr>
            <w:r>
              <w:rPr>
                <w:sz w:val="24"/>
                <w:szCs w:val="24"/>
                <w:lang w:val="es-PE"/>
              </w:rPr>
              <w:t>Cuadrante 3</w:t>
            </w:r>
          </w:p>
        </w:tc>
        <w:tc>
          <w:tcPr>
            <w:tcW w:w="1416" w:type="dxa"/>
          </w:tcPr>
          <w:p w14:paraId="37B02CD0" w14:textId="1D120E5F" w:rsidR="00A43EEF" w:rsidRDefault="00A43EEF" w:rsidP="005E38AA">
            <w:pPr>
              <w:rPr>
                <w:sz w:val="24"/>
                <w:szCs w:val="24"/>
                <w:lang w:val="es-PE"/>
              </w:rPr>
            </w:pPr>
            <w:r>
              <w:rPr>
                <w:sz w:val="24"/>
                <w:szCs w:val="24"/>
                <w:lang w:val="es-PE"/>
              </w:rPr>
              <w:t>Cuadrante 1</w:t>
            </w:r>
          </w:p>
        </w:tc>
      </w:tr>
    </w:tbl>
    <w:p w14:paraId="41A1D5A9" w14:textId="0F829299" w:rsidR="00A43EEF" w:rsidRDefault="00A43EEF" w:rsidP="005E38AA">
      <w:pPr>
        <w:rPr>
          <w:sz w:val="24"/>
          <w:szCs w:val="24"/>
          <w:lang w:val="es-P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A43EEF" w14:paraId="6BE59755" w14:textId="77777777" w:rsidTr="00A43EEF">
        <w:tc>
          <w:tcPr>
            <w:tcW w:w="2831" w:type="dxa"/>
          </w:tcPr>
          <w:p w14:paraId="1583F496" w14:textId="0F054A0E" w:rsidR="00A43EEF" w:rsidRDefault="00A43EEF" w:rsidP="00A43EEF">
            <w:pPr>
              <w:rPr>
                <w:sz w:val="24"/>
                <w:szCs w:val="24"/>
                <w:lang w:val="es-PE"/>
              </w:rPr>
            </w:pPr>
            <w:r>
              <w:rPr>
                <w:sz w:val="24"/>
                <w:szCs w:val="24"/>
                <w:lang w:val="es-PE"/>
              </w:rPr>
              <w:t>X) (-11, -6)</w:t>
            </w:r>
          </w:p>
          <w:p w14:paraId="2F79EA07" w14:textId="77777777" w:rsidR="00A43EEF" w:rsidRDefault="00A43EEF" w:rsidP="005E38AA">
            <w:pPr>
              <w:rPr>
                <w:sz w:val="24"/>
                <w:szCs w:val="24"/>
                <w:lang w:val="es-PE"/>
              </w:rPr>
            </w:pPr>
          </w:p>
        </w:tc>
        <w:tc>
          <w:tcPr>
            <w:tcW w:w="2831" w:type="dxa"/>
          </w:tcPr>
          <w:p w14:paraId="0A82D2FC" w14:textId="70F144DE" w:rsidR="00A43EEF" w:rsidRDefault="00A43EEF" w:rsidP="00A43EEF">
            <w:pPr>
              <w:rPr>
                <w:sz w:val="24"/>
                <w:szCs w:val="24"/>
                <w:lang w:val="es-PE"/>
              </w:rPr>
            </w:pPr>
            <w:r>
              <w:rPr>
                <w:sz w:val="24"/>
                <w:szCs w:val="24"/>
                <w:lang w:val="es-PE"/>
              </w:rPr>
              <w:t>Y) (9, -4)</w:t>
            </w:r>
          </w:p>
          <w:p w14:paraId="7313CBFB" w14:textId="77777777" w:rsidR="00A43EEF" w:rsidRDefault="00A43EEF" w:rsidP="005E38AA">
            <w:pPr>
              <w:rPr>
                <w:sz w:val="24"/>
                <w:szCs w:val="24"/>
                <w:lang w:val="es-PE"/>
              </w:rPr>
            </w:pPr>
          </w:p>
        </w:tc>
        <w:tc>
          <w:tcPr>
            <w:tcW w:w="2832" w:type="dxa"/>
          </w:tcPr>
          <w:p w14:paraId="00886C6C" w14:textId="425851A6" w:rsidR="00A43EEF" w:rsidRPr="005E38AA" w:rsidRDefault="00A43EEF" w:rsidP="00A43EEF">
            <w:pPr>
              <w:rPr>
                <w:sz w:val="24"/>
                <w:szCs w:val="24"/>
                <w:lang w:val="es-PE"/>
              </w:rPr>
            </w:pPr>
            <w:r>
              <w:rPr>
                <w:sz w:val="24"/>
                <w:szCs w:val="24"/>
                <w:lang w:val="es-PE"/>
              </w:rPr>
              <w:t>Z) (-4, 9)</w:t>
            </w:r>
          </w:p>
          <w:p w14:paraId="59855A49" w14:textId="77777777" w:rsidR="00A43EEF" w:rsidRDefault="00A43EEF" w:rsidP="005E38AA">
            <w:pPr>
              <w:rPr>
                <w:sz w:val="24"/>
                <w:szCs w:val="24"/>
                <w:lang w:val="es-PE"/>
              </w:rPr>
            </w:pPr>
          </w:p>
        </w:tc>
      </w:tr>
      <w:tr w:rsidR="00A43EEF" w14:paraId="13F38A6E" w14:textId="77777777" w:rsidTr="00A43EEF">
        <w:tc>
          <w:tcPr>
            <w:tcW w:w="2831" w:type="dxa"/>
          </w:tcPr>
          <w:p w14:paraId="61EB7889" w14:textId="536D4B69" w:rsidR="00A43EEF" w:rsidRDefault="00A43EEF" w:rsidP="005E38AA">
            <w:pPr>
              <w:rPr>
                <w:sz w:val="24"/>
                <w:szCs w:val="24"/>
                <w:lang w:val="es-PE"/>
              </w:rPr>
            </w:pPr>
            <w:r>
              <w:rPr>
                <w:sz w:val="24"/>
                <w:szCs w:val="24"/>
                <w:lang w:val="es-PE"/>
              </w:rPr>
              <w:t>Cuadrante 3</w:t>
            </w:r>
          </w:p>
        </w:tc>
        <w:tc>
          <w:tcPr>
            <w:tcW w:w="2831" w:type="dxa"/>
          </w:tcPr>
          <w:p w14:paraId="217C05E6" w14:textId="245BEE9E" w:rsidR="00A43EEF" w:rsidRDefault="00A43EEF" w:rsidP="005E38AA">
            <w:pPr>
              <w:rPr>
                <w:sz w:val="24"/>
                <w:szCs w:val="24"/>
                <w:lang w:val="es-PE"/>
              </w:rPr>
            </w:pPr>
            <w:r>
              <w:rPr>
                <w:sz w:val="24"/>
                <w:szCs w:val="24"/>
                <w:lang w:val="es-PE"/>
              </w:rPr>
              <w:t>Cuadrante 4</w:t>
            </w:r>
          </w:p>
        </w:tc>
        <w:tc>
          <w:tcPr>
            <w:tcW w:w="2832" w:type="dxa"/>
          </w:tcPr>
          <w:p w14:paraId="2DFB1223" w14:textId="555C4929" w:rsidR="00A43EEF" w:rsidRDefault="00A43EEF" w:rsidP="005E38AA">
            <w:pPr>
              <w:rPr>
                <w:sz w:val="24"/>
                <w:szCs w:val="24"/>
                <w:lang w:val="es-PE"/>
              </w:rPr>
            </w:pPr>
            <w:r>
              <w:rPr>
                <w:sz w:val="24"/>
                <w:szCs w:val="24"/>
                <w:lang w:val="es-PE"/>
              </w:rPr>
              <w:t>Cuadrante 2</w:t>
            </w:r>
          </w:p>
        </w:tc>
      </w:tr>
    </w:tbl>
    <w:p w14:paraId="1F3EA5AA" w14:textId="4156163C" w:rsidR="00A43EEF" w:rsidRDefault="00A43EEF" w:rsidP="005E38AA">
      <w:pPr>
        <w:rPr>
          <w:sz w:val="24"/>
          <w:szCs w:val="24"/>
          <w:lang w:val="es-PE"/>
        </w:rPr>
      </w:pPr>
    </w:p>
    <w:p w14:paraId="72B4C044" w14:textId="7CBB3947" w:rsidR="00243995" w:rsidRDefault="00243995" w:rsidP="005E38AA">
      <w:pPr>
        <w:rPr>
          <w:sz w:val="24"/>
          <w:szCs w:val="24"/>
          <w:lang w:val="es-PE"/>
        </w:rPr>
      </w:pPr>
      <w:r>
        <w:rPr>
          <w:sz w:val="24"/>
          <w:szCs w:val="24"/>
          <w:lang w:val="es-PE"/>
        </w:rPr>
        <w:t xml:space="preserve">6. Sin necesidad de graficar. Indicar en que cuadrante </w:t>
      </w:r>
      <w:proofErr w:type="spellStart"/>
      <w:r>
        <w:rPr>
          <w:sz w:val="24"/>
          <w:szCs w:val="24"/>
          <w:lang w:val="es-PE"/>
        </w:rPr>
        <w:t>esta</w:t>
      </w:r>
      <w:proofErr w:type="spellEnd"/>
      <w:r>
        <w:rPr>
          <w:sz w:val="24"/>
          <w:szCs w:val="24"/>
          <w:lang w:val="es-PE"/>
        </w:rPr>
        <w:t xml:space="preserve"> situado cada uno de los puntos siguientes: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2B194B" w14:paraId="36F01BEA" w14:textId="77777777" w:rsidTr="002B194B">
        <w:tc>
          <w:tcPr>
            <w:tcW w:w="1698" w:type="dxa"/>
          </w:tcPr>
          <w:p w14:paraId="6F7826E8" w14:textId="0B5D0830" w:rsidR="002B194B" w:rsidRDefault="002B194B" w:rsidP="002B194B">
            <w:pPr>
              <w:rPr>
                <w:sz w:val="24"/>
                <w:szCs w:val="24"/>
                <w:lang w:val="es-PE"/>
              </w:rPr>
            </w:pPr>
            <w:r>
              <w:rPr>
                <w:sz w:val="24"/>
                <w:szCs w:val="24"/>
                <w:lang w:val="es-PE"/>
              </w:rPr>
              <w:t xml:space="preserve">R) (90m, 119°) </w:t>
            </w:r>
          </w:p>
          <w:p w14:paraId="294E791F" w14:textId="77777777" w:rsidR="002B194B" w:rsidRDefault="002B194B" w:rsidP="002B194B">
            <w:pPr>
              <w:rPr>
                <w:sz w:val="24"/>
                <w:szCs w:val="24"/>
                <w:lang w:val="es-PE"/>
              </w:rPr>
            </w:pPr>
          </w:p>
        </w:tc>
        <w:tc>
          <w:tcPr>
            <w:tcW w:w="1699" w:type="dxa"/>
          </w:tcPr>
          <w:p w14:paraId="6F7996FA" w14:textId="6EEA5E23" w:rsidR="002B194B" w:rsidRDefault="002B194B" w:rsidP="002B194B">
            <w:pPr>
              <w:rPr>
                <w:sz w:val="24"/>
                <w:szCs w:val="24"/>
                <w:lang w:val="es-PE"/>
              </w:rPr>
            </w:pPr>
            <w:r>
              <w:rPr>
                <w:sz w:val="24"/>
                <w:szCs w:val="24"/>
                <w:lang w:val="es-PE"/>
              </w:rPr>
              <w:t>S) (35m, 213°)</w:t>
            </w:r>
          </w:p>
          <w:p w14:paraId="42896CC2" w14:textId="77777777" w:rsidR="002B194B" w:rsidRDefault="002B194B" w:rsidP="002B194B">
            <w:pPr>
              <w:rPr>
                <w:sz w:val="24"/>
                <w:szCs w:val="24"/>
                <w:lang w:val="es-PE"/>
              </w:rPr>
            </w:pPr>
          </w:p>
        </w:tc>
        <w:tc>
          <w:tcPr>
            <w:tcW w:w="1699" w:type="dxa"/>
          </w:tcPr>
          <w:p w14:paraId="26A1E909" w14:textId="77E74652" w:rsidR="002B194B" w:rsidRDefault="002B194B" w:rsidP="002B194B">
            <w:pPr>
              <w:rPr>
                <w:sz w:val="24"/>
                <w:szCs w:val="24"/>
                <w:lang w:val="es-PE"/>
              </w:rPr>
            </w:pPr>
            <w:r>
              <w:rPr>
                <w:sz w:val="24"/>
                <w:szCs w:val="24"/>
                <w:lang w:val="es-PE"/>
              </w:rPr>
              <w:t>T) (87m, 300°)</w:t>
            </w:r>
          </w:p>
          <w:p w14:paraId="2D1E27CB" w14:textId="77777777" w:rsidR="002B194B" w:rsidRDefault="002B194B" w:rsidP="002B194B">
            <w:pPr>
              <w:rPr>
                <w:sz w:val="24"/>
                <w:szCs w:val="24"/>
                <w:lang w:val="es-PE"/>
              </w:rPr>
            </w:pPr>
          </w:p>
        </w:tc>
        <w:tc>
          <w:tcPr>
            <w:tcW w:w="1699" w:type="dxa"/>
          </w:tcPr>
          <w:p w14:paraId="2C75CD9F" w14:textId="752A0434" w:rsidR="002B194B" w:rsidRDefault="002B194B" w:rsidP="002B194B">
            <w:pPr>
              <w:rPr>
                <w:sz w:val="24"/>
                <w:szCs w:val="24"/>
                <w:lang w:val="es-PE"/>
              </w:rPr>
            </w:pPr>
            <w:r>
              <w:rPr>
                <w:sz w:val="24"/>
                <w:szCs w:val="24"/>
                <w:lang w:val="es-PE"/>
              </w:rPr>
              <w:t>U) (47m, 25°)</w:t>
            </w:r>
          </w:p>
          <w:p w14:paraId="78E95E00" w14:textId="77777777" w:rsidR="002B194B" w:rsidRDefault="002B194B" w:rsidP="002B194B">
            <w:pPr>
              <w:rPr>
                <w:sz w:val="24"/>
                <w:szCs w:val="24"/>
                <w:lang w:val="es-PE"/>
              </w:rPr>
            </w:pPr>
          </w:p>
        </w:tc>
        <w:tc>
          <w:tcPr>
            <w:tcW w:w="1699" w:type="dxa"/>
          </w:tcPr>
          <w:p w14:paraId="3E5E0DF3" w14:textId="48B8931A" w:rsidR="002B194B" w:rsidRDefault="002B194B" w:rsidP="002B194B">
            <w:pPr>
              <w:rPr>
                <w:sz w:val="24"/>
                <w:szCs w:val="24"/>
                <w:lang w:val="es-PE"/>
              </w:rPr>
            </w:pPr>
            <w:r>
              <w:rPr>
                <w:sz w:val="24"/>
                <w:szCs w:val="24"/>
                <w:lang w:val="es-PE"/>
              </w:rPr>
              <w:t>V) (63N, 162°)</w:t>
            </w:r>
          </w:p>
          <w:p w14:paraId="2BC81C3D" w14:textId="77777777" w:rsidR="002B194B" w:rsidRDefault="002B194B" w:rsidP="002B194B">
            <w:pPr>
              <w:rPr>
                <w:sz w:val="24"/>
                <w:szCs w:val="24"/>
                <w:lang w:val="es-PE"/>
              </w:rPr>
            </w:pPr>
          </w:p>
        </w:tc>
      </w:tr>
      <w:tr w:rsidR="002B194B" w14:paraId="1A2A055C" w14:textId="77777777" w:rsidTr="002B194B">
        <w:tc>
          <w:tcPr>
            <w:tcW w:w="1698" w:type="dxa"/>
          </w:tcPr>
          <w:p w14:paraId="346BABFC" w14:textId="1C624847" w:rsidR="002B194B" w:rsidRDefault="002B194B" w:rsidP="002B194B">
            <w:pPr>
              <w:rPr>
                <w:sz w:val="24"/>
                <w:szCs w:val="24"/>
                <w:lang w:val="es-PE"/>
              </w:rPr>
            </w:pPr>
            <w:proofErr w:type="spellStart"/>
            <w:r>
              <w:rPr>
                <w:sz w:val="24"/>
                <w:szCs w:val="24"/>
                <w:lang w:val="es-PE"/>
              </w:rPr>
              <w:t>Cuandrante</w:t>
            </w:r>
            <w:proofErr w:type="spellEnd"/>
            <w:r>
              <w:rPr>
                <w:sz w:val="24"/>
                <w:szCs w:val="24"/>
                <w:lang w:val="es-PE"/>
              </w:rPr>
              <w:t xml:space="preserve"> 2</w:t>
            </w:r>
          </w:p>
        </w:tc>
        <w:tc>
          <w:tcPr>
            <w:tcW w:w="1699" w:type="dxa"/>
          </w:tcPr>
          <w:p w14:paraId="21B1C36E" w14:textId="7DF01C25" w:rsidR="002B194B" w:rsidRDefault="002B194B" w:rsidP="002B194B">
            <w:pPr>
              <w:rPr>
                <w:sz w:val="24"/>
                <w:szCs w:val="24"/>
                <w:lang w:val="es-PE"/>
              </w:rPr>
            </w:pPr>
            <w:r>
              <w:rPr>
                <w:sz w:val="24"/>
                <w:szCs w:val="24"/>
                <w:lang w:val="es-PE"/>
              </w:rPr>
              <w:t>Cuadrante 3</w:t>
            </w:r>
          </w:p>
        </w:tc>
        <w:tc>
          <w:tcPr>
            <w:tcW w:w="1699" w:type="dxa"/>
          </w:tcPr>
          <w:p w14:paraId="3BA3277B" w14:textId="3896F62E" w:rsidR="002B194B" w:rsidRDefault="002B194B" w:rsidP="002B194B">
            <w:pPr>
              <w:rPr>
                <w:sz w:val="24"/>
                <w:szCs w:val="24"/>
                <w:lang w:val="es-PE"/>
              </w:rPr>
            </w:pPr>
            <w:r>
              <w:rPr>
                <w:sz w:val="24"/>
                <w:szCs w:val="24"/>
                <w:lang w:val="es-PE"/>
              </w:rPr>
              <w:t>Cuadrante 4</w:t>
            </w:r>
          </w:p>
        </w:tc>
        <w:tc>
          <w:tcPr>
            <w:tcW w:w="1699" w:type="dxa"/>
          </w:tcPr>
          <w:p w14:paraId="7D2E6F53" w14:textId="4BB29E60" w:rsidR="002B194B" w:rsidRDefault="002B194B" w:rsidP="002B194B">
            <w:pPr>
              <w:rPr>
                <w:sz w:val="24"/>
                <w:szCs w:val="24"/>
                <w:lang w:val="es-PE"/>
              </w:rPr>
            </w:pPr>
            <w:r>
              <w:rPr>
                <w:sz w:val="24"/>
                <w:szCs w:val="24"/>
                <w:lang w:val="es-PE"/>
              </w:rPr>
              <w:t>Cuadrante 1</w:t>
            </w:r>
          </w:p>
        </w:tc>
        <w:tc>
          <w:tcPr>
            <w:tcW w:w="1699" w:type="dxa"/>
          </w:tcPr>
          <w:p w14:paraId="7971B497" w14:textId="320F332B" w:rsidR="002B194B" w:rsidRDefault="002B194B" w:rsidP="002B194B">
            <w:pPr>
              <w:rPr>
                <w:sz w:val="24"/>
                <w:szCs w:val="24"/>
                <w:lang w:val="es-PE"/>
              </w:rPr>
            </w:pPr>
            <w:r>
              <w:rPr>
                <w:sz w:val="24"/>
                <w:szCs w:val="24"/>
                <w:lang w:val="es-PE"/>
              </w:rPr>
              <w:t>Cuadrante 2</w:t>
            </w:r>
          </w:p>
        </w:tc>
      </w:tr>
    </w:tbl>
    <w:p w14:paraId="35915B52" w14:textId="0C2AB64A" w:rsidR="002B194B" w:rsidRDefault="002B194B" w:rsidP="005E38AA">
      <w:pPr>
        <w:rPr>
          <w:sz w:val="24"/>
          <w:szCs w:val="24"/>
          <w:lang w:val="es-P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2B194B" w14:paraId="1BD78477" w14:textId="77777777" w:rsidTr="002B194B">
        <w:tc>
          <w:tcPr>
            <w:tcW w:w="2123" w:type="dxa"/>
          </w:tcPr>
          <w:p w14:paraId="7DACCB68" w14:textId="2FC004C9" w:rsidR="002B194B" w:rsidRDefault="002B194B" w:rsidP="002B194B">
            <w:pPr>
              <w:rPr>
                <w:sz w:val="24"/>
                <w:szCs w:val="24"/>
                <w:lang w:val="es-PE"/>
              </w:rPr>
            </w:pPr>
            <w:r>
              <w:rPr>
                <w:sz w:val="24"/>
                <w:szCs w:val="24"/>
                <w:lang w:val="es-PE"/>
              </w:rPr>
              <w:t>X) (56N, 94°)</w:t>
            </w:r>
          </w:p>
          <w:p w14:paraId="67560589" w14:textId="77777777" w:rsidR="002B194B" w:rsidRDefault="002B194B" w:rsidP="002B194B">
            <w:pPr>
              <w:rPr>
                <w:sz w:val="24"/>
                <w:szCs w:val="24"/>
                <w:lang w:val="es-PE"/>
              </w:rPr>
            </w:pPr>
          </w:p>
        </w:tc>
        <w:tc>
          <w:tcPr>
            <w:tcW w:w="2123" w:type="dxa"/>
          </w:tcPr>
          <w:p w14:paraId="69045FEC" w14:textId="5EA30BCB" w:rsidR="002B194B" w:rsidRDefault="002B194B" w:rsidP="002B194B">
            <w:pPr>
              <w:rPr>
                <w:sz w:val="24"/>
                <w:szCs w:val="24"/>
                <w:lang w:val="es-PE"/>
              </w:rPr>
            </w:pPr>
            <w:r>
              <w:rPr>
                <w:sz w:val="24"/>
                <w:szCs w:val="24"/>
                <w:lang w:val="es-PE"/>
              </w:rPr>
              <w:t>Y) (91N, 272°)</w:t>
            </w:r>
          </w:p>
          <w:p w14:paraId="6A1F48B6" w14:textId="77777777" w:rsidR="002B194B" w:rsidRDefault="002B194B" w:rsidP="002B194B">
            <w:pPr>
              <w:rPr>
                <w:sz w:val="24"/>
                <w:szCs w:val="24"/>
                <w:lang w:val="es-PE"/>
              </w:rPr>
            </w:pPr>
          </w:p>
        </w:tc>
        <w:tc>
          <w:tcPr>
            <w:tcW w:w="2124" w:type="dxa"/>
          </w:tcPr>
          <w:p w14:paraId="67E0C669" w14:textId="7A9A9BA3" w:rsidR="002B194B" w:rsidRPr="005E38AA" w:rsidRDefault="002B194B" w:rsidP="002B194B">
            <w:pPr>
              <w:rPr>
                <w:sz w:val="24"/>
                <w:szCs w:val="24"/>
                <w:lang w:val="es-PE"/>
              </w:rPr>
            </w:pPr>
            <w:r>
              <w:rPr>
                <w:sz w:val="24"/>
                <w:szCs w:val="24"/>
                <w:lang w:val="es-PE"/>
              </w:rPr>
              <w:t>Z) (113N, 89°)</w:t>
            </w:r>
          </w:p>
          <w:p w14:paraId="4D355631" w14:textId="77777777" w:rsidR="002B194B" w:rsidRDefault="002B194B" w:rsidP="002B194B">
            <w:pPr>
              <w:rPr>
                <w:sz w:val="24"/>
                <w:szCs w:val="24"/>
                <w:lang w:val="es-PE"/>
              </w:rPr>
            </w:pPr>
          </w:p>
        </w:tc>
        <w:tc>
          <w:tcPr>
            <w:tcW w:w="2124" w:type="dxa"/>
          </w:tcPr>
          <w:p w14:paraId="12387B1B" w14:textId="3154BF43" w:rsidR="002B194B" w:rsidRDefault="002B194B" w:rsidP="002B194B">
            <w:pPr>
              <w:rPr>
                <w:sz w:val="24"/>
                <w:szCs w:val="24"/>
                <w:lang w:val="es-PE"/>
              </w:rPr>
            </w:pPr>
            <w:r>
              <w:rPr>
                <w:sz w:val="24"/>
                <w:szCs w:val="24"/>
                <w:lang w:val="es-PE"/>
              </w:rPr>
              <w:t>W) (83N, 165°)</w:t>
            </w:r>
          </w:p>
        </w:tc>
      </w:tr>
      <w:tr w:rsidR="002B194B" w14:paraId="0DA606E6" w14:textId="77777777" w:rsidTr="002B194B">
        <w:tc>
          <w:tcPr>
            <w:tcW w:w="2123" w:type="dxa"/>
          </w:tcPr>
          <w:p w14:paraId="360191E9" w14:textId="219951A0" w:rsidR="002B194B" w:rsidRDefault="002B194B" w:rsidP="002B194B">
            <w:pPr>
              <w:rPr>
                <w:sz w:val="24"/>
                <w:szCs w:val="24"/>
                <w:lang w:val="es-PE"/>
              </w:rPr>
            </w:pPr>
            <w:r>
              <w:rPr>
                <w:sz w:val="24"/>
                <w:szCs w:val="24"/>
                <w:lang w:val="es-PE"/>
              </w:rPr>
              <w:t>Cuadrante 2</w:t>
            </w:r>
          </w:p>
        </w:tc>
        <w:tc>
          <w:tcPr>
            <w:tcW w:w="2123" w:type="dxa"/>
          </w:tcPr>
          <w:p w14:paraId="754778D3" w14:textId="6AA5B3DD" w:rsidR="002B194B" w:rsidRDefault="002B194B" w:rsidP="002B194B">
            <w:pPr>
              <w:rPr>
                <w:sz w:val="24"/>
                <w:szCs w:val="24"/>
                <w:lang w:val="es-PE"/>
              </w:rPr>
            </w:pPr>
            <w:r>
              <w:rPr>
                <w:sz w:val="24"/>
                <w:szCs w:val="24"/>
                <w:lang w:val="es-PE"/>
              </w:rPr>
              <w:t>Cuadrante 4</w:t>
            </w:r>
          </w:p>
        </w:tc>
        <w:tc>
          <w:tcPr>
            <w:tcW w:w="2124" w:type="dxa"/>
          </w:tcPr>
          <w:p w14:paraId="51F3270B" w14:textId="70DA267C" w:rsidR="002B194B" w:rsidRDefault="002B194B" w:rsidP="002B194B">
            <w:pPr>
              <w:rPr>
                <w:sz w:val="24"/>
                <w:szCs w:val="24"/>
                <w:lang w:val="es-PE"/>
              </w:rPr>
            </w:pPr>
            <w:r>
              <w:rPr>
                <w:sz w:val="24"/>
                <w:szCs w:val="24"/>
                <w:lang w:val="es-PE"/>
              </w:rPr>
              <w:t>Cuadrante 1</w:t>
            </w:r>
          </w:p>
        </w:tc>
        <w:tc>
          <w:tcPr>
            <w:tcW w:w="2124" w:type="dxa"/>
          </w:tcPr>
          <w:p w14:paraId="782DBC84" w14:textId="05A577AA" w:rsidR="002B194B" w:rsidRDefault="002B194B" w:rsidP="002B194B">
            <w:pPr>
              <w:rPr>
                <w:sz w:val="24"/>
                <w:szCs w:val="24"/>
                <w:lang w:val="es-PE"/>
              </w:rPr>
            </w:pPr>
            <w:r>
              <w:rPr>
                <w:sz w:val="24"/>
                <w:szCs w:val="24"/>
                <w:lang w:val="es-PE"/>
              </w:rPr>
              <w:t>Cuadrante 2</w:t>
            </w:r>
          </w:p>
        </w:tc>
      </w:tr>
    </w:tbl>
    <w:p w14:paraId="5D9FFB2A" w14:textId="3C470E57" w:rsidR="002B194B" w:rsidRDefault="002B194B" w:rsidP="005E38AA">
      <w:pPr>
        <w:rPr>
          <w:sz w:val="24"/>
          <w:szCs w:val="24"/>
          <w:lang w:val="es-PE"/>
        </w:rPr>
      </w:pPr>
      <w:r>
        <w:rPr>
          <w:sz w:val="24"/>
          <w:szCs w:val="24"/>
          <w:lang w:val="es-PE"/>
        </w:rPr>
        <w:lastRenderedPageBreak/>
        <w:t xml:space="preserve">9. Sin necesidad de graficar. Indicar en que cuadrante </w:t>
      </w:r>
      <w:proofErr w:type="spellStart"/>
      <w:r>
        <w:rPr>
          <w:sz w:val="24"/>
          <w:szCs w:val="24"/>
          <w:lang w:val="es-PE"/>
        </w:rPr>
        <w:t>esta</w:t>
      </w:r>
      <w:proofErr w:type="spellEnd"/>
      <w:r>
        <w:rPr>
          <w:sz w:val="24"/>
          <w:szCs w:val="24"/>
          <w:lang w:val="es-PE"/>
        </w:rPr>
        <w:t xml:space="preserve"> situado cada uno de los puntos siguientes: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820DAF" w14:paraId="47EC143C" w14:textId="77777777" w:rsidTr="00F569B7">
        <w:tc>
          <w:tcPr>
            <w:tcW w:w="1698" w:type="dxa"/>
          </w:tcPr>
          <w:p w14:paraId="05D8E1C8" w14:textId="7EAD6B01" w:rsidR="00820DAF" w:rsidRDefault="00820DAF" w:rsidP="00F569B7">
            <w:pPr>
              <w:rPr>
                <w:sz w:val="24"/>
                <w:szCs w:val="24"/>
                <w:lang w:val="es-PE"/>
              </w:rPr>
            </w:pPr>
            <w:r>
              <w:rPr>
                <w:sz w:val="24"/>
                <w:szCs w:val="24"/>
                <w:lang w:val="es-PE"/>
              </w:rPr>
              <w:t xml:space="preserve">R) (70km, SE) </w:t>
            </w:r>
          </w:p>
          <w:p w14:paraId="6C5A5E31" w14:textId="77777777" w:rsidR="00820DAF" w:rsidRDefault="00820DAF" w:rsidP="00F569B7">
            <w:pPr>
              <w:rPr>
                <w:sz w:val="24"/>
                <w:szCs w:val="24"/>
                <w:lang w:val="es-PE"/>
              </w:rPr>
            </w:pPr>
          </w:p>
        </w:tc>
        <w:tc>
          <w:tcPr>
            <w:tcW w:w="1699" w:type="dxa"/>
          </w:tcPr>
          <w:p w14:paraId="61DC61E7" w14:textId="02464853" w:rsidR="00820DAF" w:rsidRDefault="00820DAF" w:rsidP="00F569B7">
            <w:pPr>
              <w:rPr>
                <w:sz w:val="24"/>
                <w:szCs w:val="24"/>
                <w:lang w:val="es-PE"/>
              </w:rPr>
            </w:pPr>
            <w:r>
              <w:rPr>
                <w:sz w:val="24"/>
                <w:szCs w:val="24"/>
                <w:lang w:val="es-PE"/>
              </w:rPr>
              <w:t>S) (45km, N23°O)</w:t>
            </w:r>
          </w:p>
          <w:p w14:paraId="5EA4CE88" w14:textId="77777777" w:rsidR="00820DAF" w:rsidRDefault="00820DAF" w:rsidP="00F569B7">
            <w:pPr>
              <w:rPr>
                <w:sz w:val="24"/>
                <w:szCs w:val="24"/>
                <w:lang w:val="es-PE"/>
              </w:rPr>
            </w:pPr>
          </w:p>
        </w:tc>
        <w:tc>
          <w:tcPr>
            <w:tcW w:w="1699" w:type="dxa"/>
          </w:tcPr>
          <w:p w14:paraId="73941BA8" w14:textId="7A1D7947" w:rsidR="00820DAF" w:rsidRDefault="00820DAF" w:rsidP="00F569B7">
            <w:pPr>
              <w:rPr>
                <w:sz w:val="24"/>
                <w:szCs w:val="24"/>
                <w:lang w:val="es-PE"/>
              </w:rPr>
            </w:pPr>
            <w:r>
              <w:rPr>
                <w:sz w:val="24"/>
                <w:szCs w:val="24"/>
                <w:lang w:val="es-PE"/>
              </w:rPr>
              <w:t>T) (60km, S80°O)</w:t>
            </w:r>
          </w:p>
          <w:p w14:paraId="13F5FD96" w14:textId="77777777" w:rsidR="00820DAF" w:rsidRDefault="00820DAF" w:rsidP="00F569B7">
            <w:pPr>
              <w:rPr>
                <w:sz w:val="24"/>
                <w:szCs w:val="24"/>
                <w:lang w:val="es-PE"/>
              </w:rPr>
            </w:pPr>
          </w:p>
        </w:tc>
        <w:tc>
          <w:tcPr>
            <w:tcW w:w="1699" w:type="dxa"/>
          </w:tcPr>
          <w:p w14:paraId="5F0E1937" w14:textId="71D8C3E1" w:rsidR="00820DAF" w:rsidRDefault="00820DAF" w:rsidP="00F569B7">
            <w:pPr>
              <w:rPr>
                <w:sz w:val="24"/>
                <w:szCs w:val="24"/>
                <w:lang w:val="es-PE"/>
              </w:rPr>
            </w:pPr>
            <w:r>
              <w:rPr>
                <w:sz w:val="24"/>
                <w:szCs w:val="24"/>
                <w:lang w:val="es-PE"/>
              </w:rPr>
              <w:t>U) (55km, N20°E)</w:t>
            </w:r>
          </w:p>
          <w:p w14:paraId="3AEA35E3" w14:textId="77777777" w:rsidR="00820DAF" w:rsidRDefault="00820DAF" w:rsidP="00F569B7">
            <w:pPr>
              <w:rPr>
                <w:sz w:val="24"/>
                <w:szCs w:val="24"/>
                <w:lang w:val="es-PE"/>
              </w:rPr>
            </w:pPr>
          </w:p>
        </w:tc>
        <w:tc>
          <w:tcPr>
            <w:tcW w:w="1699" w:type="dxa"/>
          </w:tcPr>
          <w:p w14:paraId="46221650" w14:textId="0044362A" w:rsidR="00820DAF" w:rsidRDefault="00820DAF" w:rsidP="00F569B7">
            <w:pPr>
              <w:rPr>
                <w:sz w:val="24"/>
                <w:szCs w:val="24"/>
                <w:lang w:val="es-PE"/>
              </w:rPr>
            </w:pPr>
            <w:r>
              <w:rPr>
                <w:sz w:val="24"/>
                <w:szCs w:val="24"/>
                <w:lang w:val="es-PE"/>
              </w:rPr>
              <w:t>V) (80m, S35°E)</w:t>
            </w:r>
          </w:p>
          <w:p w14:paraId="24BED487" w14:textId="77777777" w:rsidR="00820DAF" w:rsidRDefault="00820DAF" w:rsidP="00F569B7">
            <w:pPr>
              <w:rPr>
                <w:sz w:val="24"/>
                <w:szCs w:val="24"/>
                <w:lang w:val="es-PE"/>
              </w:rPr>
            </w:pPr>
          </w:p>
        </w:tc>
      </w:tr>
      <w:tr w:rsidR="00820DAF" w14:paraId="3C7F6CB0" w14:textId="77777777" w:rsidTr="00F569B7">
        <w:tc>
          <w:tcPr>
            <w:tcW w:w="1698" w:type="dxa"/>
          </w:tcPr>
          <w:p w14:paraId="46D12FCB" w14:textId="458CCAFD" w:rsidR="00820DAF" w:rsidRDefault="00820DAF" w:rsidP="00F569B7">
            <w:pPr>
              <w:rPr>
                <w:sz w:val="24"/>
                <w:szCs w:val="24"/>
                <w:lang w:val="es-PE"/>
              </w:rPr>
            </w:pPr>
            <w:proofErr w:type="spellStart"/>
            <w:r>
              <w:rPr>
                <w:sz w:val="24"/>
                <w:szCs w:val="24"/>
                <w:lang w:val="es-PE"/>
              </w:rPr>
              <w:t>Cuandrante</w:t>
            </w:r>
            <w:proofErr w:type="spellEnd"/>
            <w:r>
              <w:rPr>
                <w:sz w:val="24"/>
                <w:szCs w:val="24"/>
                <w:lang w:val="es-PE"/>
              </w:rPr>
              <w:t xml:space="preserve"> 1</w:t>
            </w:r>
          </w:p>
        </w:tc>
        <w:tc>
          <w:tcPr>
            <w:tcW w:w="1699" w:type="dxa"/>
          </w:tcPr>
          <w:p w14:paraId="62234B19" w14:textId="49193E56" w:rsidR="00820DAF" w:rsidRDefault="00820DAF" w:rsidP="00F569B7">
            <w:pPr>
              <w:rPr>
                <w:sz w:val="24"/>
                <w:szCs w:val="24"/>
                <w:lang w:val="es-PE"/>
              </w:rPr>
            </w:pPr>
            <w:r>
              <w:rPr>
                <w:sz w:val="24"/>
                <w:szCs w:val="24"/>
                <w:lang w:val="es-PE"/>
              </w:rPr>
              <w:t>Cuadrante 2</w:t>
            </w:r>
          </w:p>
        </w:tc>
        <w:tc>
          <w:tcPr>
            <w:tcW w:w="1699" w:type="dxa"/>
          </w:tcPr>
          <w:p w14:paraId="7F04DB70" w14:textId="0CD0682B" w:rsidR="00820DAF" w:rsidRDefault="00820DAF" w:rsidP="00F569B7">
            <w:pPr>
              <w:rPr>
                <w:sz w:val="24"/>
                <w:szCs w:val="24"/>
                <w:lang w:val="es-PE"/>
              </w:rPr>
            </w:pPr>
            <w:r>
              <w:rPr>
                <w:sz w:val="24"/>
                <w:szCs w:val="24"/>
                <w:lang w:val="es-PE"/>
              </w:rPr>
              <w:t>Cuadrante 3</w:t>
            </w:r>
          </w:p>
        </w:tc>
        <w:tc>
          <w:tcPr>
            <w:tcW w:w="1699" w:type="dxa"/>
          </w:tcPr>
          <w:p w14:paraId="78636453" w14:textId="4FA44A75" w:rsidR="00820DAF" w:rsidRDefault="00820DAF" w:rsidP="00F569B7">
            <w:pPr>
              <w:rPr>
                <w:sz w:val="24"/>
                <w:szCs w:val="24"/>
                <w:lang w:val="es-PE"/>
              </w:rPr>
            </w:pPr>
            <w:r>
              <w:rPr>
                <w:sz w:val="24"/>
                <w:szCs w:val="24"/>
                <w:lang w:val="es-PE"/>
              </w:rPr>
              <w:t>Cuadrante 1</w:t>
            </w:r>
          </w:p>
        </w:tc>
        <w:tc>
          <w:tcPr>
            <w:tcW w:w="1699" w:type="dxa"/>
          </w:tcPr>
          <w:p w14:paraId="180CC21C" w14:textId="6A2349A0" w:rsidR="00820DAF" w:rsidRDefault="00820DAF" w:rsidP="00F569B7">
            <w:pPr>
              <w:rPr>
                <w:sz w:val="24"/>
                <w:szCs w:val="24"/>
                <w:lang w:val="es-PE"/>
              </w:rPr>
            </w:pPr>
            <w:r>
              <w:rPr>
                <w:sz w:val="24"/>
                <w:szCs w:val="24"/>
                <w:lang w:val="es-PE"/>
              </w:rPr>
              <w:t>Cuadrante 4</w:t>
            </w:r>
          </w:p>
        </w:tc>
      </w:tr>
    </w:tbl>
    <w:p w14:paraId="7F795E78" w14:textId="77777777" w:rsidR="00820DAF" w:rsidRDefault="00820DAF" w:rsidP="00820DAF">
      <w:pPr>
        <w:rPr>
          <w:sz w:val="24"/>
          <w:szCs w:val="24"/>
          <w:lang w:val="es-P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820DAF" w14:paraId="4A9C9683" w14:textId="77777777" w:rsidTr="00F569B7">
        <w:tc>
          <w:tcPr>
            <w:tcW w:w="2123" w:type="dxa"/>
          </w:tcPr>
          <w:p w14:paraId="6E2A2D2F" w14:textId="66CC6028" w:rsidR="00820DAF" w:rsidRDefault="00820DAF" w:rsidP="00F569B7">
            <w:pPr>
              <w:rPr>
                <w:sz w:val="24"/>
                <w:szCs w:val="24"/>
                <w:lang w:val="es-PE"/>
              </w:rPr>
            </w:pPr>
            <w:r>
              <w:rPr>
                <w:sz w:val="24"/>
                <w:szCs w:val="24"/>
                <w:lang w:val="es-PE"/>
              </w:rPr>
              <w:t>W) (29M, S10°O)</w:t>
            </w:r>
          </w:p>
          <w:p w14:paraId="63144D32" w14:textId="77777777" w:rsidR="00820DAF" w:rsidRDefault="00820DAF" w:rsidP="00F569B7">
            <w:pPr>
              <w:rPr>
                <w:sz w:val="24"/>
                <w:szCs w:val="24"/>
                <w:lang w:val="es-PE"/>
              </w:rPr>
            </w:pPr>
          </w:p>
        </w:tc>
        <w:tc>
          <w:tcPr>
            <w:tcW w:w="2123" w:type="dxa"/>
          </w:tcPr>
          <w:p w14:paraId="1CE27160" w14:textId="491102FD" w:rsidR="00820DAF" w:rsidRDefault="00820DAF" w:rsidP="00F569B7">
            <w:pPr>
              <w:rPr>
                <w:sz w:val="24"/>
                <w:szCs w:val="24"/>
                <w:lang w:val="es-PE"/>
              </w:rPr>
            </w:pPr>
            <w:r>
              <w:rPr>
                <w:sz w:val="24"/>
                <w:szCs w:val="24"/>
                <w:lang w:val="es-PE"/>
              </w:rPr>
              <w:t>X) (75m, N73°O)</w:t>
            </w:r>
          </w:p>
          <w:p w14:paraId="36242D2B" w14:textId="77777777" w:rsidR="00820DAF" w:rsidRDefault="00820DAF" w:rsidP="00F569B7">
            <w:pPr>
              <w:rPr>
                <w:sz w:val="24"/>
                <w:szCs w:val="24"/>
                <w:lang w:val="es-PE"/>
              </w:rPr>
            </w:pPr>
          </w:p>
        </w:tc>
        <w:tc>
          <w:tcPr>
            <w:tcW w:w="2124" w:type="dxa"/>
          </w:tcPr>
          <w:p w14:paraId="24E5946D" w14:textId="27217CE2" w:rsidR="00820DAF" w:rsidRPr="005E38AA" w:rsidRDefault="00820DAF" w:rsidP="00F569B7">
            <w:pPr>
              <w:rPr>
                <w:sz w:val="24"/>
                <w:szCs w:val="24"/>
                <w:lang w:val="es-PE"/>
              </w:rPr>
            </w:pPr>
            <w:r>
              <w:rPr>
                <w:sz w:val="24"/>
                <w:szCs w:val="24"/>
                <w:lang w:val="es-PE"/>
              </w:rPr>
              <w:t>Y) (40cm, N80°E)</w:t>
            </w:r>
          </w:p>
          <w:p w14:paraId="167BF038" w14:textId="77777777" w:rsidR="00820DAF" w:rsidRDefault="00820DAF" w:rsidP="00F569B7">
            <w:pPr>
              <w:rPr>
                <w:sz w:val="24"/>
                <w:szCs w:val="24"/>
                <w:lang w:val="es-PE"/>
              </w:rPr>
            </w:pPr>
          </w:p>
        </w:tc>
        <w:tc>
          <w:tcPr>
            <w:tcW w:w="2124" w:type="dxa"/>
          </w:tcPr>
          <w:p w14:paraId="2BBB46EC" w14:textId="785859EC" w:rsidR="00820DAF" w:rsidRDefault="00820DAF" w:rsidP="00F569B7">
            <w:pPr>
              <w:rPr>
                <w:sz w:val="24"/>
                <w:szCs w:val="24"/>
                <w:lang w:val="es-PE"/>
              </w:rPr>
            </w:pPr>
            <w:r>
              <w:rPr>
                <w:sz w:val="24"/>
                <w:szCs w:val="24"/>
                <w:lang w:val="es-PE"/>
              </w:rPr>
              <w:t>7) (89cm, NE)</w:t>
            </w:r>
          </w:p>
        </w:tc>
      </w:tr>
      <w:tr w:rsidR="00820DAF" w14:paraId="7E98AA0C" w14:textId="77777777" w:rsidTr="00F569B7">
        <w:tc>
          <w:tcPr>
            <w:tcW w:w="2123" w:type="dxa"/>
          </w:tcPr>
          <w:p w14:paraId="74470411" w14:textId="77A5774F" w:rsidR="00820DAF" w:rsidRDefault="00820DAF" w:rsidP="00F569B7">
            <w:pPr>
              <w:rPr>
                <w:sz w:val="24"/>
                <w:szCs w:val="24"/>
                <w:lang w:val="es-PE"/>
              </w:rPr>
            </w:pPr>
            <w:r>
              <w:rPr>
                <w:sz w:val="24"/>
                <w:szCs w:val="24"/>
                <w:lang w:val="es-PE"/>
              </w:rPr>
              <w:t>Cuadrante 3</w:t>
            </w:r>
          </w:p>
        </w:tc>
        <w:tc>
          <w:tcPr>
            <w:tcW w:w="2123" w:type="dxa"/>
          </w:tcPr>
          <w:p w14:paraId="6373F044" w14:textId="03A514C7" w:rsidR="00820DAF" w:rsidRDefault="00820DAF" w:rsidP="00F569B7">
            <w:pPr>
              <w:rPr>
                <w:sz w:val="24"/>
                <w:szCs w:val="24"/>
                <w:lang w:val="es-PE"/>
              </w:rPr>
            </w:pPr>
            <w:r>
              <w:rPr>
                <w:sz w:val="24"/>
                <w:szCs w:val="24"/>
                <w:lang w:val="es-PE"/>
              </w:rPr>
              <w:t>Cuadrante 2</w:t>
            </w:r>
          </w:p>
        </w:tc>
        <w:tc>
          <w:tcPr>
            <w:tcW w:w="2124" w:type="dxa"/>
          </w:tcPr>
          <w:p w14:paraId="71D556B6" w14:textId="77777777" w:rsidR="00820DAF" w:rsidRDefault="00820DAF" w:rsidP="00F569B7">
            <w:pPr>
              <w:rPr>
                <w:sz w:val="24"/>
                <w:szCs w:val="24"/>
                <w:lang w:val="es-PE"/>
              </w:rPr>
            </w:pPr>
            <w:r>
              <w:rPr>
                <w:sz w:val="24"/>
                <w:szCs w:val="24"/>
                <w:lang w:val="es-PE"/>
              </w:rPr>
              <w:t>Cuadrante 1</w:t>
            </w:r>
          </w:p>
        </w:tc>
        <w:tc>
          <w:tcPr>
            <w:tcW w:w="2124" w:type="dxa"/>
          </w:tcPr>
          <w:p w14:paraId="206C878B" w14:textId="722B7731" w:rsidR="00820DAF" w:rsidRPr="00820DAF" w:rsidRDefault="00820DAF" w:rsidP="00F569B7">
            <w:pPr>
              <w:rPr>
                <w:sz w:val="24"/>
                <w:szCs w:val="24"/>
                <w:u w:val="single"/>
                <w:lang w:val="es-PE"/>
              </w:rPr>
            </w:pPr>
            <w:r>
              <w:rPr>
                <w:sz w:val="24"/>
                <w:szCs w:val="24"/>
                <w:lang w:val="es-PE"/>
              </w:rPr>
              <w:t>Cuadrante 1</w:t>
            </w:r>
          </w:p>
        </w:tc>
      </w:tr>
    </w:tbl>
    <w:p w14:paraId="0CFDF627" w14:textId="71EEBE4F" w:rsidR="00820DAF" w:rsidRDefault="00820DAF" w:rsidP="005E38AA">
      <w:pPr>
        <w:rPr>
          <w:sz w:val="24"/>
          <w:szCs w:val="24"/>
          <w:lang w:val="es-PE"/>
        </w:rPr>
      </w:pPr>
    </w:p>
    <w:p w14:paraId="6F07C1A0" w14:textId="179C0ABE" w:rsidR="000D2AFD" w:rsidRDefault="000D2AFD" w:rsidP="005E38AA">
      <w:pPr>
        <w:rPr>
          <w:sz w:val="24"/>
          <w:szCs w:val="24"/>
          <w:lang w:val="es-PE"/>
        </w:rPr>
      </w:pPr>
    </w:p>
    <w:p w14:paraId="5854D8FD" w14:textId="5668BA78" w:rsidR="000D2AFD" w:rsidRDefault="000D2AFD" w:rsidP="000D2AFD">
      <w:pPr>
        <w:pStyle w:val="Prrafodelista"/>
        <w:numPr>
          <w:ilvl w:val="0"/>
          <w:numId w:val="3"/>
        </w:numPr>
        <w:rPr>
          <w:sz w:val="24"/>
          <w:szCs w:val="24"/>
          <w:lang w:val="es-PE"/>
        </w:rPr>
      </w:pPr>
      <w:r>
        <w:rPr>
          <w:sz w:val="24"/>
          <w:szCs w:val="24"/>
          <w:lang w:val="es-PE"/>
        </w:rPr>
        <w:t>Representar las siguientes coordenadas rectangulares en el plano:</w:t>
      </w:r>
    </w:p>
    <w:p w14:paraId="0AC6633E" w14:textId="6EA73B74" w:rsidR="000D2AFD" w:rsidRPr="000D2AFD" w:rsidRDefault="000D2AFD" w:rsidP="000D2AFD">
      <w:pPr>
        <w:ind w:left="360"/>
        <w:rPr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20A0B10D" wp14:editId="57946787">
            <wp:extent cx="5047615" cy="5324475"/>
            <wp:effectExtent l="0" t="0" r="63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223" cy="5329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A2101" w14:textId="77777777" w:rsidR="000D2AFD" w:rsidRDefault="000D2AFD" w:rsidP="005E38AA">
      <w:pPr>
        <w:rPr>
          <w:sz w:val="24"/>
          <w:szCs w:val="24"/>
          <w:lang w:val="es-PE"/>
        </w:rPr>
      </w:pPr>
    </w:p>
    <w:p w14:paraId="59CEBFCD" w14:textId="1796D889" w:rsidR="000D2AFD" w:rsidRDefault="000D2AFD" w:rsidP="005E38AA">
      <w:pPr>
        <w:rPr>
          <w:sz w:val="24"/>
          <w:szCs w:val="24"/>
          <w:lang w:val="es-PE"/>
        </w:rPr>
      </w:pPr>
      <w:r>
        <w:rPr>
          <w:noProof/>
        </w:rPr>
        <w:lastRenderedPageBreak/>
        <w:drawing>
          <wp:inline distT="0" distB="0" distL="0" distR="0" wp14:anchorId="7053507D" wp14:editId="54392546">
            <wp:extent cx="5400040" cy="47910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309B7" w14:textId="2656A63A" w:rsidR="000D2AFD" w:rsidRDefault="000D2AFD" w:rsidP="005E38AA">
      <w:pPr>
        <w:rPr>
          <w:sz w:val="24"/>
          <w:szCs w:val="24"/>
          <w:lang w:val="es-PE"/>
        </w:rPr>
      </w:pPr>
      <w:r>
        <w:rPr>
          <w:sz w:val="24"/>
          <w:szCs w:val="24"/>
          <w:lang w:val="es-PE"/>
        </w:rPr>
        <w:t>4. Representar las siguientes coordenadas polares en el plano</w:t>
      </w:r>
    </w:p>
    <w:p w14:paraId="6533D084" w14:textId="4D443358" w:rsidR="000D2AFD" w:rsidRDefault="000D2AFD" w:rsidP="005E38AA">
      <w:pPr>
        <w:rPr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4A073D9A" wp14:editId="7B9E9B75">
            <wp:extent cx="5400040" cy="34766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292C1" w14:textId="39E8ECEA" w:rsidR="003C7621" w:rsidRDefault="003C7621" w:rsidP="005E38AA">
      <w:pPr>
        <w:rPr>
          <w:sz w:val="24"/>
          <w:szCs w:val="24"/>
          <w:lang w:val="es-PE"/>
        </w:rPr>
      </w:pPr>
      <w:r>
        <w:rPr>
          <w:noProof/>
        </w:rPr>
        <w:lastRenderedPageBreak/>
        <w:drawing>
          <wp:inline distT="0" distB="0" distL="0" distR="0" wp14:anchorId="37D5B04A" wp14:editId="0EACD55B">
            <wp:extent cx="5400040" cy="72015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0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66B95" w14:textId="75D9FD4E" w:rsidR="003C7621" w:rsidRDefault="00DF79B4" w:rsidP="005E38AA">
      <w:pPr>
        <w:rPr>
          <w:sz w:val="24"/>
          <w:szCs w:val="24"/>
          <w:lang w:val="es-PE"/>
        </w:rPr>
      </w:pPr>
      <w:r>
        <w:rPr>
          <w:noProof/>
        </w:rPr>
        <w:lastRenderedPageBreak/>
        <w:drawing>
          <wp:inline distT="0" distB="0" distL="0" distR="0" wp14:anchorId="54711DEF" wp14:editId="321975B4">
            <wp:extent cx="5400040" cy="72015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0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792CB" w14:textId="4A1FC75B" w:rsidR="003C7621" w:rsidRDefault="003C7621" w:rsidP="005E38AA">
      <w:pPr>
        <w:rPr>
          <w:sz w:val="24"/>
          <w:szCs w:val="24"/>
          <w:lang w:val="es-PE"/>
        </w:rPr>
      </w:pPr>
    </w:p>
    <w:p w14:paraId="402FC3B4" w14:textId="03739B79" w:rsidR="003C7621" w:rsidRDefault="003C7621" w:rsidP="005E38AA">
      <w:pPr>
        <w:rPr>
          <w:sz w:val="24"/>
          <w:szCs w:val="24"/>
          <w:lang w:val="es-PE"/>
        </w:rPr>
      </w:pPr>
    </w:p>
    <w:p w14:paraId="05202496" w14:textId="3D2847BD" w:rsidR="003C7621" w:rsidRDefault="003C7621" w:rsidP="005E38AA">
      <w:pPr>
        <w:rPr>
          <w:sz w:val="24"/>
          <w:szCs w:val="24"/>
          <w:lang w:val="es-PE"/>
        </w:rPr>
      </w:pPr>
    </w:p>
    <w:p w14:paraId="4D54EECF" w14:textId="4E5A4A2C" w:rsidR="003C7621" w:rsidRDefault="003C7621" w:rsidP="005E38AA">
      <w:pPr>
        <w:rPr>
          <w:sz w:val="24"/>
          <w:szCs w:val="24"/>
          <w:lang w:val="es-PE"/>
        </w:rPr>
      </w:pPr>
    </w:p>
    <w:p w14:paraId="78DC650E" w14:textId="3A1DB994" w:rsidR="003C7621" w:rsidRDefault="003C7621" w:rsidP="005E38AA">
      <w:pPr>
        <w:rPr>
          <w:sz w:val="24"/>
          <w:szCs w:val="24"/>
          <w:lang w:val="es-PE"/>
        </w:rPr>
      </w:pPr>
    </w:p>
    <w:p w14:paraId="21654766" w14:textId="6D6C70C5" w:rsidR="003C7621" w:rsidRDefault="003C7621" w:rsidP="005E38AA">
      <w:pPr>
        <w:rPr>
          <w:sz w:val="24"/>
          <w:szCs w:val="24"/>
          <w:lang w:val="es-PE"/>
        </w:rPr>
      </w:pPr>
      <w:r>
        <w:rPr>
          <w:sz w:val="24"/>
          <w:szCs w:val="24"/>
          <w:lang w:val="es-PE"/>
        </w:rPr>
        <w:lastRenderedPageBreak/>
        <w:t>7. Representar las siguientes coordenadas geográficas en el plano</w:t>
      </w:r>
    </w:p>
    <w:p w14:paraId="742F1ADE" w14:textId="4E26A6AA" w:rsidR="003C7621" w:rsidRDefault="003C7621" w:rsidP="005E38AA">
      <w:pPr>
        <w:rPr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3BD4B6E1" wp14:editId="37FFB867">
            <wp:extent cx="5400040" cy="7200265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BB769" w14:textId="0BC5637D" w:rsidR="00DF79B4" w:rsidRDefault="00DF79B4" w:rsidP="005E38AA">
      <w:pPr>
        <w:rPr>
          <w:sz w:val="24"/>
          <w:szCs w:val="24"/>
          <w:lang w:val="es-PE"/>
        </w:rPr>
      </w:pPr>
      <w:r>
        <w:rPr>
          <w:noProof/>
        </w:rPr>
        <w:lastRenderedPageBreak/>
        <w:drawing>
          <wp:inline distT="0" distB="0" distL="0" distR="0" wp14:anchorId="17A064B0" wp14:editId="5FBC137B">
            <wp:extent cx="5400040" cy="7200265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437E43" wp14:editId="083F5BCF">
            <wp:extent cx="5400040" cy="7200265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F79B4" w:rsidSect="005E38A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883BBA"/>
    <w:multiLevelType w:val="hybridMultilevel"/>
    <w:tmpl w:val="20B2CF7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704BBB"/>
    <w:multiLevelType w:val="hybridMultilevel"/>
    <w:tmpl w:val="0BAC47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D20A78"/>
    <w:multiLevelType w:val="hybridMultilevel"/>
    <w:tmpl w:val="9A8454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425"/>
    <w:rsid w:val="000D2AFD"/>
    <w:rsid w:val="00243995"/>
    <w:rsid w:val="002658F8"/>
    <w:rsid w:val="002B194B"/>
    <w:rsid w:val="003C7621"/>
    <w:rsid w:val="005E38AA"/>
    <w:rsid w:val="00820DAF"/>
    <w:rsid w:val="00A43EEF"/>
    <w:rsid w:val="00D42AD7"/>
    <w:rsid w:val="00D50425"/>
    <w:rsid w:val="00DF7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8DE5A0"/>
  <w15:chartTrackingRefBased/>
  <w15:docId w15:val="{DA394A7A-A1C3-4D3A-B43A-BD908976D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50425"/>
    <w:pPr>
      <w:ind w:left="720"/>
      <w:contextualSpacing/>
    </w:pPr>
  </w:style>
  <w:style w:type="table" w:styleId="Tablaconcuadrcula">
    <w:name w:val="Table Grid"/>
    <w:basedOn w:val="Tablanormal"/>
    <w:uiPriority w:val="39"/>
    <w:rsid w:val="00A43E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214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</dc:creator>
  <cp:keywords/>
  <dc:description/>
  <cp:lastModifiedBy>David</cp:lastModifiedBy>
  <cp:revision>2</cp:revision>
  <dcterms:created xsi:type="dcterms:W3CDTF">2020-12-23T17:48:00Z</dcterms:created>
  <dcterms:modified xsi:type="dcterms:W3CDTF">2020-12-23T17:48:00Z</dcterms:modified>
</cp:coreProperties>
</file>