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0AF48FEF" w:rsidR="00B1761B" w:rsidRPr="002D08A8" w:rsidRDefault="00B1761B" w:rsidP="00B1761B">
                            <w:pPr>
                              <w:pStyle w:val="Beschriftung"/>
                              <w:rPr>
                                <w:noProof/>
                                <w:sz w:val="24"/>
                                <w:szCs w:val="24"/>
                              </w:rPr>
                            </w:pPr>
                            <w:bookmarkStart w:id="0" w:name="_Ref107232905"/>
                            <w:r>
                              <w:t xml:space="preserve">Abbildung </w:t>
                            </w:r>
                            <w:r w:rsidR="003A653C">
                              <w:fldChar w:fldCharType="begin"/>
                            </w:r>
                            <w:r w:rsidR="003A653C">
                              <w:instrText xml:space="preserve"> SEQ Abbildung \* ARABIC </w:instrText>
                            </w:r>
                            <w:r w:rsidR="003A653C">
                              <w:fldChar w:fldCharType="separate"/>
                            </w:r>
                            <w:r w:rsidR="0046579B">
                              <w:rPr>
                                <w:noProof/>
                              </w:rPr>
                              <w:t>1</w:t>
                            </w:r>
                            <w:r w:rsidR="003A653C">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&#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" stroked="f">
                <v:textbox style="mso-fit-shape-to-text:t" inset="0,0,0,0">
                  <w:txbxContent>
                    <w:p w14:paraId="3F45594D" w14:textId="0AF48FEF" w:rsidR="00B1761B" w:rsidRPr="002D08A8" w:rsidRDefault="00B1761B" w:rsidP="00B1761B">
                      <w:pPr>
                        <w:pStyle w:val="Beschriftung"/>
                        <w:rPr>
                          <w:noProof/>
                          <w:sz w:val="24"/>
                          <w:szCs w:val="24"/>
                        </w:rPr>
                      </w:pPr>
                      <w:bookmarkStart w:id="1" w:name="_Ref107232905"/>
                      <w:r>
                        <w:t xml:space="preserve">Abbildung </w:t>
                      </w:r>
                      <w:r w:rsidR="003A653C">
                        <w:fldChar w:fldCharType="begin"/>
                      </w:r>
                      <w:r w:rsidR="003A653C">
                        <w:instrText xml:space="preserve"> SEQ Abbildung \* ARABIC </w:instrText>
                      </w:r>
                      <w:r w:rsidR="003A653C">
                        <w:fldChar w:fldCharType="separate"/>
                      </w:r>
                      <w:r w:rsidR="0046579B">
                        <w:rPr>
                          <w:noProof/>
                        </w:rPr>
                        <w:t>1</w:t>
                      </w:r>
                      <w:r w:rsidR="003A653C">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012545D4"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137AF">
              <w:rPr>
                <w:noProof/>
                <w:webHidden/>
              </w:rPr>
              <w:t>2</w:t>
            </w:r>
            <w:r w:rsidR="000137AF">
              <w:rPr>
                <w:noProof/>
                <w:webHidden/>
              </w:rPr>
              <w:fldChar w:fldCharType="end"/>
            </w:r>
          </w:hyperlink>
        </w:p>
        <w:p w14:paraId="3915F1ED" w14:textId="090043AF" w:rsidR="000137AF" w:rsidRDefault="00011037">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19EEEE3C" w14:textId="45FCC753" w:rsidR="000137AF" w:rsidRDefault="00011037">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7E36452A" w14:textId="425CDBC5" w:rsidR="000137AF" w:rsidRDefault="00011037">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0137AF">
              <w:rPr>
                <w:noProof/>
                <w:webHidden/>
              </w:rPr>
              <w:t>4</w:t>
            </w:r>
            <w:r w:rsidR="000137AF">
              <w:rPr>
                <w:noProof/>
                <w:webHidden/>
              </w:rPr>
              <w:fldChar w:fldCharType="end"/>
            </w:r>
          </w:hyperlink>
        </w:p>
        <w:p w14:paraId="03086681" w14:textId="251DD548" w:rsidR="000137AF" w:rsidRDefault="00011037">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0137AF">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723788C2" w14:textId="77777777" w:rsidR="007A3FC8" w:rsidRDefault="007A3FC8" w:rsidP="006936C1">
      <w:pPr>
        <w:pStyle w:val="berschrift1"/>
      </w:pPr>
    </w:p>
    <w:p w14:paraId="21810012" w14:textId="6E529BFF" w:rsidR="006936C1" w:rsidRDefault="006936C1" w:rsidP="006936C1">
      <w:pPr>
        <w:pStyle w:val="berschrift1"/>
      </w:pPr>
      <w:r>
        <w:t>Abkürzungsverzeichnis</w:t>
      </w:r>
      <w:bookmarkEnd w:id="2"/>
    </w:p>
    <w:p w14:paraId="440E5B9E" w14:textId="77777777" w:rsidR="0072347C" w:rsidRDefault="0072347C" w:rsidP="0073149F"/>
    <w:p w14:paraId="1C621B59" w14:textId="2E63C1CB" w:rsidR="0073149F" w:rsidRDefault="0073149F" w:rsidP="0073149F">
      <w:r>
        <w:t>HTML</w:t>
      </w:r>
      <w:r>
        <w:tab/>
      </w:r>
      <w:r w:rsidR="006D41D8">
        <w:tab/>
      </w:r>
      <w:r w:rsidR="006D41D8">
        <w:tab/>
      </w:r>
      <w:r>
        <w:tab/>
      </w:r>
      <w:proofErr w:type="spellStart"/>
      <w:r>
        <w:t>Hyper</w:t>
      </w:r>
      <w:proofErr w:type="spellEnd"/>
      <w:r>
        <w:t xml:space="preserve"> Text Markup Language</w:t>
      </w:r>
    </w:p>
    <w:p w14:paraId="7ABFE77E" w14:textId="79D89121" w:rsidR="0073149F" w:rsidRPr="003727AD" w:rsidRDefault="0073149F" w:rsidP="0073149F">
      <w:pPr>
        <w:rPr>
          <w:lang w:val="en-US"/>
        </w:rPr>
      </w:pPr>
      <w:r w:rsidRPr="003727AD">
        <w:rPr>
          <w:lang w:val="en-US"/>
        </w:rPr>
        <w:t>JAR</w:t>
      </w:r>
      <w:r w:rsidRPr="003727AD">
        <w:rPr>
          <w:lang w:val="en-US"/>
        </w:rPr>
        <w:tab/>
      </w:r>
      <w:r w:rsidRPr="003727AD">
        <w:rPr>
          <w:lang w:val="en-US"/>
        </w:rPr>
        <w:tab/>
      </w:r>
      <w:r w:rsidR="006D41D8" w:rsidRPr="003727AD">
        <w:rPr>
          <w:lang w:val="en-US"/>
        </w:rPr>
        <w:tab/>
      </w:r>
      <w:r w:rsidRPr="003727AD">
        <w:rPr>
          <w:lang w:val="en-US"/>
        </w:rPr>
        <w:tab/>
        <w:t>Java Archive</w:t>
      </w:r>
    </w:p>
    <w:p w14:paraId="2F20B586" w14:textId="0444862B" w:rsidR="0073149F" w:rsidRPr="003727AD" w:rsidRDefault="0073149F" w:rsidP="0073149F">
      <w:pPr>
        <w:rPr>
          <w:lang w:val="en-US"/>
        </w:rPr>
      </w:pPr>
      <w:r w:rsidRPr="003727AD">
        <w:rPr>
          <w:lang w:val="en-US"/>
        </w:rPr>
        <w:t>PDF</w:t>
      </w:r>
      <w:r w:rsidRPr="003727AD">
        <w:rPr>
          <w:lang w:val="en-US"/>
        </w:rPr>
        <w:tab/>
      </w:r>
      <w:r w:rsidRPr="003727AD">
        <w:rPr>
          <w:lang w:val="en-US"/>
        </w:rPr>
        <w:tab/>
      </w:r>
      <w:r w:rsidR="006D41D8" w:rsidRPr="003727AD">
        <w:rPr>
          <w:lang w:val="en-US"/>
        </w:rPr>
        <w:tab/>
      </w:r>
      <w:r w:rsidRPr="003727AD">
        <w:rPr>
          <w:lang w:val="en-US"/>
        </w:rPr>
        <w:tab/>
        <w:t>Portable Document File</w:t>
      </w:r>
    </w:p>
    <w:p w14:paraId="7BDF7746" w14:textId="53DBD7BE" w:rsidR="0073149F" w:rsidRPr="003727AD" w:rsidRDefault="0073149F" w:rsidP="0073149F">
      <w:pPr>
        <w:rPr>
          <w:lang w:val="en-US"/>
        </w:rPr>
      </w:pPr>
      <w:r w:rsidRPr="003727AD">
        <w:rPr>
          <w:lang w:val="en-US"/>
        </w:rPr>
        <w:t>SFX</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 xml:space="preserve">Sound </w:t>
      </w:r>
      <w:proofErr w:type="spellStart"/>
      <w:r w:rsidRPr="003727AD">
        <w:rPr>
          <w:lang w:val="en-US"/>
        </w:rPr>
        <w:t>Effekts</w:t>
      </w:r>
      <w:proofErr w:type="spellEnd"/>
    </w:p>
    <w:p w14:paraId="0A5E5721" w14:textId="33F06FBD" w:rsidR="0073149F" w:rsidRPr="003727AD" w:rsidRDefault="0073149F" w:rsidP="0073149F">
      <w:pPr>
        <w:rPr>
          <w:lang w:val="en-US"/>
        </w:rPr>
      </w:pPr>
      <w:r w:rsidRPr="003727AD">
        <w:rPr>
          <w:lang w:val="en-US"/>
        </w:rPr>
        <w:t>UML</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Unified Modeling Language</w:t>
      </w:r>
    </w:p>
    <w:p w14:paraId="712F8E8C" w14:textId="2E37D9BA" w:rsidR="008C4EC4" w:rsidRDefault="008C4EC4">
      <w:pPr>
        <w:spacing w:line="259" w:lineRule="auto"/>
        <w:jc w:val="left"/>
        <w:rPr>
          <w:lang w:val="en-US"/>
        </w:rPr>
      </w:pPr>
    </w:p>
    <w:p w14:paraId="2FA88066" w14:textId="77777777" w:rsidR="007A3FC8" w:rsidRDefault="007A3FC8">
      <w:pPr>
        <w:spacing w:line="259" w:lineRule="auto"/>
        <w:jc w:val="left"/>
        <w:rPr>
          <w:lang w:val="en-US"/>
        </w:rPr>
      </w:pPr>
    </w:p>
    <w:p w14:paraId="487C7437" w14:textId="77777777" w:rsidR="008C4EC4" w:rsidRDefault="008C4EC4" w:rsidP="008C4EC4">
      <w:pPr>
        <w:pStyle w:val="berschrift1"/>
      </w:pPr>
      <w:bookmarkStart w:id="3" w:name="_Toc107045598"/>
      <w:bookmarkStart w:id="4" w:name="_Toc107055095"/>
      <w:r>
        <w:t>Erklärung</w:t>
      </w:r>
      <w:bookmarkEnd w:id="3"/>
      <w:bookmarkEnd w:id="4"/>
    </w:p>
    <w:p w14:paraId="6983366C" w14:textId="77777777" w:rsidR="008C4EC4" w:rsidRDefault="008C4EC4" w:rsidP="008C4EC4"/>
    <w:p w14:paraId="69CBC245" w14:textId="77777777" w:rsidR="008C4EC4" w:rsidRDefault="008C4EC4" w:rsidP="008C4EC4">
      <w:pPr>
        <w:rPr>
          <w:rFonts w:cs="Arial"/>
          <w:sz w:val="24"/>
          <w:szCs w:val="24"/>
        </w:rPr>
      </w:pPr>
      <w:r>
        <w:rPr>
          <w:rFonts w:cs="Arial"/>
          <w:sz w:val="24"/>
          <w:szCs w:val="24"/>
        </w:rPr>
        <w:t xml:space="preserve">Hiermit versichern wir, Anton Kraus und Simon Obermeier, diese Dokumentation ohne die Hilfe Dritter und nur mit den angegebenen Quellen und Hilfsmitteln angefertigt zu haben. Alle Stellen, die aus Quellen entnommen wurden, sind als solche kenntlich gemacht worden. </w:t>
      </w:r>
    </w:p>
    <w:p w14:paraId="48E8C6A1" w14:textId="1CB7EA02" w:rsidR="008C4EC4" w:rsidRDefault="008C4EC4" w:rsidP="008C4EC4">
      <w:pPr>
        <w:rPr>
          <w:rFonts w:cs="Arial"/>
          <w:sz w:val="24"/>
          <w:szCs w:val="24"/>
        </w:rPr>
      </w:pPr>
    </w:p>
    <w:p w14:paraId="2518E81B" w14:textId="56991323" w:rsidR="008C4EC4" w:rsidRDefault="006B0E7F" w:rsidP="008C4EC4">
      <w:pPr>
        <w:spacing w:after="112"/>
        <w:ind w:left="-5" w:right="13"/>
        <w:rPr>
          <w:rFonts w:cs="Arial"/>
          <w:sz w:val="24"/>
          <w:szCs w:val="24"/>
        </w:rPr>
      </w:pPr>
      <w:r w:rsidRPr="006B0E7F">
        <w:rPr>
          <w:rFonts w:cs="Arial"/>
          <w:sz w:val="24"/>
          <w:szCs w:val="24"/>
        </w:rPr>
        <mc:AlternateContent>
          <mc:Choice Requires="wpi">
            <w:drawing>
              <wp:anchor distT="0" distB="0" distL="114300" distR="114300" simplePos="0" relativeHeight="251665408" behindDoc="0" locked="0" layoutInCell="1" allowOverlap="1" wp14:anchorId="1BBF3D94" wp14:editId="4D8D26FE">
                <wp:simplePos x="0" y="0"/>
                <wp:positionH relativeFrom="column">
                  <wp:posOffset>0</wp:posOffset>
                </wp:positionH>
                <wp:positionV relativeFrom="paragraph">
                  <wp:posOffset>-137795</wp:posOffset>
                </wp:positionV>
                <wp:extent cx="1080135" cy="294640"/>
                <wp:effectExtent l="57150" t="38100" r="43815" b="48260"/>
                <wp:wrapNone/>
                <wp:docPr id="13" name="Freihand 12">
                  <a:extLst xmlns:a="http://schemas.openxmlformats.org/drawingml/2006/main">
                    <a:ext uri="{FF2B5EF4-FFF2-40B4-BE49-F238E27FC236}">
                      <a16:creationId xmlns:a16="http://schemas.microsoft.com/office/drawing/2014/main" id="{9E363FF8-70BC-4A0E-9B33-0B126C9575BE}"/>
                    </a:ext>
                  </a:extLst>
                </wp:docPr>
                <wp:cNvGraphicFramePr/>
                <a:graphic xmlns:a="http://schemas.openxmlformats.org/drawingml/2006/main">
                  <a:graphicData uri="http://schemas.microsoft.com/office/word/2010/wordprocessingInk">
                    <mc:AlternateContent xmlns:a14="http://schemas.microsoft.com/office/drawing/2010/main">
                      <mc:Choice Requires="a14">
                        <w14:contentPart bwMode="auto" r:id="rId9">
                          <w14:nvContentPartPr>
                            <w14:cNvContentPartPr/>
                          </w14:nvContentPartPr>
                          <w14:xfrm>
                            <a:off x="0" y="0"/>
                            <a:ext cx="1080135" cy="294640"/>
                          </w14:xfrm>
                        </w14:contentPart>
                      </mc:Choice>
                      <mc:Fallback xmlns:lc="http://schemas.openxmlformats.org/drawingml/2006/lockedCanvas" xmlns="">
                        <a:pic>
                          <a:nvPicPr>
                            <a:cNvPr id="13" name="Freihand 12">
                              <a:extLst>
                                <a:ext uri="{FF2B5EF4-FFF2-40B4-BE49-F238E27FC236}">
                                  <a16:creationId xmlns:a16="http://schemas.microsoft.com/office/drawing/2014/main" id="{9E363FF8-70BC-4A0E-9B33-0B126C9575BE}"/>
                                </a:ext>
                              </a:extLst>
                            </a:cNvPr>
                            <a:cNvPicPr/>
                          </a:nvPicPr>
                          <a:blipFill>
                            <a:blip xmlns:r="http://schemas.openxmlformats.org/officeDocument/2006/relationships" r:embed="rId10"/>
                            <a:stretch>
                              <a:fillRect/>
                            </a:stretch>
                          </a:blipFill>
                          <a:spPr>
                            <a:xfrm>
                              <a:off x="3785585" y="554966"/>
                              <a:ext cx="1098366" cy="312458"/>
                            </a:xfrm>
                            <a:prstGeom prst="rect">
                              <a:avLst/>
                            </a:prstGeom>
                          </a:spPr>
                        </a:pic>
                      </mc:Fallback>
                    </mc:AlternateContent>
                  </a:graphicData>
                </a:graphic>
              </wp:anchor>
            </w:drawing>
          </mc:Choice>
          <mc:Fallback>
            <w:pict>
              <v:shapetype w14:anchorId="3A7F4E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2" o:spid="_x0000_s1026" type="#_x0000_t75" style="position:absolute;margin-left:-.7pt;margin-top:-11.55pt;width:86.45pt;height:24.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">
                <v:imagedata r:id="rId11" o:title=""/>
              </v:shape>
            </w:pict>
          </mc:Fallback>
        </mc:AlternateContent>
      </w:r>
      <w:r w:rsidR="008C4EC4">
        <w:rPr>
          <w:rFonts w:cs="Arial"/>
          <w:sz w:val="24"/>
          <w:szCs w:val="24"/>
        </w:rPr>
        <w:t>____________________________</w:t>
      </w:r>
      <w:bookmarkStart w:id="5" w:name="_GoBack"/>
      <w:bookmarkEnd w:id="5"/>
      <w:r w:rsidR="008C4EC4">
        <w:rPr>
          <w:rFonts w:cs="Arial"/>
          <w:sz w:val="24"/>
          <w:szCs w:val="24"/>
        </w:rPr>
        <w:t xml:space="preserve">_ </w:t>
      </w:r>
    </w:p>
    <w:p w14:paraId="478D1093" w14:textId="46B765F3" w:rsidR="008C4EC4" w:rsidRDefault="008C4EC4" w:rsidP="008C4EC4">
      <w:pPr>
        <w:spacing w:after="273"/>
        <w:ind w:left="-5" w:right="13"/>
        <w:rPr>
          <w:rFonts w:cs="Arial"/>
          <w:sz w:val="24"/>
          <w:szCs w:val="24"/>
        </w:rPr>
      </w:pPr>
      <w:r>
        <w:rPr>
          <w:rFonts w:cs="Arial"/>
          <w:sz w:val="24"/>
          <w:szCs w:val="24"/>
        </w:rPr>
        <w:t>Ort, Datum, Simon Obermeier</w:t>
      </w:r>
    </w:p>
    <w:p w14:paraId="63D22A5D" w14:textId="51F64E88" w:rsidR="008C4EC4" w:rsidRPr="001613F7" w:rsidRDefault="0073149F">
      <w:pPr>
        <w:spacing w:line="259" w:lineRule="auto"/>
        <w:jc w:val="left"/>
      </w:pPr>
      <w:r w:rsidRPr="001613F7">
        <w:br w:type="page"/>
      </w:r>
    </w:p>
    <w:p w14:paraId="1DBA26BF" w14:textId="489076AD" w:rsidR="0065020E" w:rsidRDefault="0065020E" w:rsidP="0065020E">
      <w:pPr>
        <w:pStyle w:val="berschrift1"/>
      </w:pPr>
      <w:bookmarkStart w:id="6" w:name="_Toc107491054"/>
      <w:r>
        <w:lastRenderedPageBreak/>
        <w:t>Allgemeines zum Programm</w:t>
      </w:r>
      <w:bookmarkEnd w:id="6"/>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D6799E8"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p>
    <w:p w14:paraId="3A8849E6" w14:textId="636D97B5"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proofErr w:type="spellStart"/>
      <w:r>
        <w:t>entwickeln</w:t>
      </w:r>
      <w:proofErr w:type="spellEnd"/>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p>
    <w:p w14:paraId="7EB0431E" w14:textId="77777777" w:rsidR="006B5C72" w:rsidRDefault="006B5C72" w:rsidP="006B5C72"/>
    <w:p w14:paraId="1D9212AE" w14:textId="77777777" w:rsidR="006B5C72" w:rsidRDefault="006B5C72" w:rsidP="006B5C72"/>
    <w:p w14:paraId="083DED7D" w14:textId="50EBF3FD" w:rsidR="00EB1571" w:rsidRDefault="00846478" w:rsidP="006B5C72">
      <w:pPr>
        <w:pStyle w:val="berschrift1"/>
      </w:pPr>
      <w:bookmarkStart w:id="7" w:name="_Toc107491055"/>
      <w:r>
        <w:t>Zusammenhänge der Klassen und Packages</w:t>
      </w:r>
      <w:bookmarkEnd w:id="7"/>
    </w:p>
    <w:p w14:paraId="009DCF0D" w14:textId="411CE676" w:rsidR="006B5C72" w:rsidRDefault="006B5C72" w:rsidP="006B5C72"/>
    <w:p w14:paraId="2063DDE0" w14:textId="77777777"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xml:space="preserve">“ und zum anderen von der JavaFX Superklasse </w:t>
      </w:r>
      <w:r>
        <w:lastRenderedPageBreak/>
        <w:t>„Applikation“.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w:t>
      </w:r>
      <w:proofErr w:type="spellStart"/>
      <w:r w:rsidR="00915E23">
        <w:t>Panes</w:t>
      </w:r>
      <w:proofErr w:type="spellEnd"/>
      <w:r w:rsidR="00915E23">
        <w:t xml:space="preserve">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8" w:name="_Toc107491056"/>
      <w:r>
        <w:t>Erfüllung der Anforderungen</w:t>
      </w:r>
      <w:bookmarkEnd w:id="8"/>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7C757E13" w:rsidR="00AE33D9" w:rsidRDefault="0046579B" w:rsidP="00AE33D9">
      <w:pPr>
        <w:spacing w:line="259" w:lineRule="auto"/>
        <w:jc w:val="left"/>
        <w:sectPr w:rsidR="00AE33D9" w:rsidSect="0046579B">
          <w:pgSz w:w="11906" w:h="16838"/>
          <w:pgMar w:top="1418" w:right="1418" w:bottom="1134" w:left="1418"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42729EE1" wp14:editId="62E98AA2">
                <wp:simplePos x="0" y="0"/>
                <wp:positionH relativeFrom="column">
                  <wp:posOffset>-283845</wp:posOffset>
                </wp:positionH>
                <wp:positionV relativeFrom="paragraph">
                  <wp:posOffset>6697345</wp:posOffset>
                </wp:positionV>
                <wp:extent cx="636206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6362065" cy="635"/>
                        </a:xfrm>
                        <a:prstGeom prst="rect">
                          <a:avLst/>
                        </a:prstGeom>
                        <a:solidFill>
                          <a:prstClr val="white"/>
                        </a:solidFill>
                        <a:ln>
                          <a:noFill/>
                        </a:ln>
                      </wps:spPr>
                      <wps:txbx>
                        <w:txbxContent>
                          <w:p w14:paraId="3EE89A55" w14:textId="2499B75A" w:rsidR="0046579B" w:rsidRPr="004715EF" w:rsidRDefault="0046579B" w:rsidP="0046579B">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UML Klassendiagramm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29EE1" id="Textfeld 2" o:spid="_x0000_s1027" type="#_x0000_t202" style="position:absolute;margin-left:-22.35pt;margin-top:527.35pt;width:500.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" stroked="f">
                <v:textbox style="mso-fit-shape-to-text:t" inset="0,0,0,0">
                  <w:txbxContent>
                    <w:p w14:paraId="3EE89A55" w14:textId="2499B75A" w:rsidR="0046579B" w:rsidRPr="004715EF" w:rsidRDefault="0046579B" w:rsidP="0046579B">
                      <w:pPr>
                        <w:pStyle w:val="Beschriftung"/>
                        <w:rPr>
                          <w:noProof/>
                        </w:rPr>
                      </w:pPr>
                      <w:r>
                        <w:t xml:space="preserve">Abbildung </w:t>
                      </w:r>
                      <w:r>
                        <w:fldChar w:fldCharType="begin"/>
                      </w:r>
                      <w:r>
                        <w:instrText xml:space="preserve"> SEQ Abbildung \* ARABIC </w:instrText>
                      </w:r>
                      <w:r>
                        <w:fldChar w:fldCharType="separate"/>
                      </w:r>
                      <w:r>
                        <w:rPr>
                          <w:noProof/>
                        </w:rPr>
                        <w:t>2</w:t>
                      </w:r>
                      <w:r>
                        <w:fldChar w:fldCharType="end"/>
                      </w:r>
                      <w:r>
                        <w:t>: UML Klassendiagramm</w:t>
                      </w:r>
                    </w:p>
                  </w:txbxContent>
                </v:textbox>
                <w10:wrap type="square"/>
              </v:shape>
            </w:pict>
          </mc:Fallback>
        </mc:AlternateContent>
      </w:r>
      <w:r>
        <w:rPr>
          <w:noProof/>
        </w:rPr>
        <w:drawing>
          <wp:anchor distT="0" distB="0" distL="114300" distR="114300" simplePos="0" relativeHeight="251659264" behindDoc="0" locked="0" layoutInCell="1" allowOverlap="1" wp14:anchorId="74C83D89" wp14:editId="6988DA30">
            <wp:simplePos x="0" y="0"/>
            <wp:positionH relativeFrom="margin">
              <wp:posOffset>-283342</wp:posOffset>
            </wp:positionH>
            <wp:positionV relativeFrom="paragraph">
              <wp:posOffset>1905</wp:posOffset>
            </wp:positionV>
            <wp:extent cx="6362065" cy="6638290"/>
            <wp:effectExtent l="0" t="0" r="63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362065" cy="6638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bookmarkStart w:id="9" w:name="_Toc107491057"/>
      <w:r>
        <w:lastRenderedPageBreak/>
        <w:t>Eigene Leistung am Programm</w:t>
      </w:r>
      <w:bookmarkEnd w:id="9"/>
    </w:p>
    <w:p w14:paraId="5E032BF9" w14:textId="77777777" w:rsidR="00EB1571" w:rsidRPr="00EB1571" w:rsidRDefault="00EB1571" w:rsidP="00EB1571"/>
    <w:p w14:paraId="09B0587A" w14:textId="3D6AA35F" w:rsidR="006F148F" w:rsidRDefault="006F148F" w:rsidP="00861523">
      <w:pPr>
        <w:spacing w:after="0" w:line="360" w:lineRule="auto"/>
      </w:pPr>
      <w:r>
        <w:t xml:space="preserve">Zur eigenen Leistung am Projekt gehören alle im Spiel gezeichneten Objekte, dessen Erzeugung und mögliche Kollisionen zwischen den Objekten. Auch das Management der sogenannten </w:t>
      </w:r>
      <w:r w:rsidR="00D04204">
        <w:t>„</w:t>
      </w:r>
      <w:r>
        <w:t>JavaFX-</w:t>
      </w:r>
      <w:proofErr w:type="spellStart"/>
      <w:r>
        <w:t>Panes</w:t>
      </w:r>
      <w:proofErr w:type="spellEnd"/>
      <w:r w:rsidR="00D04204">
        <w:t>“</w:t>
      </w:r>
      <w:r>
        <w:t xml:space="preserve">, um die Objekte dann auch gesammelt im richtigen Game-State anzeigen zu lassen. Bei den </w:t>
      </w:r>
      <w:proofErr w:type="spellStart"/>
      <w:r>
        <w:t>Javadoc</w:t>
      </w:r>
      <w:proofErr w:type="spellEnd"/>
      <w:r>
        <w:t xml:space="preserve"> Kommentaren kann man den Teil nicht auf eine Person auslagern, da jeder seinen eigenen Code immer wieder kommentiert hat. </w:t>
      </w:r>
    </w:p>
    <w:p w14:paraId="1135F8A5" w14:textId="098A4ABE" w:rsidR="006F148F" w:rsidRDefault="006F148F" w:rsidP="00861523">
      <w:pPr>
        <w:spacing w:after="0" w:line="360" w:lineRule="auto"/>
      </w:pPr>
      <w:r>
        <w:t xml:space="preserve">Alle zeichenbaren Spielobjekte erben von einer Superklasse namens „Objekt“, welches wiederum ein Interface implementiert. Dieses Interface stellt alle Funktionen und Variablen dar, welche ein zeichenbares Objekt haben sollte. In der Superklasse werden dann primitive Getter und Setter Methoden implementiert und diese dann in den jeweiligen Unterklassen noch weiter spezifiziert (falls nötig). Dazu gehört auch die Prüfung für Kollisionen. Der Spieler muss mit den Gegner und die Gegner müssen mit den Projektilen kollidieren können. Auch müssen die Objekte, welche nicht mehr gebraucht werden, also außerhalb des Bildschirms sind, entfernt werden um die Performance des Spiels zu verbessern. </w:t>
      </w:r>
    </w:p>
    <w:p w14:paraId="19621386" w14:textId="3BE31EDC" w:rsidR="006F148F" w:rsidRDefault="006F148F" w:rsidP="00861523">
      <w:pPr>
        <w:spacing w:after="0" w:line="360" w:lineRule="auto"/>
      </w:pPr>
      <w:r>
        <w:t xml:space="preserve">Die Plattformen und Gegner des Spiels werden völlig zufällig und endlos generiert. Die Plattformen haben einen festen x und y Abstandsbereich in dem sie relativ zur alten Plattform am rechten Bildschirmrand erscheinen können. Auch richtet sich dieser Wert immer am unteren Drittel des Bildschirms, da sonst die Plattformen irgendwann aus den Rändern wachsen könnten. Die Gegner hingegen können rund um den Spieler erscheinen (außerhalb des Bildschirms) mit einen festen Abstandsintervall. Die Gegner bewegen sich dann in einer direkten Linie zum Spieler hin und führen zum </w:t>
      </w:r>
      <w:r w:rsidR="00FE3618">
        <w:t>„sterben“ des Spielers bei Berührung.</w:t>
      </w:r>
    </w:p>
    <w:p w14:paraId="1323BCEF" w14:textId="1E0CCF0D" w:rsidR="00FE3618" w:rsidRDefault="00FE3618" w:rsidP="00861523">
      <w:pPr>
        <w:spacing w:after="0" w:line="360" w:lineRule="auto"/>
      </w:pPr>
      <w:r>
        <w:t>Die Projektile des Spiels werden per Mausklick in Richtung des Mauszeigers geschossen. Dabei wird ein Vektor zwischen dem Spieler und des Mausposition als Bewegungsvektor benutzt. Die Frequenz der Projektile ist dabei durch eine „Hitzeleiste“ limitiert. Diese sammelt bei jedem Schuss Hitze an und entlädt sich immer langsam. Diese Hitzeleiste ist auch eine weiteres Spielobjekt, welches von der Superklasse Objekt erbt.</w:t>
      </w:r>
    </w:p>
    <w:p w14:paraId="631728E6" w14:textId="6C6FF392" w:rsidR="006F148F" w:rsidRDefault="006F148F" w:rsidP="00861523">
      <w:pPr>
        <w:spacing w:after="0" w:line="360" w:lineRule="auto"/>
      </w:pPr>
      <w:r>
        <w:t>Alles Spielobjekte werden, nach State des Spiels thematisch sortiert, einem dafür zugeordneten „</w:t>
      </w:r>
      <w:proofErr w:type="spellStart"/>
      <w:r>
        <w:t>Pane</w:t>
      </w:r>
      <w:proofErr w:type="spellEnd"/>
      <w:r>
        <w:t xml:space="preserve">“ hinzugefügt. Dies geschieht alles beim initialisieren des Spiels, damit nachher nichts mehr nachgeladen werden muss. Wechselt nun der State, kann diese gesamte Sammlung einfach geladen werden und man muss dies nicht immer einzeln machen. </w:t>
      </w:r>
    </w:p>
    <w:p w14:paraId="1DE01DAE" w14:textId="38E1E46C" w:rsidR="00FE3618" w:rsidRDefault="00FE3618" w:rsidP="00861523">
      <w:pPr>
        <w:spacing w:after="0" w:line="360" w:lineRule="auto"/>
      </w:pPr>
      <w:r>
        <w:t>Um Abläufe zu vereinfachen wurde auch ein zentrales Interface „</w:t>
      </w:r>
      <w:proofErr w:type="spellStart"/>
      <w:r>
        <w:t>Globals</w:t>
      </w:r>
      <w:proofErr w:type="spellEnd"/>
      <w:r>
        <w:t xml:space="preserve">“ definiert. Dieses wird durch die Hauptklasse </w:t>
      </w:r>
      <w:r w:rsidR="00E951D4">
        <w:t>„</w:t>
      </w:r>
      <w:proofErr w:type="spellStart"/>
      <w:r>
        <w:t>GameLoop</w:t>
      </w:r>
      <w:proofErr w:type="spellEnd"/>
      <w:r w:rsidR="00E951D4">
        <w:t>“</w:t>
      </w:r>
      <w:r>
        <w:t xml:space="preserve"> implementiert. In diesem Interface sind Variablen definiert, wie zum Beispiel die Größe des Spielers, die Sprungkraft und so weiter. All dies sind Werter, welche zum Fine-Tuning des Spiels benötigt wurden und hier zentral geändert werden können.</w:t>
      </w:r>
    </w:p>
    <w:p w14:paraId="251EE29E" w14:textId="77777777" w:rsidR="006F148F" w:rsidRDefault="006F148F" w:rsidP="00861523">
      <w:pPr>
        <w:spacing w:after="0" w:line="360" w:lineRule="auto"/>
      </w:pPr>
    </w:p>
    <w:sectPr w:rsidR="006F148F"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4C6E" w14:textId="77777777" w:rsidR="00011037" w:rsidRDefault="00011037" w:rsidP="00F474EC">
      <w:pPr>
        <w:spacing w:after="0" w:line="240" w:lineRule="auto"/>
      </w:pPr>
      <w:r>
        <w:separator/>
      </w:r>
    </w:p>
  </w:endnote>
  <w:endnote w:type="continuationSeparator" w:id="0">
    <w:p w14:paraId="0C7D0FE8" w14:textId="77777777" w:rsidR="00011037" w:rsidRDefault="00011037"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9CB82" w14:textId="77777777" w:rsidR="00011037" w:rsidRDefault="00011037" w:rsidP="00F474EC">
      <w:pPr>
        <w:spacing w:after="0" w:line="240" w:lineRule="auto"/>
      </w:pPr>
      <w:r>
        <w:separator/>
      </w:r>
    </w:p>
  </w:footnote>
  <w:footnote w:type="continuationSeparator" w:id="0">
    <w:p w14:paraId="0A610A93" w14:textId="77777777" w:rsidR="00011037" w:rsidRDefault="00011037"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1037"/>
    <w:rsid w:val="000137AF"/>
    <w:rsid w:val="00056061"/>
    <w:rsid w:val="00072E41"/>
    <w:rsid w:val="000D77CC"/>
    <w:rsid w:val="000F0AFF"/>
    <w:rsid w:val="001613F7"/>
    <w:rsid w:val="001A6BE7"/>
    <w:rsid w:val="001B16CF"/>
    <w:rsid w:val="001E2786"/>
    <w:rsid w:val="00204E4D"/>
    <w:rsid w:val="00223D48"/>
    <w:rsid w:val="00281D9D"/>
    <w:rsid w:val="00295FDE"/>
    <w:rsid w:val="002D1E77"/>
    <w:rsid w:val="002D49EC"/>
    <w:rsid w:val="00305684"/>
    <w:rsid w:val="00343E3B"/>
    <w:rsid w:val="003727AD"/>
    <w:rsid w:val="0037446C"/>
    <w:rsid w:val="0037615B"/>
    <w:rsid w:val="003A4A8D"/>
    <w:rsid w:val="003A653C"/>
    <w:rsid w:val="003C1CAE"/>
    <w:rsid w:val="003C5768"/>
    <w:rsid w:val="003E1B99"/>
    <w:rsid w:val="00446746"/>
    <w:rsid w:val="00464F5B"/>
    <w:rsid w:val="0046579B"/>
    <w:rsid w:val="00475F88"/>
    <w:rsid w:val="00476568"/>
    <w:rsid w:val="004A3710"/>
    <w:rsid w:val="00517AF2"/>
    <w:rsid w:val="0052126E"/>
    <w:rsid w:val="0057523B"/>
    <w:rsid w:val="005F0A90"/>
    <w:rsid w:val="00620937"/>
    <w:rsid w:val="0065020E"/>
    <w:rsid w:val="006936C1"/>
    <w:rsid w:val="006B0E7F"/>
    <w:rsid w:val="006B5C72"/>
    <w:rsid w:val="006C0FFF"/>
    <w:rsid w:val="006D0081"/>
    <w:rsid w:val="006D41D8"/>
    <w:rsid w:val="006F148F"/>
    <w:rsid w:val="006F534F"/>
    <w:rsid w:val="0072347C"/>
    <w:rsid w:val="00726B99"/>
    <w:rsid w:val="0073149F"/>
    <w:rsid w:val="007657F9"/>
    <w:rsid w:val="007A3FC8"/>
    <w:rsid w:val="007A5690"/>
    <w:rsid w:val="00846478"/>
    <w:rsid w:val="00861523"/>
    <w:rsid w:val="00873A12"/>
    <w:rsid w:val="008C4EC4"/>
    <w:rsid w:val="0090279D"/>
    <w:rsid w:val="00915E23"/>
    <w:rsid w:val="0095587F"/>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14F42"/>
    <w:rsid w:val="00C4326D"/>
    <w:rsid w:val="00C50476"/>
    <w:rsid w:val="00C570F6"/>
    <w:rsid w:val="00CD2730"/>
    <w:rsid w:val="00CE2F37"/>
    <w:rsid w:val="00D04204"/>
    <w:rsid w:val="00D661F1"/>
    <w:rsid w:val="00E213DD"/>
    <w:rsid w:val="00E227C2"/>
    <w:rsid w:val="00E348CB"/>
    <w:rsid w:val="00E44128"/>
    <w:rsid w:val="00E75946"/>
    <w:rsid w:val="00E951D4"/>
    <w:rsid w:val="00EB1571"/>
    <w:rsid w:val="00F474EC"/>
    <w:rsid w:val="00F63EAD"/>
    <w:rsid w:val="00FA0D92"/>
    <w:rsid w:val="00FE3618"/>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clipboard/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2C2491"/>
    <w:rsid w:val="003277E8"/>
    <w:rsid w:val="00335096"/>
    <w:rsid w:val="003E456B"/>
    <w:rsid w:val="00443D14"/>
    <w:rsid w:val="00484044"/>
    <w:rsid w:val="00637244"/>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1T13:03:51.610"/>
    </inkml:context>
    <inkml:brush xml:id="br0">
      <inkml:brushProperty name="width" value="0.05" units="cm"/>
      <inkml:brushProperty name="height" value="0.05" units="cm"/>
      <inkml:brushProperty name="color" value="#004F8B"/>
    </inkml:brush>
  </inkml:definitions>
  <inkml:trace contextRef="#ctx0" brushRef="#br0">414 56 5189,'0'0'1196,"0"0"-187,0 0 469,0 0-132,0 0-247,0 0-250,-4-8-69,3 5-692,0 1 0,0-1 0,-1 0 1,1 0-1,-1 1 0,0-1 1,0 1-1,0-1 0,0 1 1,0 0-1,-1 0 0,1 0 0,-1 0 1,1 0-1,-1 1 0,0-1 1,1 1-1,-1-1 0,0 1 1,0 0-1,0 0 0,0 0 0,0 1 1,0-1-1,0 1 0,0 0 1,-1 0-1,1 0 0,0 0 1,0 0-1,0 1 0,0-1 0,0 1 1,0 0-1,0 0 0,0 0 1,0 0-89,-14 7-12,0 1 0,1 0 0,0 1 0,0 1 0,1 0 0,0 2 0,1-1 0,1 2 0,0-1 0,1 2 0,0 0 0,-5 11 12,0-1 46,2 2 1,1 0 0,1 0 0,1 1 0,2 1-1,1 0 1,1 0 0,1 1 0,2 0 0,1 0-1,1 1 1,2-1 0,2 23-47,-2-47-2,0 0 0,1-1 0,0 1 1,0 0-1,1-1 0,-1 1 0,1 0 0,0-1 0,1 1 0,-1-1 0,1 1 0,0-1 0,1 0 1,-1 0-1,1 0 0,0 0 0,0 0 0,1-1 0,-1 1 0,1-1 0,0 0 0,0 0 1,1 0-1,-1-1 0,1 0 0,-1 1 0,1-1 0,0-1 0,1 2 0,-1-2 0,3 1 2,15-3 79,0-2 0,-1 0 1,1-2-1,-1-1 0,0 0 0,0-1 0,-1-1 0,0-1 0,0-1 0,0-1 0,-1-1 0,-1-1 0,0 0 0,-1-2 0,0 0 0,-1-1 0,7-7-79,-19 17 12,7-1 21,0-1 0,0 0-1,-1-1 1,-1 0 0,1-1-1,-1 0 1,-1-1 0,1 0-1,-2-1 1,1 1 0,-2-2-1,1 1 1,-2-1 0,1 0-1,-2 0 1,0-1 0,0 0-1,-1 0 1,0 0 0,-2 0-1,1-1 1,-2 1 0,1-1-1,-2 1 1,0-5-33,-6 6-139,0 1 0,-1-1-1,0 2 1,0-1 0,-2 1-1,1 0 1,-1 0 0,-1 1 0,1 0-1,-1 1 1,-1 0 0,0 1-1,0 0 1,-3-1 139,-44-35-4045,30 16-647</inkml:trace>
  <inkml:trace contextRef="#ctx0" brushRef="#br0" timeOffset="3236.216">741 23 6086,'0'0'2418,"0"0"-843,-5 15 96,-113 487 2130,98-445-3737,31-122-2178,-7 59 2108,0 2 1,0-1 0,1 0-1,0 1 1,0 0 0,0 0-1,0 0 1,1 1 0,-1 0-1,1 0 1,0 0 0,0 1-1,0 0 1,0 0 0,1 0-1,-1 1 1,0 0 0,1 0-1,-1 0 1,1 1 0,-1 0-1,1 1 1,-1-1 0,0 1-1,1 0 1,-1 1 0,0 0-1,1 0 1,-1 0 0,0 0-1,-1 1 1,1 0 0,0 1-1,-1-1 1,0 1 0,0 0-1,0 0 1,0 0 0,0 1-1,-1 0 1,0 0 0,0 0-1,0 0 1,-1 1 0,0 0-1,0-1 1,0 1 0,-1 0-1,0 0 1,1 4 5,-3-7 49,0 1 1,0-1-1,-1 1 1,1-1-1,-1 0 1,0 0-1,0 1 0,0-1 1,-1 0-1,1 0 1,-1 0-1,1 0 1,-1 0-1,0 0 1,0-1-1,-1 1 1,1 0-1,0-1 0,-1 0 1,1 0-1,-1 0 1,0 0-1,0 0 1,0 0-1,0-1 1,0 1-1,0-1 0,0 0 1,-1 0-1,1 0 1,0 0-1,-1-1 1,-2 1-50,-116 4-853,50-46-257,94 39 838,20-1 320,-18 4-29,-1-2 1,1-1 0,0 0-1,0-2 1,-1-1 0,0-1 0,0 0-1,-1-2 1,1-1 0,-2 0-1,2-2 1,-2-1 0,3-2-20,-14 7 14,1 0 0,-1-1 1,0 0-1,0 0 0,-1-1 0,0 0 1,-1-1-1,0 0 0,-1 0 0,0-1 1,0 0-1,-1 0 0,-1 0 0,1-1 0,-2 0 1,0 0-1,0 0 0,-1 0 0,-1-1 1,0 1-1,-1-3-14,-3 13 29,0-1 0,0 1 0,0 0 0,0 0 0,0 0 0,-1 0 0,1 0 0,-1 1 0,0-1-1,1 1 1,-1 0 0,0 0 0,0 0 0,0 0 0,0 0 0,0 0 0,0 1 0,0-1 0,0 1 0,0 0 0,0 0 0,0 0 0,0 0 0,0 1 0,0-1 0,0 1 0,0 0 0,0 0 0,1 0 0,-1 0 0,0 0 0,0 1 0,1-1 0,-1 1-1,1 0 1,-1 0 0,1 0 0,0 0 0,0 0 0,-1 1-29,-5 7 9,1-1-1,0 2 1,0-1 0,1 1-1,1 0 1,0 0-1,0 0 1,1 1 0,1 0-1,0-1 1,0 1-1,1 1 1,1-1 0,0 0-1,1 0 1,0 0-1,1 1 1,1 8-9,-1-18 0,0 0 1,0 1-1,0-1 1,0 0-1,0 0 1,1 0-1,-1 0 0,1 0 1,0 0-1,0-1 1,0 1-1,0 0 0,1-1 1,-1 0-1,1 0 1,-1 1-1,1-1 0,0-1 1,0 1-1,0 0 1,0-1-1,0 1 0,0-1 1,0 0-1,1 0 1,-1 0-1,0-1 0,0 1 1,1-1-1,-1 0 1,1 0-1,-1 0 0,114-9 436,-91-1-318,0-2 1,0 0 0,-1-2 0,-1-1-1,-1 0 1,0-2 0,-1-1 0,8-8-119,-26 23 25,0 0 0,-1 1 0,0-1 0,1 0 0,-1-1 0,0 1 0,0 0 0,-1-1 0,1 0 0,-1 0 0,0 1 1,0-1-1,0-1 0,0 1 0,-1 0 0,0 0 0,0-1 0,0 1 0,0 0 0,-1-1 0,1 1 0,-1-1 0,0-2-25,-29-6 251,29 13-272,0 0-11,0 0 10,0 0 44,0 0 10,0 0 5,0 0 22,0 0 5,0 25 91,-1 0 1,-2 0-1,0 0 0,-1 0 0,-2-1 1,0 0-1,-1 0 0,-2 0 1,-1-1-1,0 0 0,-8 10-155,18-33 107,0 0-59,-1-8-90,0 0 0,1 0 0,0 0 0,0 0 0,1 0 0,0-1 0,0 1 0,1 0 0,0 0 0,1 1 0,-1-1 0,1 0 0,1 1 0,0 0 1,0 0-1,0 0 0,1 0 0,0 1 0,0-1 0,1 1 0,-1 1 0,1-1 0,1 1 0,-1 0 0,1 0 0,0 1 0,0 0 0,0 0 0,1 0 42,-6 4 11,1-1 0,0 1 0,0 0 0,-1 0 0,1 0 0,0 0 0,0 0-1,-1 1 1,1-1 0,0 1 0,0 0 0,-1 0 0,1 0 0,-1 0 0,1 0 0,-1 1 0,1-1 0,-1 1 0,0-1 0,0 1 0,0 0 0,0 0 0,0 0 0,0 0 0,0 0-1,0 0 1,-1 1 0,1-1 0,-1 0 0,0 1 0,0 0 0,0-1 0,0 1 0,0-1 0,0 1 0,-1 0 0,0 0 0,1-1 0,-1 1 0,0 3-11,0-6 133,0 0-31,0 0-118,0 0-65,0-3 23,0 1 58,0 2 53,0 0 11,0 0-16,43-7 48,-39 34 342,-2-17-384,0 0-1,-1 1 1,0-1 0,0 0 0,-1 0-1,0 1 1,-1-1 0,0 0-1,-1 0 1,0 0 0,-1 0-1,0 0 1,0 0 0,-1-1 0,0 1-1,-1-1 1,-4 6-54,9-15-10,1-1 0,-1 1 0,0-1 0,0 1 0,0-1 0,0 1 0,0-1 0,0 1 0,0-1 0,0 1 0,0-1 0,0 1 0,0 0 0,0-1 0,0 1 0,0-1 0,-1 1 0,1-1 0,0 1 0,0-1 0,0 1 0,-1 0 0,1-1 0,0 1 0,-1-1 0,1 1 0,0 0 0,-1-1 0,1 1 0,0 0 0,-1 0 0,1-1 0,0 1 0,-1 0 0,1 0 0,-1-1 0,1 1 0,-1 0 0,1 0 0,-1 0 0,1 0 0,-1 0 0,1 0 0,0 0 0,-1 0 0,1 0 0,-1 0 0,1 0 0,-1 0 0,1 0 0,-1 0 0,1 0 0,-1 0 1,1 1-1,-1-1 0,1 0 0,0 0 0,-1 0 0,1 1 0,-1-1 0,1 0 0,0 1 0,-1-1 10,4-42-497,67-91-481,-67 129 943,-1 1-1,1-1 1,0 1 0,0 0-1,1 0 1,-1 0 0,1 1-1,0-1 1,-1 1 0,1-1-1,0 1 1,0 1-1,0-1 1,1 1 0,-1-1-1,0 1 1,1 0 0,-1 1-1,1-1 1,-1 1 0,0 0-1,1 0 1,-1 0 0,1 0-1,-1 1 1,1 0 0,-1 0-1,0 0 1,1 0 0,-1 1-1,0 0 1,3 1 35,-2 3 82,0 0 1,0 0-1,-1 1 1,0 0-1,0-1 1,-1 1-1,0 0 1,0 1-1,0-1 1,-1 0-1,0 1 1,-1-1-1,0 1 1,0 0-1,0-1 0,-1 1 1,0 0-1,-1 0 1,0 6-83,1-13 29,48 1-98,270-92 341,-313 89-281,0 0 0,0 0 1,1 0-1,-1 0 0,0-1 1,0 0-1,0 0 0,0 0 0,-1-1 1,1 0-1,0 1 0,-1-2 0,0 1 1,0 0-1,0-1 0,0 0 0,-1 0 1,1 0-1,-1 0 0,0-1 0,0 1 1,0-1-1,-1 0 0,0 0 1,0 1-1,0-2 0,0 1 0,-1 0 1,0 0-1,0 0 0,0-1 0,-1 1 1,0-2 8,-4 3 41,-1-1-1,0 1 1,0 0 0,0 0 0,-1 1 0,1-1 0,-1 1-1,0 1 1,0-1 0,0 1 0,0 0 0,0 0 0,-1 1 0,1 0-1,0 0 1,-1 0 0,1 1 0,-1 0 0,1 0 0,-1 0 0,1 1-1,0 0 1,-4 1-41,5 2 9,-1 0 0,1-1 0,0 2 0,0-1-1,0 1 1,0-1 0,1 2 0,0-1 0,0 0 0,0 1-1,1-1 1,-1 1 0,1 0 0,1 0 0,-1 0 0,1 1 0,0-1-1,1 1 1,0-1 0,0 1 0,0-1 0,0 1 0,1 0-1,0-1 1,1 1 0,0 0 0,0-1 0,0 1 0,1-1-1,0 1 1,0-1 0,3 6-9,-1-6 11,1 0-1,0 0 1,0 0-1,0 0 1,1-1-1,0 0 1,0 0-1,1-1 1,-1 0 0,1 0-1,0 0 1,0-1-1,0 0 1,0 0-1,1-1 1,-1 0-1,1 0 1,0-1-1,-1 0 1,1 0 0,0 0-1,0-1 1,0-1-1,-1 1 1,1-1-1,0-1 1,-1 1-1,1-1 1,-1-1-1,1 1 1,-1-1-1,0-1 1,0 1 0,0-1-1,-1 0 1,1-1-1,-1 1 1,0-1-1,3-3-10,86-103-315,-116 127 1426,19-13-1106,-1-1 1,1 1 0,0 0 0,0 1-1,0-1 1,0 0 0,1 0-1,-1 1 1,1-1 0,0 1 0,0 0-1,0-1 1,0 1 0,1 0 0,0-1-1,-1 1 1,1 0 0,1 0-1,-1-1 1,0 1 0,1 0 0,0-1-1,0 1 1,0-1 0,0 1 0,1-1-1,-1 1 1,1-1 0,0 0-1,0 1 1,0-1 0,0 0 0,0-1-1,1 1 1,0 0 0,-1-1 0,1 1-1,0-1 1,0 0 0,0 0-1,1 0-4,11 0-16,1-1 0,0-1 1,-1-1-1,1 0 1,0-1-1,-1 0 1,0-2-1,0 0 0,0 0 1,0-1-1,0-1 1,-1-1-1,0 0 1,-1 0-1,1-2 1,-1 0-1,-1 0 0,0-1 1,0 0-1,-1-1 1,0-1-1,3-5 15,-12 15-3,1 0 0,-1 0 0,0 0 0,0 0 0,0 0 1,0 0-1,0-1 0,-1 1 0,1-1 0,-1 1 0,0-1 0,0 0 0,1 1 0,-2-1 0,1 0 0,0 0 0,-1 0 0,1 0 0,-1 0 0,0 0 0,0 0 0,0 0 0,0 0 1,0 1-1,-1-1 0,1 0 0,-1 0 0,0 0 0,0 0 0,0 1 0,0-1 0,-1 0 0,1 1 0,-1-1 0,1 1 0,-1-1 0,0 1 0,0 0 0,0 0 0,0 0 0,0 0 1,-1 0-1,1 0 0,-1 1 0,1-1 0,-1 1 0,1-1 0,-1 1 0,0 0 0,0 0 0,1 1 0,-1-1 0,0 0 0,0 1 0,0 0 0,0-1 0,0 1 0,-3 1 3,-3-2 6,-1 1-1,0 0 0,0 0 1,1 1-1,-1 1 0,0 0 1,1 0-1,0 0 0,-1 1 1,1 1-1,0 0 0,0 0 1,1 1-1,-1 0 0,1 0 1,0 1-1,1 0 0,-1 0 1,1 1-1,0 0 0,1 0 1,0 1-1,0-1 0,0 1 1,1 1-1,0-1 1,-1 6-6,3-9 2,0 0 1,0 0 0,0 0 0,1 0 0,0 0 0,0 1 0,0-1 0,1 1 0,0-1 0,0 1 0,0 0-1,1-1 1,0 1 0,0 0 0,0-1 0,1 1 0,0 0 0,0-1 0,0 1 0,1-1 0,0 1 0,0-1-1,0 0 1,0 1 0,1-1 0,0-1 0,0 1 0,1 0 0,-1-1 0,1 1 0,0-1 0,0 0 0,0 0 0,1-1-1,-1 1 1,1-1 0,0 0 0,0 0 0,0-1 0,0 0 0,1 0 0,-1 0 0,0 0 0,2 0-3,-1 0-46,1 0 1,-1 0 0,1-1-1,0 1 1,-1-1-1,1-1 1,0 1 0,0-1-1,-1 0 1,1-1 0,0 0-1,0 0 1,-1 0-1,1-1 1,-1 0 0,1 0-1,-1-1 1,0 0 0,0 0-1,0 0 1,0-1-1,4-3 46,-9 5-235,-1 2 230,0 0 101,8 26 160,0-17-183,0 1-1,1-2 1,0-1-1,0 1 1,1-1-1,0-1 0,1 0 1,0 0-1,-1-1 1,1-1-1,1 0 0,-1 0 1,0-1-1,1 0 1,-1-1-1,1-1 1,0 1-1,0-2 0,0 0 1,0 0-1,-1-1 1,1-1-1,4-1-72,24-32-1988,-38-3-3743,-16 8-1332</inkml:trace>
  <inkml:trace contextRef="#ctx0" brushRef="#br0" timeOffset="3483.155">2604 242 13869,'0'0'2050,"0"0"-1826,0 0 1025,0 0-320,0 0-929,83-13-1313,-56 13-3684</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0B6C4-24E5-4973-8113-1CBAE777B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1466</Words>
  <Characters>9236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76</cp:revision>
  <dcterms:created xsi:type="dcterms:W3CDTF">2022-06-27T09:47:00Z</dcterms:created>
  <dcterms:modified xsi:type="dcterms:W3CDTF">2022-07-01T13:04:00Z</dcterms:modified>
</cp:coreProperties>
</file>