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2B62" w14:textId="1BF87EF9" w:rsidR="0070452B" w:rsidRDefault="009C336E">
      <w:pPr>
        <w:pStyle w:val="Heading1"/>
      </w:pPr>
      <w:r>
        <w:t>Topic to be covered</w:t>
      </w:r>
    </w:p>
    <w:p w14:paraId="272BE103" w14:textId="77777777" w:rsidR="00C45A7E" w:rsidRDefault="00C45A7E">
      <w:pPr>
        <w:pStyle w:val="Heading1"/>
      </w:pPr>
    </w:p>
    <w:p w14:paraId="3F9215DC" w14:textId="77777777" w:rsidR="0070452B" w:rsidRDefault="009C336E">
      <w:pPr>
        <w:pStyle w:val="ListParagraph"/>
        <w:numPr>
          <w:ilvl w:val="0"/>
          <w:numId w:val="2"/>
        </w:numPr>
        <w:tabs>
          <w:tab w:val="left" w:pos="940"/>
        </w:tabs>
        <w:spacing w:before="94"/>
        <w:rPr>
          <w:sz w:val="30"/>
        </w:rPr>
      </w:pPr>
      <w:r>
        <w:rPr>
          <w:sz w:val="30"/>
        </w:rPr>
        <w:t>Pipes</w:t>
      </w:r>
    </w:p>
    <w:p w14:paraId="625D68CB" w14:textId="77777777" w:rsidR="0070452B" w:rsidRDefault="009C336E">
      <w:pPr>
        <w:pStyle w:val="ListParagraph"/>
        <w:numPr>
          <w:ilvl w:val="1"/>
          <w:numId w:val="2"/>
        </w:numPr>
        <w:tabs>
          <w:tab w:val="left" w:pos="1660"/>
        </w:tabs>
        <w:spacing w:before="44"/>
        <w:rPr>
          <w:sz w:val="30"/>
        </w:rPr>
      </w:pPr>
      <w:r>
        <w:rPr>
          <w:sz w:val="30"/>
        </w:rPr>
        <w:t>Theoretical</w:t>
      </w:r>
      <w:r>
        <w:rPr>
          <w:spacing w:val="-2"/>
          <w:sz w:val="30"/>
        </w:rPr>
        <w:t xml:space="preserve"> </w:t>
      </w:r>
      <w:r>
        <w:rPr>
          <w:sz w:val="30"/>
        </w:rPr>
        <w:t>concept</w:t>
      </w:r>
    </w:p>
    <w:p w14:paraId="348A25B7" w14:textId="77777777" w:rsidR="0070452B" w:rsidRDefault="009C336E">
      <w:pPr>
        <w:pStyle w:val="ListParagraph"/>
        <w:numPr>
          <w:ilvl w:val="1"/>
          <w:numId w:val="2"/>
        </w:numPr>
        <w:tabs>
          <w:tab w:val="left" w:pos="1565"/>
        </w:tabs>
        <w:spacing w:before="44"/>
        <w:ind w:left="1564" w:hanging="265"/>
        <w:rPr>
          <w:sz w:val="30"/>
        </w:rPr>
      </w:pPr>
      <w:r>
        <w:rPr>
          <w:sz w:val="30"/>
        </w:rPr>
        <w:t>Pipe</w:t>
      </w:r>
      <w:r>
        <w:rPr>
          <w:spacing w:val="-3"/>
          <w:sz w:val="30"/>
        </w:rPr>
        <w:t xml:space="preserve"> </w:t>
      </w:r>
      <w:r>
        <w:rPr>
          <w:sz w:val="30"/>
        </w:rPr>
        <w:t>creation</w:t>
      </w:r>
    </w:p>
    <w:p w14:paraId="32D59B86" w14:textId="77777777" w:rsidR="0070452B" w:rsidRDefault="009C336E">
      <w:pPr>
        <w:pStyle w:val="ListParagraph"/>
        <w:numPr>
          <w:ilvl w:val="1"/>
          <w:numId w:val="2"/>
        </w:numPr>
        <w:tabs>
          <w:tab w:val="left" w:pos="1565"/>
        </w:tabs>
        <w:ind w:left="1564" w:hanging="265"/>
        <w:rPr>
          <w:sz w:val="30"/>
        </w:rPr>
      </w:pPr>
      <w:r>
        <w:rPr>
          <w:sz w:val="30"/>
        </w:rPr>
        <w:t>Closing pipe</w:t>
      </w:r>
      <w:r>
        <w:rPr>
          <w:spacing w:val="-5"/>
          <w:sz w:val="30"/>
        </w:rPr>
        <w:t xml:space="preserve"> </w:t>
      </w:r>
      <w:r>
        <w:rPr>
          <w:sz w:val="30"/>
        </w:rPr>
        <w:t>end</w:t>
      </w:r>
    </w:p>
    <w:p w14:paraId="47BC2671" w14:textId="77777777" w:rsidR="0070452B" w:rsidRDefault="009C336E">
      <w:pPr>
        <w:pStyle w:val="ListParagraph"/>
        <w:numPr>
          <w:ilvl w:val="0"/>
          <w:numId w:val="2"/>
        </w:numPr>
        <w:tabs>
          <w:tab w:val="left" w:pos="940"/>
        </w:tabs>
        <w:spacing w:before="116"/>
        <w:rPr>
          <w:sz w:val="30"/>
        </w:rPr>
      </w:pPr>
      <w:r>
        <w:rPr>
          <w:sz w:val="30"/>
        </w:rPr>
        <w:t>Writing to a file</w:t>
      </w:r>
      <w:r>
        <w:rPr>
          <w:spacing w:val="-5"/>
          <w:sz w:val="30"/>
        </w:rPr>
        <w:t xml:space="preserve"> </w:t>
      </w:r>
      <w:r>
        <w:rPr>
          <w:sz w:val="30"/>
        </w:rPr>
        <w:t>descriptor</w:t>
      </w:r>
    </w:p>
    <w:p w14:paraId="181B90D3" w14:textId="77777777" w:rsidR="0070452B" w:rsidRDefault="009C336E">
      <w:pPr>
        <w:pStyle w:val="ListParagraph"/>
        <w:numPr>
          <w:ilvl w:val="0"/>
          <w:numId w:val="2"/>
        </w:numPr>
        <w:tabs>
          <w:tab w:val="left" w:pos="940"/>
        </w:tabs>
        <w:spacing w:before="121"/>
        <w:rPr>
          <w:sz w:val="30"/>
        </w:rPr>
      </w:pPr>
      <w:r>
        <w:rPr>
          <w:sz w:val="30"/>
        </w:rPr>
        <w:t>Reading from a file</w:t>
      </w:r>
      <w:r>
        <w:rPr>
          <w:spacing w:val="-9"/>
          <w:sz w:val="30"/>
        </w:rPr>
        <w:t xml:space="preserve"> </w:t>
      </w:r>
      <w:r>
        <w:rPr>
          <w:sz w:val="30"/>
        </w:rPr>
        <w:t>descriptor</w:t>
      </w:r>
    </w:p>
    <w:p w14:paraId="748FA4F9" w14:textId="77777777" w:rsidR="0070452B" w:rsidRDefault="0070452B">
      <w:pPr>
        <w:pStyle w:val="BodyText"/>
        <w:rPr>
          <w:sz w:val="32"/>
        </w:rPr>
      </w:pPr>
    </w:p>
    <w:p w14:paraId="45B8D8BF" w14:textId="77777777" w:rsidR="0070452B" w:rsidRDefault="0070452B">
      <w:pPr>
        <w:pStyle w:val="BodyText"/>
        <w:rPr>
          <w:sz w:val="32"/>
        </w:rPr>
      </w:pPr>
    </w:p>
    <w:p w14:paraId="5F5FEDA1" w14:textId="5963FFAA" w:rsidR="0070452B" w:rsidRDefault="009C336E">
      <w:pPr>
        <w:pStyle w:val="Heading2"/>
        <w:spacing w:before="266"/>
      </w:pPr>
      <w:r>
        <w:t>Objectives</w:t>
      </w:r>
    </w:p>
    <w:p w14:paraId="6C53F2D9" w14:textId="77777777" w:rsidR="00C45A7E" w:rsidRDefault="00C45A7E">
      <w:pPr>
        <w:pStyle w:val="Heading2"/>
        <w:spacing w:before="266"/>
      </w:pPr>
    </w:p>
    <w:p w14:paraId="7E2C15F2" w14:textId="77777777" w:rsidR="0070452B" w:rsidRDefault="009C336E">
      <w:pPr>
        <w:pStyle w:val="ListParagraph"/>
        <w:numPr>
          <w:ilvl w:val="0"/>
          <w:numId w:val="2"/>
        </w:numPr>
        <w:tabs>
          <w:tab w:val="left" w:pos="940"/>
        </w:tabs>
        <w:spacing w:before="89" w:line="266" w:lineRule="auto"/>
        <w:ind w:right="165"/>
        <w:rPr>
          <w:sz w:val="30"/>
        </w:rPr>
      </w:pPr>
      <w:r>
        <w:rPr>
          <w:sz w:val="30"/>
        </w:rPr>
        <w:t>Students will be able to do communicate between two or more processes having Parent-child or sibling relations using UNIX ordinary/unnamed</w:t>
      </w:r>
      <w:r>
        <w:rPr>
          <w:spacing w:val="-17"/>
          <w:sz w:val="30"/>
        </w:rPr>
        <w:t xml:space="preserve"> </w:t>
      </w:r>
      <w:r>
        <w:rPr>
          <w:sz w:val="30"/>
        </w:rPr>
        <w:t>pipes.</w:t>
      </w:r>
    </w:p>
    <w:p w14:paraId="7C52EAA8" w14:textId="77777777" w:rsidR="0070452B" w:rsidRDefault="0070452B">
      <w:pPr>
        <w:pStyle w:val="BodyText"/>
        <w:spacing w:before="2"/>
        <w:rPr>
          <w:sz w:val="37"/>
        </w:rPr>
      </w:pPr>
    </w:p>
    <w:p w14:paraId="14013814" w14:textId="77777777" w:rsidR="0070452B" w:rsidRDefault="009C336E">
      <w:pPr>
        <w:pStyle w:val="Heading2"/>
      </w:pPr>
      <w:r>
        <w:t>Systems Calls</w:t>
      </w:r>
    </w:p>
    <w:p w14:paraId="0DD11349" w14:textId="77777777" w:rsidR="0070452B" w:rsidRDefault="009C336E">
      <w:pPr>
        <w:pStyle w:val="ListParagraph"/>
        <w:numPr>
          <w:ilvl w:val="1"/>
          <w:numId w:val="2"/>
        </w:numPr>
        <w:tabs>
          <w:tab w:val="left" w:pos="1660"/>
        </w:tabs>
        <w:spacing w:before="296"/>
        <w:rPr>
          <w:sz w:val="30"/>
        </w:rPr>
      </w:pPr>
      <w:r>
        <w:rPr>
          <w:sz w:val="30"/>
        </w:rPr>
        <w:t>Pipe(1)</w:t>
      </w:r>
    </w:p>
    <w:p w14:paraId="0F7AF539" w14:textId="50FDB02B" w:rsidR="00C45A7E" w:rsidRPr="00C45A7E" w:rsidRDefault="009C336E">
      <w:pPr>
        <w:pStyle w:val="ListParagraph"/>
        <w:numPr>
          <w:ilvl w:val="1"/>
          <w:numId w:val="2"/>
        </w:numPr>
        <w:tabs>
          <w:tab w:val="left" w:pos="1615"/>
        </w:tabs>
        <w:spacing w:line="266" w:lineRule="auto"/>
        <w:ind w:left="1309" w:right="7846" w:hanging="10"/>
        <w:rPr>
          <w:sz w:val="30"/>
        </w:rPr>
      </w:pPr>
      <w:r>
        <w:rPr>
          <w:sz w:val="30"/>
        </w:rPr>
        <w:t>Close(</w:t>
      </w:r>
      <w:r w:rsidR="00C45A7E">
        <w:rPr>
          <w:sz w:val="30"/>
        </w:rPr>
        <w:t>2</w:t>
      </w:r>
      <w:r>
        <w:rPr>
          <w:sz w:val="30"/>
        </w:rPr>
        <w:t>)</w:t>
      </w:r>
    </w:p>
    <w:p w14:paraId="28DD9DF4" w14:textId="05510008" w:rsidR="0070452B" w:rsidRDefault="009C336E">
      <w:pPr>
        <w:pStyle w:val="ListParagraph"/>
        <w:numPr>
          <w:ilvl w:val="1"/>
          <w:numId w:val="2"/>
        </w:numPr>
        <w:tabs>
          <w:tab w:val="left" w:pos="1615"/>
        </w:tabs>
        <w:spacing w:line="266" w:lineRule="auto"/>
        <w:ind w:left="1309" w:right="7846" w:hanging="10"/>
        <w:rPr>
          <w:sz w:val="30"/>
        </w:rPr>
      </w:pPr>
      <w:r>
        <w:rPr>
          <w:sz w:val="30"/>
        </w:rPr>
        <w:t>Write(3)</w:t>
      </w:r>
    </w:p>
    <w:p w14:paraId="59016997" w14:textId="040545A4" w:rsidR="0070452B" w:rsidRDefault="009C336E">
      <w:pPr>
        <w:pStyle w:val="ListParagraph"/>
        <w:numPr>
          <w:ilvl w:val="1"/>
          <w:numId w:val="2"/>
        </w:numPr>
        <w:tabs>
          <w:tab w:val="left" w:pos="1565"/>
        </w:tabs>
        <w:spacing w:before="7"/>
        <w:ind w:left="1564" w:hanging="265"/>
        <w:rPr>
          <w:sz w:val="30"/>
        </w:rPr>
      </w:pPr>
      <w:r>
        <w:rPr>
          <w:sz w:val="30"/>
        </w:rPr>
        <w:t>Read(</w:t>
      </w:r>
      <w:r w:rsidR="00C45A7E">
        <w:rPr>
          <w:sz w:val="30"/>
        </w:rPr>
        <w:t>4</w:t>
      </w:r>
      <w:r>
        <w:rPr>
          <w:sz w:val="30"/>
        </w:rPr>
        <w:t>)</w:t>
      </w:r>
    </w:p>
    <w:p w14:paraId="263C986E" w14:textId="77777777" w:rsidR="0070452B" w:rsidRDefault="0070452B">
      <w:pPr>
        <w:pStyle w:val="BodyText"/>
        <w:rPr>
          <w:sz w:val="32"/>
        </w:rPr>
      </w:pPr>
    </w:p>
    <w:p w14:paraId="7DB06DE1" w14:textId="77777777" w:rsidR="0070452B" w:rsidRDefault="0070452B">
      <w:pPr>
        <w:pStyle w:val="BodyText"/>
        <w:rPr>
          <w:sz w:val="32"/>
        </w:rPr>
      </w:pPr>
    </w:p>
    <w:p w14:paraId="74743A3C" w14:textId="77777777" w:rsidR="0070452B" w:rsidRDefault="0070452B">
      <w:pPr>
        <w:pStyle w:val="BodyText"/>
        <w:rPr>
          <w:sz w:val="32"/>
        </w:rPr>
      </w:pPr>
    </w:p>
    <w:p w14:paraId="29EB0669" w14:textId="77777777" w:rsidR="0070452B" w:rsidRDefault="0070452B">
      <w:pPr>
        <w:pStyle w:val="BodyText"/>
        <w:spacing w:before="5"/>
        <w:rPr>
          <w:sz w:val="42"/>
        </w:rPr>
      </w:pPr>
    </w:p>
    <w:p w14:paraId="0846169B" w14:textId="77777777" w:rsidR="00C45A7E" w:rsidRDefault="00C45A7E">
      <w:pPr>
        <w:pStyle w:val="Heading1"/>
        <w:spacing w:before="1"/>
      </w:pPr>
    </w:p>
    <w:p w14:paraId="730A56EE" w14:textId="77777777" w:rsidR="00C45A7E" w:rsidRDefault="00C45A7E">
      <w:pPr>
        <w:pStyle w:val="Heading1"/>
        <w:spacing w:before="1"/>
      </w:pPr>
    </w:p>
    <w:p w14:paraId="53B1533F" w14:textId="77777777" w:rsidR="00C45A7E" w:rsidRDefault="00C45A7E">
      <w:pPr>
        <w:pStyle w:val="Heading1"/>
        <w:spacing w:before="1"/>
      </w:pPr>
    </w:p>
    <w:p w14:paraId="4E7F8116" w14:textId="77777777" w:rsidR="00C45A7E" w:rsidRDefault="00C45A7E">
      <w:pPr>
        <w:pStyle w:val="Heading1"/>
        <w:spacing w:before="1"/>
      </w:pPr>
    </w:p>
    <w:p w14:paraId="5AE6DFC5" w14:textId="77777777" w:rsidR="00C45A7E" w:rsidRDefault="00C45A7E">
      <w:pPr>
        <w:pStyle w:val="Heading1"/>
        <w:spacing w:before="1"/>
      </w:pPr>
    </w:p>
    <w:p w14:paraId="7A431641" w14:textId="77777777" w:rsidR="00C45A7E" w:rsidRDefault="00C45A7E">
      <w:pPr>
        <w:pStyle w:val="Heading1"/>
        <w:spacing w:before="1"/>
      </w:pPr>
    </w:p>
    <w:p w14:paraId="43080B6E" w14:textId="77777777" w:rsidR="00C45A7E" w:rsidRDefault="00C45A7E">
      <w:pPr>
        <w:pStyle w:val="Heading1"/>
        <w:spacing w:before="1"/>
      </w:pPr>
    </w:p>
    <w:p w14:paraId="4C8AEB61" w14:textId="77777777" w:rsidR="00C45A7E" w:rsidRDefault="00C45A7E">
      <w:pPr>
        <w:pStyle w:val="Heading1"/>
        <w:spacing w:before="1"/>
      </w:pPr>
    </w:p>
    <w:p w14:paraId="3861B24D" w14:textId="6BB65294" w:rsidR="0070452B" w:rsidRDefault="009C336E">
      <w:pPr>
        <w:pStyle w:val="Heading1"/>
        <w:spacing w:before="1"/>
      </w:pPr>
      <w:r>
        <w:lastRenderedPageBreak/>
        <w:t>Pipe Creation</w:t>
      </w:r>
    </w:p>
    <w:p w14:paraId="17020ABE" w14:textId="77777777" w:rsidR="0070452B" w:rsidRDefault="009C336E">
      <w:pPr>
        <w:pStyle w:val="BodyText"/>
        <w:spacing w:before="79"/>
        <w:ind w:left="220"/>
      </w:pPr>
      <w:r>
        <w:t>The pipe function has the prototype</w:t>
      </w:r>
    </w:p>
    <w:p w14:paraId="462FDAEA" w14:textId="77777777" w:rsidR="0070452B" w:rsidRDefault="00F40FF7" w:rsidP="00C45A7E">
      <w:pPr>
        <w:pStyle w:val="BodyText"/>
        <w:spacing w:before="10"/>
        <w:rPr>
          <w:sz w:val="11"/>
        </w:rPr>
      </w:pPr>
      <w:r>
        <w:pict w14:anchorId="1A07BAFB">
          <v:shapetype id="_x0000_t202" coordsize="21600,21600" o:spt="202" path="m,l,21600r21600,l21600,xe">
            <v:stroke joinstyle="miter"/>
            <v:path gradientshapeok="t" o:connecttype="rect"/>
          </v:shapetype>
          <v:shape id="_x0000_s1032" type="#_x0000_t202" style="position:absolute;margin-left:34.1pt;margin-top:9.3pt;width:517.45pt;height:16.1pt;z-index:-15728640;mso-wrap-distance-left:0;mso-wrap-distance-right:0;mso-position-horizontal-relative:page" filled="f" strokeweight=".96pt">
            <v:textbox style="mso-next-textbox:#_x0000_s1032" inset="0,0,0,0">
              <w:txbxContent>
                <w:p w14:paraId="57FCCD50" w14:textId="77777777" w:rsidR="0070452B" w:rsidRDefault="009C336E">
                  <w:pPr>
                    <w:spacing w:before="1"/>
                    <w:ind w:left="4151" w:right="4152"/>
                    <w:jc w:val="center"/>
                    <w:rPr>
                      <w:b/>
                      <w:sz w:val="24"/>
                    </w:rPr>
                  </w:pPr>
                  <w:r>
                    <w:rPr>
                      <w:b/>
                      <w:sz w:val="24"/>
                    </w:rPr>
                    <w:t>int pipe(int</w:t>
                  </w:r>
                  <w:r>
                    <w:rPr>
                      <w:b/>
                      <w:spacing w:val="-1"/>
                      <w:sz w:val="24"/>
                    </w:rPr>
                    <w:t xml:space="preserve"> </w:t>
                  </w:r>
                  <w:r>
                    <w:rPr>
                      <w:b/>
                      <w:sz w:val="24"/>
                    </w:rPr>
                    <w:t>pfd[2]);</w:t>
                  </w:r>
                </w:p>
              </w:txbxContent>
            </v:textbox>
            <w10:wrap type="topAndBottom" anchorx="page"/>
          </v:shape>
        </w:pict>
      </w:r>
    </w:p>
    <w:p w14:paraId="2ED27720" w14:textId="77777777" w:rsidR="00C45A7E" w:rsidRPr="00C45A7E" w:rsidRDefault="00C45A7E" w:rsidP="00C45A7E"/>
    <w:p w14:paraId="5C5C3DF0" w14:textId="77777777" w:rsidR="00C45A7E" w:rsidRDefault="00C45A7E" w:rsidP="00C45A7E">
      <w:pPr>
        <w:pStyle w:val="BodyText"/>
        <w:rPr>
          <w:sz w:val="19"/>
        </w:rPr>
      </w:pPr>
    </w:p>
    <w:p w14:paraId="59C0FDD9" w14:textId="77777777" w:rsidR="00C45A7E" w:rsidRDefault="00C45A7E" w:rsidP="00C45A7E">
      <w:pPr>
        <w:pStyle w:val="BodyText"/>
        <w:ind w:left="3491"/>
        <w:rPr>
          <w:sz w:val="20"/>
        </w:rPr>
      </w:pPr>
      <w:r>
        <w:rPr>
          <w:noProof/>
          <w:sz w:val="20"/>
        </w:rPr>
        <w:drawing>
          <wp:inline distT="0" distB="0" distL="0" distR="0" wp14:anchorId="2823C44D" wp14:editId="7F2E7F88">
            <wp:extent cx="2433585" cy="1207007"/>
            <wp:effectExtent l="0" t="0" r="0" b="0"/>
            <wp:docPr id="3"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able&#10;&#10;Description automatically generated"/>
                    <pic:cNvPicPr/>
                  </pic:nvPicPr>
                  <pic:blipFill>
                    <a:blip r:embed="rId8" cstate="print"/>
                    <a:stretch>
                      <a:fillRect/>
                    </a:stretch>
                  </pic:blipFill>
                  <pic:spPr>
                    <a:xfrm>
                      <a:off x="0" y="0"/>
                      <a:ext cx="2433585" cy="1207007"/>
                    </a:xfrm>
                    <a:prstGeom prst="rect">
                      <a:avLst/>
                    </a:prstGeom>
                  </pic:spPr>
                </pic:pic>
              </a:graphicData>
            </a:graphic>
          </wp:inline>
        </w:drawing>
      </w:r>
    </w:p>
    <w:p w14:paraId="5BD7499E" w14:textId="77777777" w:rsidR="00C45A7E" w:rsidRDefault="00C45A7E" w:rsidP="00C45A7E">
      <w:pPr>
        <w:pStyle w:val="BodyText"/>
        <w:spacing w:before="10"/>
        <w:rPr>
          <w:sz w:val="15"/>
        </w:rPr>
      </w:pPr>
    </w:p>
    <w:p w14:paraId="6D301FCB" w14:textId="77777777" w:rsidR="00C45A7E" w:rsidRDefault="00C45A7E" w:rsidP="00C45A7E">
      <w:pPr>
        <w:pStyle w:val="BodyText"/>
        <w:spacing w:before="90" w:line="266" w:lineRule="auto"/>
        <w:ind w:left="229" w:right="162" w:hanging="10"/>
        <w:jc w:val="both"/>
      </w:pPr>
      <w:r>
        <w:t>pipe() creates a pipe, a unidirectional data channel that can be used for inter-process communication. The array “pfd” is used to return two file descriptors referring to the ends of the pipe. pfd[0] refers to the read end of the pipe. pfd[1] refers to the write end of the pipe. Data written to the write end of the pipe is buffered by the kernel until it is read from the read end of the pipe. For further details, type “man pipe” on the shell. Pipe() is passed (a pointer to) an array of two integer file descriptors. It fills the array with two new file descriptors.</w:t>
      </w:r>
    </w:p>
    <w:p w14:paraId="6A409013" w14:textId="77777777" w:rsidR="00C45A7E" w:rsidRDefault="00C45A7E" w:rsidP="00C45A7E">
      <w:pPr>
        <w:pStyle w:val="BodyText"/>
        <w:spacing w:before="11"/>
        <w:rPr>
          <w:sz w:val="36"/>
        </w:rPr>
      </w:pPr>
    </w:p>
    <w:p w14:paraId="49E4274E" w14:textId="77777777" w:rsidR="00C45A7E" w:rsidRDefault="00C45A7E" w:rsidP="00C45A7E">
      <w:pPr>
        <w:pStyle w:val="Heading3"/>
        <w:numPr>
          <w:ilvl w:val="0"/>
          <w:numId w:val="2"/>
        </w:numPr>
        <w:tabs>
          <w:tab w:val="left" w:pos="940"/>
        </w:tabs>
      </w:pPr>
      <w:r>
        <w:t>On</w:t>
      </w:r>
      <w:r>
        <w:rPr>
          <w:spacing w:val="-3"/>
        </w:rPr>
        <w:t xml:space="preserve"> </w:t>
      </w:r>
      <w:r>
        <w:t>Success:-</w:t>
      </w:r>
    </w:p>
    <w:p w14:paraId="50C4C595" w14:textId="77777777" w:rsidR="00C45A7E" w:rsidRDefault="00C45A7E" w:rsidP="00C45A7E">
      <w:pPr>
        <w:pStyle w:val="ListParagraph"/>
        <w:numPr>
          <w:ilvl w:val="1"/>
          <w:numId w:val="2"/>
        </w:numPr>
        <w:tabs>
          <w:tab w:val="left" w:pos="1660"/>
        </w:tabs>
        <w:spacing w:before="44"/>
        <w:rPr>
          <w:sz w:val="30"/>
        </w:rPr>
      </w:pPr>
      <w:r>
        <w:rPr>
          <w:sz w:val="30"/>
        </w:rPr>
        <w:t>It returns</w:t>
      </w:r>
      <w:r>
        <w:rPr>
          <w:spacing w:val="-3"/>
          <w:sz w:val="30"/>
        </w:rPr>
        <w:t xml:space="preserve"> </w:t>
      </w:r>
      <w:r>
        <w:rPr>
          <w:sz w:val="30"/>
        </w:rPr>
        <w:t>zero.</w:t>
      </w:r>
    </w:p>
    <w:p w14:paraId="27DCD4B3" w14:textId="77777777" w:rsidR="00C45A7E" w:rsidRDefault="00C45A7E" w:rsidP="00C45A7E">
      <w:pPr>
        <w:pStyle w:val="BodyText"/>
        <w:spacing w:before="8"/>
        <w:rPr>
          <w:sz w:val="39"/>
        </w:rPr>
      </w:pPr>
    </w:p>
    <w:p w14:paraId="5DD89C42" w14:textId="77777777" w:rsidR="00C45A7E" w:rsidRDefault="00C45A7E" w:rsidP="00C45A7E">
      <w:pPr>
        <w:pStyle w:val="Heading3"/>
        <w:numPr>
          <w:ilvl w:val="0"/>
          <w:numId w:val="2"/>
        </w:numPr>
        <w:tabs>
          <w:tab w:val="left" w:pos="940"/>
        </w:tabs>
      </w:pPr>
      <w:r>
        <w:t>On</w:t>
      </w:r>
      <w:r>
        <w:rPr>
          <w:spacing w:val="-2"/>
        </w:rPr>
        <w:t xml:space="preserve"> </w:t>
      </w:r>
      <w:r>
        <w:t>Failure</w:t>
      </w:r>
    </w:p>
    <w:p w14:paraId="59EF89E2" w14:textId="77777777" w:rsidR="00C45A7E" w:rsidRDefault="00C45A7E" w:rsidP="00C45A7E">
      <w:pPr>
        <w:pStyle w:val="ListParagraph"/>
        <w:numPr>
          <w:ilvl w:val="1"/>
          <w:numId w:val="2"/>
        </w:numPr>
        <w:tabs>
          <w:tab w:val="left" w:pos="1660"/>
        </w:tabs>
        <w:spacing w:before="44"/>
        <w:rPr>
          <w:sz w:val="30"/>
        </w:rPr>
      </w:pPr>
      <w:r>
        <w:rPr>
          <w:sz w:val="30"/>
        </w:rPr>
        <w:t>It returns -1 and sets errno to indicate the reason for</w:t>
      </w:r>
      <w:r>
        <w:rPr>
          <w:spacing w:val="-21"/>
          <w:sz w:val="30"/>
        </w:rPr>
        <w:t xml:space="preserve"> </w:t>
      </w:r>
      <w:r>
        <w:rPr>
          <w:sz w:val="30"/>
        </w:rPr>
        <w:t>failure</w:t>
      </w:r>
    </w:p>
    <w:p w14:paraId="5589913F" w14:textId="77777777" w:rsidR="00C45A7E" w:rsidRDefault="00C45A7E" w:rsidP="00C45A7E">
      <w:pPr>
        <w:pStyle w:val="BodyText"/>
        <w:spacing w:before="5"/>
        <w:rPr>
          <w:sz w:val="38"/>
        </w:rPr>
      </w:pPr>
    </w:p>
    <w:p w14:paraId="1995F82E" w14:textId="77777777" w:rsidR="00C45A7E" w:rsidRDefault="00C45A7E" w:rsidP="00C45A7E">
      <w:pPr>
        <w:pStyle w:val="Heading3"/>
      </w:pPr>
      <w:r>
        <w:t>Errors:-</w:t>
      </w:r>
    </w:p>
    <w:p w14:paraId="295EAB78" w14:textId="77777777" w:rsidR="00C45A7E" w:rsidRDefault="00C45A7E" w:rsidP="00C45A7E">
      <w:pPr>
        <w:pStyle w:val="BodyText"/>
        <w:rPr>
          <w:b/>
          <w:sz w:val="20"/>
        </w:rPr>
      </w:pPr>
    </w:p>
    <w:p w14:paraId="2FE4DB42" w14:textId="77777777" w:rsidR="00C45A7E" w:rsidRDefault="00C45A7E" w:rsidP="00C45A7E">
      <w:pPr>
        <w:pStyle w:val="BodyText"/>
        <w:spacing w:before="6"/>
        <w:rPr>
          <w:b/>
          <w:sz w:val="16"/>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8"/>
        <w:gridCol w:w="8352"/>
      </w:tblGrid>
      <w:tr w:rsidR="00C45A7E" w14:paraId="7BF075B6" w14:textId="77777777" w:rsidTr="007403D8">
        <w:trPr>
          <w:trHeight w:val="565"/>
        </w:trPr>
        <w:tc>
          <w:tcPr>
            <w:tcW w:w="2088" w:type="dxa"/>
          </w:tcPr>
          <w:p w14:paraId="79BC4372" w14:textId="77777777" w:rsidR="00C45A7E" w:rsidRDefault="00C45A7E" w:rsidP="007403D8">
            <w:pPr>
              <w:pStyle w:val="TableParagraph"/>
              <w:rPr>
                <w:b/>
                <w:sz w:val="30"/>
              </w:rPr>
            </w:pPr>
            <w:r>
              <w:rPr>
                <w:b/>
                <w:sz w:val="30"/>
              </w:rPr>
              <w:t>EMFILE</w:t>
            </w:r>
          </w:p>
        </w:tc>
        <w:tc>
          <w:tcPr>
            <w:tcW w:w="8352" w:type="dxa"/>
          </w:tcPr>
          <w:p w14:paraId="46746FC3" w14:textId="77777777" w:rsidR="00C45A7E" w:rsidRDefault="00C45A7E" w:rsidP="007403D8">
            <w:pPr>
              <w:pStyle w:val="TableParagraph"/>
              <w:rPr>
                <w:sz w:val="30"/>
              </w:rPr>
            </w:pPr>
            <w:r>
              <w:rPr>
                <w:sz w:val="30"/>
              </w:rPr>
              <w:t>Too many file descriptors are in use by the process.</w:t>
            </w:r>
          </w:p>
        </w:tc>
      </w:tr>
      <w:tr w:rsidR="00C45A7E" w14:paraId="49843364" w14:textId="77777777" w:rsidTr="007403D8">
        <w:trPr>
          <w:trHeight w:val="565"/>
        </w:trPr>
        <w:tc>
          <w:tcPr>
            <w:tcW w:w="2088" w:type="dxa"/>
          </w:tcPr>
          <w:p w14:paraId="52E0BA35" w14:textId="77777777" w:rsidR="00C45A7E" w:rsidRDefault="00C45A7E" w:rsidP="007403D8">
            <w:pPr>
              <w:pStyle w:val="TableParagraph"/>
              <w:rPr>
                <w:b/>
                <w:sz w:val="30"/>
              </w:rPr>
            </w:pPr>
            <w:r>
              <w:rPr>
                <w:b/>
                <w:sz w:val="30"/>
              </w:rPr>
              <w:t>ENFILE</w:t>
            </w:r>
          </w:p>
        </w:tc>
        <w:tc>
          <w:tcPr>
            <w:tcW w:w="8352" w:type="dxa"/>
          </w:tcPr>
          <w:p w14:paraId="12545D19" w14:textId="77777777" w:rsidR="00C45A7E" w:rsidRDefault="00C45A7E" w:rsidP="007403D8">
            <w:pPr>
              <w:pStyle w:val="TableParagraph"/>
              <w:rPr>
                <w:sz w:val="30"/>
              </w:rPr>
            </w:pPr>
            <w:r>
              <w:rPr>
                <w:sz w:val="30"/>
              </w:rPr>
              <w:t>The system file table is full.</w:t>
            </w:r>
          </w:p>
        </w:tc>
      </w:tr>
      <w:tr w:rsidR="00C45A7E" w14:paraId="77A8F74A" w14:textId="77777777" w:rsidTr="007403D8">
        <w:trPr>
          <w:trHeight w:val="570"/>
        </w:trPr>
        <w:tc>
          <w:tcPr>
            <w:tcW w:w="2088" w:type="dxa"/>
          </w:tcPr>
          <w:p w14:paraId="6FB45CB7" w14:textId="77777777" w:rsidR="00C45A7E" w:rsidRDefault="00C45A7E" w:rsidP="007403D8">
            <w:pPr>
              <w:pStyle w:val="TableParagraph"/>
              <w:spacing w:before="98"/>
              <w:rPr>
                <w:b/>
                <w:sz w:val="30"/>
              </w:rPr>
            </w:pPr>
            <w:r>
              <w:rPr>
                <w:b/>
                <w:sz w:val="30"/>
              </w:rPr>
              <w:t>EFAULT</w:t>
            </w:r>
          </w:p>
        </w:tc>
        <w:tc>
          <w:tcPr>
            <w:tcW w:w="8352" w:type="dxa"/>
          </w:tcPr>
          <w:p w14:paraId="7555CD11" w14:textId="77777777" w:rsidR="00C45A7E" w:rsidRDefault="00C45A7E" w:rsidP="007403D8">
            <w:pPr>
              <w:pStyle w:val="TableParagraph"/>
              <w:spacing w:before="98"/>
              <w:rPr>
                <w:sz w:val="30"/>
              </w:rPr>
            </w:pPr>
            <w:r>
              <w:rPr>
                <w:sz w:val="30"/>
              </w:rPr>
              <w:t>The file descriptor is not valid.</w:t>
            </w:r>
          </w:p>
        </w:tc>
      </w:tr>
    </w:tbl>
    <w:p w14:paraId="15895D55" w14:textId="1993F64A" w:rsidR="00C45A7E" w:rsidRPr="00C45A7E" w:rsidRDefault="00C45A7E" w:rsidP="00C45A7E">
      <w:pPr>
        <w:tabs>
          <w:tab w:val="left" w:pos="3708"/>
        </w:tabs>
      </w:pPr>
    </w:p>
    <w:p w14:paraId="7F392858" w14:textId="51CE4F4F" w:rsidR="00C45A7E" w:rsidRPr="00C45A7E" w:rsidRDefault="00C45A7E" w:rsidP="00C45A7E">
      <w:pPr>
        <w:tabs>
          <w:tab w:val="left" w:pos="3708"/>
        </w:tabs>
        <w:sectPr w:rsidR="00C45A7E" w:rsidRPr="00C45A7E">
          <w:headerReference w:type="default" r:id="rId9"/>
          <w:type w:val="continuous"/>
          <w:pgSz w:w="11900" w:h="16840"/>
          <w:pgMar w:top="1640" w:right="600" w:bottom="280" w:left="500" w:header="271" w:footer="720" w:gutter="0"/>
          <w:cols w:space="720"/>
        </w:sectPr>
      </w:pPr>
      <w:r>
        <w:tab/>
      </w:r>
    </w:p>
    <w:p w14:paraId="1B87C683" w14:textId="77777777" w:rsidR="0070452B" w:rsidRDefault="0070452B">
      <w:pPr>
        <w:pStyle w:val="BodyText"/>
        <w:spacing w:before="1"/>
        <w:rPr>
          <w:b/>
          <w:sz w:val="25"/>
        </w:rPr>
      </w:pPr>
    </w:p>
    <w:p w14:paraId="42D7550C" w14:textId="77777777" w:rsidR="0070452B" w:rsidRDefault="009C336E">
      <w:pPr>
        <w:spacing w:before="82"/>
        <w:ind w:left="205"/>
        <w:rPr>
          <w:b/>
          <w:sz w:val="40"/>
        </w:rPr>
      </w:pPr>
      <w:r>
        <w:rPr>
          <w:b/>
          <w:sz w:val="40"/>
        </w:rPr>
        <w:t>I/O with a pipe:</w:t>
      </w:r>
    </w:p>
    <w:p w14:paraId="59E695CF" w14:textId="77777777" w:rsidR="0070452B" w:rsidRDefault="009C336E" w:rsidP="009A210A">
      <w:pPr>
        <w:pStyle w:val="BodyText"/>
        <w:spacing w:before="32"/>
        <w:ind w:firstLine="205"/>
      </w:pPr>
      <w:r>
        <w:t>These two file descriptors can be used for a block</w:t>
      </w:r>
      <w:r>
        <w:rPr>
          <w:spacing w:val="-24"/>
        </w:rPr>
        <w:t xml:space="preserve"> </w:t>
      </w:r>
      <w:r>
        <w:t>I/O</w:t>
      </w:r>
    </w:p>
    <w:p w14:paraId="2C4BFEB6" w14:textId="77777777" w:rsidR="00C45A7E" w:rsidRDefault="00C45A7E" w:rsidP="00C45A7E">
      <w:pPr>
        <w:rPr>
          <w:sz w:val="30"/>
        </w:rPr>
      </w:pPr>
    </w:p>
    <w:p w14:paraId="0777CF24" w14:textId="053062D3" w:rsidR="0070452B" w:rsidRDefault="009C336E" w:rsidP="00C45A7E">
      <w:pPr>
        <w:jc w:val="center"/>
        <w:rPr>
          <w:sz w:val="30"/>
        </w:rPr>
      </w:pPr>
      <w:r>
        <w:rPr>
          <w:sz w:val="30"/>
        </w:rPr>
        <w:t xml:space="preserve">size_t </w:t>
      </w:r>
      <w:r>
        <w:rPr>
          <w:b/>
          <w:sz w:val="30"/>
        </w:rPr>
        <w:t xml:space="preserve">write </w:t>
      </w:r>
      <w:r>
        <w:rPr>
          <w:sz w:val="30"/>
        </w:rPr>
        <w:t xml:space="preserve">(int </w:t>
      </w:r>
      <w:r>
        <w:rPr>
          <w:i/>
          <w:sz w:val="30"/>
        </w:rPr>
        <w:t>fildes</w:t>
      </w:r>
      <w:r>
        <w:rPr>
          <w:sz w:val="30"/>
        </w:rPr>
        <w:t>, const void *</w:t>
      </w:r>
      <w:r>
        <w:rPr>
          <w:i/>
          <w:sz w:val="30"/>
        </w:rPr>
        <w:t>buf</w:t>
      </w:r>
      <w:r>
        <w:rPr>
          <w:sz w:val="30"/>
        </w:rPr>
        <w:t>, size_t</w:t>
      </w:r>
      <w:r>
        <w:rPr>
          <w:spacing w:val="-25"/>
          <w:sz w:val="30"/>
        </w:rPr>
        <w:t xml:space="preserve"> </w:t>
      </w:r>
      <w:r>
        <w:rPr>
          <w:i/>
          <w:sz w:val="30"/>
        </w:rPr>
        <w:t>nbyte</w:t>
      </w:r>
      <w:r>
        <w:rPr>
          <w:sz w:val="30"/>
        </w:rPr>
        <w:t>);</w:t>
      </w:r>
    </w:p>
    <w:p w14:paraId="68736D0D" w14:textId="77777777" w:rsidR="009A210A" w:rsidRDefault="009A210A" w:rsidP="009A210A">
      <w:pPr>
        <w:pStyle w:val="BodyText"/>
        <w:spacing w:before="79" w:line="271" w:lineRule="auto"/>
        <w:ind w:left="214" w:right="512"/>
      </w:pPr>
    </w:p>
    <w:p w14:paraId="22BC7345" w14:textId="439FE726" w:rsidR="0080751A" w:rsidRDefault="009C336E" w:rsidP="009A210A">
      <w:pPr>
        <w:pStyle w:val="BodyText"/>
        <w:spacing w:before="79" w:line="271" w:lineRule="auto"/>
        <w:ind w:left="214" w:right="512"/>
      </w:pPr>
      <w:r>
        <w:t xml:space="preserve">The </w:t>
      </w:r>
      <w:r w:rsidR="0080751A">
        <w:t>write (</w:t>
      </w:r>
      <w:r>
        <w:t xml:space="preserve">) function shall attempt to write nbyte bytes from the buffer pointed to by buf to the file associated with the open file descriptor, fildes. </w:t>
      </w:r>
    </w:p>
    <w:p w14:paraId="5286442C" w14:textId="2A08DF2D" w:rsidR="009A210A" w:rsidRDefault="009C336E" w:rsidP="009A210A">
      <w:pPr>
        <w:pStyle w:val="BodyText"/>
        <w:spacing w:before="79" w:line="271" w:lineRule="auto"/>
        <w:ind w:left="214" w:right="512"/>
      </w:pPr>
      <w:r>
        <w:t>It may return:</w:t>
      </w:r>
      <w:r w:rsidR="009A210A">
        <w:t xml:space="preserve"> </w:t>
      </w:r>
      <w:r>
        <w:t>Complete: ret=nbyte or Partial: ret&lt;nbyte</w:t>
      </w:r>
      <w:r w:rsidR="00C45A7E">
        <w:t>s</w:t>
      </w:r>
    </w:p>
    <w:p w14:paraId="316683CF" w14:textId="77777777" w:rsidR="009A210A" w:rsidRDefault="009A210A" w:rsidP="009A210A">
      <w:pPr>
        <w:pStyle w:val="BodyText"/>
        <w:spacing w:before="79" w:line="271" w:lineRule="auto"/>
        <w:ind w:left="214" w:right="512"/>
      </w:pPr>
    </w:p>
    <w:p w14:paraId="11319A17" w14:textId="11AA6F8E" w:rsidR="00C45A7E" w:rsidRDefault="00C45A7E" w:rsidP="009A210A">
      <w:pPr>
        <w:pStyle w:val="BodyText"/>
        <w:spacing w:before="79" w:line="271" w:lineRule="auto"/>
        <w:ind w:left="214" w:right="512"/>
        <w:jc w:val="center"/>
      </w:pPr>
      <w:r w:rsidRPr="00C45A7E">
        <w:t xml:space="preserve">size_t </w:t>
      </w:r>
      <w:r w:rsidRPr="00C45A7E">
        <w:rPr>
          <w:b/>
          <w:bCs/>
        </w:rPr>
        <w:t>read</w:t>
      </w:r>
      <w:r w:rsidRPr="00C45A7E">
        <w:t xml:space="preserve"> (int fildes, void *buf, size_t nbyte);</w:t>
      </w:r>
    </w:p>
    <w:p w14:paraId="7A8B0DDE" w14:textId="77777777" w:rsidR="009A210A" w:rsidRDefault="009A210A">
      <w:pPr>
        <w:pStyle w:val="BodyText"/>
        <w:spacing w:line="289" w:lineRule="exact"/>
        <w:ind w:left="220"/>
      </w:pPr>
    </w:p>
    <w:p w14:paraId="524F09CC" w14:textId="03F21E8F" w:rsidR="0070452B" w:rsidRDefault="009C336E">
      <w:pPr>
        <w:pStyle w:val="BodyText"/>
        <w:spacing w:line="289" w:lineRule="exact"/>
        <w:ind w:left="220"/>
      </w:pPr>
      <w:r>
        <w:t xml:space="preserve">The </w:t>
      </w:r>
      <w:r w:rsidR="0080751A">
        <w:t>read (</w:t>
      </w:r>
      <w:r>
        <w:t>) function shall attempt to read nbyte bytes from the file associated with the</w:t>
      </w:r>
    </w:p>
    <w:p w14:paraId="1D38A431" w14:textId="31FA936C" w:rsidR="0070452B" w:rsidRDefault="009C336E" w:rsidP="009A210A">
      <w:pPr>
        <w:pStyle w:val="BodyText"/>
        <w:spacing w:before="37" w:line="266" w:lineRule="auto"/>
        <w:ind w:left="229"/>
      </w:pPr>
      <w:r>
        <w:t>open file descriptor, fildes, into the buffer pointed to by buf. The behavior of multiple concurrent reads on the same pipe, FIFO, or terminal device is unspecified.</w:t>
      </w:r>
    </w:p>
    <w:p w14:paraId="74F65ADE" w14:textId="77777777" w:rsidR="009A210A" w:rsidRPr="009A210A" w:rsidRDefault="009A210A" w:rsidP="009A210A">
      <w:pPr>
        <w:pStyle w:val="BodyText"/>
        <w:spacing w:before="37" w:line="266" w:lineRule="auto"/>
        <w:ind w:left="229"/>
      </w:pPr>
    </w:p>
    <w:p w14:paraId="20FFB41C" w14:textId="624D00EC" w:rsidR="0070452B" w:rsidRDefault="009C336E">
      <w:pPr>
        <w:pStyle w:val="BodyText"/>
        <w:spacing w:before="1" w:line="271" w:lineRule="auto"/>
        <w:ind w:left="214" w:right="185" w:hanging="10"/>
      </w:pPr>
      <w:r>
        <w:t xml:space="preserve">Upon successful completion, </w:t>
      </w:r>
      <w:r w:rsidR="0080751A">
        <w:t xml:space="preserve">read </w:t>
      </w:r>
      <w:r w:rsidR="00130BE6">
        <w:t>() shall</w:t>
      </w:r>
      <w:r>
        <w:t xml:space="preserve"> return a non-negative integer indicating the number of bytes actually read. Otherwise, the functions shall return -1 and set </w:t>
      </w:r>
      <w:r>
        <w:rPr>
          <w:i/>
        </w:rPr>
        <w:t xml:space="preserve">errno </w:t>
      </w:r>
      <w:r>
        <w:t>to indicate the error.</w:t>
      </w:r>
    </w:p>
    <w:p w14:paraId="0CAD5484" w14:textId="77777777" w:rsidR="0070452B" w:rsidRDefault="0070452B">
      <w:pPr>
        <w:pStyle w:val="BodyText"/>
        <w:spacing w:before="6"/>
        <w:rPr>
          <w:sz w:val="42"/>
        </w:rPr>
      </w:pPr>
    </w:p>
    <w:p w14:paraId="0E31FC25" w14:textId="77777777" w:rsidR="00C45A7E" w:rsidRDefault="00C45A7E">
      <w:pPr>
        <w:pStyle w:val="Heading1"/>
        <w:spacing w:before="0"/>
      </w:pPr>
    </w:p>
    <w:p w14:paraId="36216D1D" w14:textId="77777777" w:rsidR="00C45A7E" w:rsidRDefault="00C45A7E">
      <w:pPr>
        <w:pStyle w:val="Heading1"/>
        <w:spacing w:before="0"/>
      </w:pPr>
    </w:p>
    <w:p w14:paraId="7CCEC6F1" w14:textId="77777777" w:rsidR="00C45A7E" w:rsidRDefault="00C45A7E">
      <w:pPr>
        <w:pStyle w:val="Heading1"/>
        <w:spacing w:before="0"/>
      </w:pPr>
    </w:p>
    <w:p w14:paraId="276C3623" w14:textId="77777777" w:rsidR="00C45A7E" w:rsidRDefault="00C45A7E">
      <w:pPr>
        <w:pStyle w:val="Heading1"/>
        <w:spacing w:before="0"/>
      </w:pPr>
    </w:p>
    <w:p w14:paraId="3FB4F2CE" w14:textId="77777777" w:rsidR="00C45A7E" w:rsidRDefault="00C45A7E">
      <w:pPr>
        <w:pStyle w:val="Heading1"/>
        <w:spacing w:before="0"/>
      </w:pPr>
    </w:p>
    <w:p w14:paraId="2056E10F" w14:textId="77777777" w:rsidR="00C45A7E" w:rsidRDefault="00C45A7E">
      <w:pPr>
        <w:pStyle w:val="Heading1"/>
        <w:spacing w:before="0"/>
      </w:pPr>
    </w:p>
    <w:p w14:paraId="0F50E39A" w14:textId="77777777" w:rsidR="00C45A7E" w:rsidRDefault="00C45A7E">
      <w:pPr>
        <w:pStyle w:val="Heading1"/>
        <w:spacing w:before="0"/>
      </w:pPr>
    </w:p>
    <w:p w14:paraId="5FF95B57" w14:textId="77777777" w:rsidR="00C45A7E" w:rsidRDefault="00C45A7E">
      <w:pPr>
        <w:pStyle w:val="Heading1"/>
        <w:spacing w:before="0"/>
      </w:pPr>
    </w:p>
    <w:p w14:paraId="22F553AD" w14:textId="77777777" w:rsidR="00C45A7E" w:rsidRDefault="00C45A7E">
      <w:pPr>
        <w:pStyle w:val="Heading1"/>
        <w:spacing w:before="0"/>
      </w:pPr>
    </w:p>
    <w:p w14:paraId="32958384" w14:textId="77777777" w:rsidR="00C45A7E" w:rsidRDefault="00C45A7E">
      <w:pPr>
        <w:pStyle w:val="Heading1"/>
        <w:spacing w:before="0"/>
      </w:pPr>
    </w:p>
    <w:p w14:paraId="1FBC86D3" w14:textId="77777777" w:rsidR="00C45A7E" w:rsidRDefault="00C45A7E">
      <w:pPr>
        <w:pStyle w:val="Heading1"/>
        <w:spacing w:before="0"/>
      </w:pPr>
    </w:p>
    <w:p w14:paraId="226D421C" w14:textId="77777777" w:rsidR="00C45A7E" w:rsidRDefault="00C45A7E">
      <w:pPr>
        <w:pStyle w:val="Heading1"/>
        <w:spacing w:before="0"/>
      </w:pPr>
    </w:p>
    <w:p w14:paraId="65CEC6AD" w14:textId="77777777" w:rsidR="00C45A7E" w:rsidRDefault="00C45A7E">
      <w:pPr>
        <w:pStyle w:val="Heading1"/>
        <w:spacing w:before="0"/>
      </w:pPr>
    </w:p>
    <w:p w14:paraId="28310B01" w14:textId="77777777" w:rsidR="00C45A7E" w:rsidRDefault="00C45A7E" w:rsidP="00130BE6">
      <w:pPr>
        <w:pStyle w:val="Heading1"/>
        <w:spacing w:before="0"/>
        <w:ind w:left="0"/>
      </w:pPr>
    </w:p>
    <w:p w14:paraId="5FFEE85B" w14:textId="10BB02E2" w:rsidR="0070452B" w:rsidRPr="00C45A7E" w:rsidRDefault="009C336E" w:rsidP="0080751A">
      <w:pPr>
        <w:pStyle w:val="Heading1"/>
        <w:spacing w:before="0"/>
        <w:ind w:firstLine="117"/>
      </w:pPr>
      <w:r>
        <w:lastRenderedPageBreak/>
        <w:t>Fork and a pipe:</w:t>
      </w:r>
    </w:p>
    <w:p w14:paraId="5124C965" w14:textId="77777777" w:rsidR="0070452B" w:rsidRDefault="009C336E">
      <w:pPr>
        <w:pStyle w:val="BodyText"/>
        <w:spacing w:before="1" w:line="266" w:lineRule="auto"/>
        <w:ind w:left="332" w:right="162" w:hanging="10"/>
        <w:jc w:val="both"/>
      </w:pPr>
      <w:r>
        <w:t>A single process would not use a pipe. They are used when two processes wish to communicate in a one-way fashion. A process splits in two using fork ( ). A pipe opened before the fork becomes shared between the two processes.</w:t>
      </w:r>
    </w:p>
    <w:p w14:paraId="0B4EF578" w14:textId="77777777" w:rsidR="0070452B" w:rsidRDefault="0070452B">
      <w:pPr>
        <w:pStyle w:val="BodyText"/>
        <w:rPr>
          <w:sz w:val="32"/>
        </w:rPr>
      </w:pPr>
    </w:p>
    <w:p w14:paraId="6F2BC4E6" w14:textId="77777777" w:rsidR="0070452B" w:rsidRDefault="0070452B">
      <w:pPr>
        <w:pStyle w:val="BodyText"/>
        <w:rPr>
          <w:sz w:val="32"/>
        </w:rPr>
      </w:pPr>
    </w:p>
    <w:p w14:paraId="7D2D9041" w14:textId="77777777" w:rsidR="0070452B" w:rsidRDefault="0070452B">
      <w:pPr>
        <w:pStyle w:val="BodyText"/>
        <w:spacing w:before="9"/>
        <w:rPr>
          <w:sz w:val="33"/>
        </w:rPr>
      </w:pPr>
    </w:p>
    <w:p w14:paraId="5804129C" w14:textId="77777777" w:rsidR="0070452B" w:rsidRDefault="009C336E">
      <w:pPr>
        <w:ind w:left="317"/>
        <w:jc w:val="both"/>
        <w:rPr>
          <w:sz w:val="24"/>
        </w:rPr>
      </w:pPr>
      <w:r>
        <w:rPr>
          <w:color w:val="FF0000"/>
          <w:sz w:val="24"/>
        </w:rPr>
        <w:t>Before fork</w:t>
      </w:r>
    </w:p>
    <w:p w14:paraId="2F4AD466" w14:textId="77777777" w:rsidR="0070452B" w:rsidRDefault="0070452B">
      <w:pPr>
        <w:pStyle w:val="BodyText"/>
        <w:rPr>
          <w:sz w:val="20"/>
        </w:rPr>
      </w:pPr>
    </w:p>
    <w:p w14:paraId="5BC92C75" w14:textId="6E691E53" w:rsidR="0070452B" w:rsidRPr="00C45A7E" w:rsidRDefault="009C336E">
      <w:pPr>
        <w:pStyle w:val="BodyText"/>
        <w:rPr>
          <w:sz w:val="20"/>
        </w:rPr>
      </w:pPr>
      <w:r>
        <w:rPr>
          <w:noProof/>
        </w:rPr>
        <w:drawing>
          <wp:anchor distT="0" distB="0" distL="0" distR="0" simplePos="0" relativeHeight="251659264" behindDoc="0" locked="0" layoutInCell="1" allowOverlap="1" wp14:anchorId="146C75E7" wp14:editId="1FF3E73A">
            <wp:simplePos x="0" y="0"/>
            <wp:positionH relativeFrom="page">
              <wp:posOffset>2186212</wp:posOffset>
            </wp:positionH>
            <wp:positionV relativeFrom="paragraph">
              <wp:posOffset>171063</wp:posOffset>
            </wp:positionV>
            <wp:extent cx="2594064" cy="62579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594064" cy="625792"/>
                    </a:xfrm>
                    <a:prstGeom prst="rect">
                      <a:avLst/>
                    </a:prstGeom>
                  </pic:spPr>
                </pic:pic>
              </a:graphicData>
            </a:graphic>
          </wp:anchor>
        </w:drawing>
      </w:r>
    </w:p>
    <w:p w14:paraId="4FBB738C" w14:textId="77777777" w:rsidR="0070452B" w:rsidRDefault="0070452B">
      <w:pPr>
        <w:pStyle w:val="BodyText"/>
        <w:spacing w:before="5"/>
        <w:rPr>
          <w:sz w:val="28"/>
        </w:rPr>
      </w:pPr>
    </w:p>
    <w:p w14:paraId="654CA30A" w14:textId="77777777" w:rsidR="0070452B" w:rsidRDefault="009C336E">
      <w:pPr>
        <w:ind w:left="317"/>
        <w:jc w:val="both"/>
        <w:rPr>
          <w:sz w:val="24"/>
        </w:rPr>
      </w:pPr>
      <w:r>
        <w:rPr>
          <w:color w:val="FF0000"/>
          <w:sz w:val="24"/>
        </w:rPr>
        <w:t>After fork</w:t>
      </w:r>
    </w:p>
    <w:p w14:paraId="62D2AA6A" w14:textId="77777777" w:rsidR="0070452B" w:rsidRDefault="0070452B">
      <w:pPr>
        <w:jc w:val="both"/>
        <w:rPr>
          <w:sz w:val="24"/>
        </w:rPr>
      </w:pPr>
    </w:p>
    <w:p w14:paraId="2F6FB614" w14:textId="77777777" w:rsidR="00C45A7E" w:rsidRDefault="00C45A7E">
      <w:pPr>
        <w:jc w:val="both"/>
        <w:rPr>
          <w:sz w:val="24"/>
        </w:rPr>
      </w:pPr>
    </w:p>
    <w:p w14:paraId="4553D7DD" w14:textId="77777777" w:rsidR="00C45A7E" w:rsidRDefault="00C45A7E" w:rsidP="00C45A7E">
      <w:pPr>
        <w:pStyle w:val="BodyText"/>
        <w:spacing w:before="4"/>
        <w:rPr>
          <w:sz w:val="23"/>
        </w:rPr>
      </w:pPr>
    </w:p>
    <w:p w14:paraId="3C8D17EC" w14:textId="77777777" w:rsidR="00C45A7E" w:rsidRDefault="00C45A7E" w:rsidP="00C45A7E">
      <w:pPr>
        <w:pStyle w:val="BodyText"/>
        <w:ind w:left="3372"/>
        <w:rPr>
          <w:sz w:val="20"/>
        </w:rPr>
      </w:pPr>
      <w:r>
        <w:rPr>
          <w:noProof/>
          <w:sz w:val="20"/>
        </w:rPr>
        <w:drawing>
          <wp:inline distT="0" distB="0" distL="0" distR="0" wp14:anchorId="3F52E3A4" wp14:editId="69F3F067">
            <wp:extent cx="2177028" cy="1242155"/>
            <wp:effectExtent l="0" t="0" r="0" b="0"/>
            <wp:docPr id="7" name="image4.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Diagram&#10;&#10;Description automatically generated"/>
                    <pic:cNvPicPr/>
                  </pic:nvPicPr>
                  <pic:blipFill>
                    <a:blip r:embed="rId11" cstate="print"/>
                    <a:stretch>
                      <a:fillRect/>
                    </a:stretch>
                  </pic:blipFill>
                  <pic:spPr>
                    <a:xfrm>
                      <a:off x="0" y="0"/>
                      <a:ext cx="2177028" cy="1242155"/>
                    </a:xfrm>
                    <a:prstGeom prst="rect">
                      <a:avLst/>
                    </a:prstGeom>
                  </pic:spPr>
                </pic:pic>
              </a:graphicData>
            </a:graphic>
          </wp:inline>
        </w:drawing>
      </w:r>
    </w:p>
    <w:p w14:paraId="0BDB7C06" w14:textId="77777777" w:rsidR="00C45A7E" w:rsidRDefault="00C45A7E" w:rsidP="00C45A7E">
      <w:pPr>
        <w:pStyle w:val="BodyText"/>
        <w:rPr>
          <w:sz w:val="20"/>
        </w:rPr>
      </w:pPr>
    </w:p>
    <w:p w14:paraId="7E31A9FF" w14:textId="77777777" w:rsidR="00C45A7E" w:rsidRDefault="00C45A7E" w:rsidP="00C45A7E">
      <w:pPr>
        <w:pStyle w:val="BodyText"/>
        <w:spacing w:before="11"/>
        <w:rPr>
          <w:sz w:val="20"/>
        </w:rPr>
      </w:pPr>
    </w:p>
    <w:p w14:paraId="5253A834" w14:textId="30BF7218" w:rsidR="00C45A7E" w:rsidRDefault="00C45A7E" w:rsidP="00C45A7E">
      <w:pPr>
        <w:pStyle w:val="BodyText"/>
        <w:spacing w:before="89" w:line="266" w:lineRule="auto"/>
        <w:ind w:left="332" w:right="161" w:hanging="10"/>
        <w:jc w:val="both"/>
      </w:pPr>
      <w:r>
        <w:t>This</w:t>
      </w:r>
      <w:r>
        <w:rPr>
          <w:spacing w:val="-17"/>
        </w:rPr>
        <w:t xml:space="preserve"> </w:t>
      </w:r>
      <w:r>
        <w:t>gives</w:t>
      </w:r>
      <w:r>
        <w:rPr>
          <w:spacing w:val="-17"/>
        </w:rPr>
        <w:t xml:space="preserve"> </w:t>
      </w:r>
      <w:r>
        <w:rPr>
          <w:i/>
        </w:rPr>
        <w:t>two</w:t>
      </w:r>
      <w:r>
        <w:rPr>
          <w:i/>
          <w:spacing w:val="-16"/>
        </w:rPr>
        <w:t xml:space="preserve"> </w:t>
      </w:r>
      <w:r>
        <w:t>read</w:t>
      </w:r>
      <w:r>
        <w:rPr>
          <w:spacing w:val="-17"/>
        </w:rPr>
        <w:t xml:space="preserve"> </w:t>
      </w:r>
      <w:r>
        <w:t>ends</w:t>
      </w:r>
      <w:r>
        <w:rPr>
          <w:spacing w:val="-17"/>
        </w:rPr>
        <w:t xml:space="preserve"> </w:t>
      </w:r>
      <w:r>
        <w:t>and</w:t>
      </w:r>
      <w:r>
        <w:rPr>
          <w:spacing w:val="-17"/>
        </w:rPr>
        <w:t xml:space="preserve"> </w:t>
      </w:r>
      <w:r>
        <w:rPr>
          <w:i/>
        </w:rPr>
        <w:t>two</w:t>
      </w:r>
      <w:r>
        <w:rPr>
          <w:i/>
          <w:spacing w:val="-17"/>
        </w:rPr>
        <w:t xml:space="preserve"> </w:t>
      </w:r>
      <w:r>
        <w:t>write</w:t>
      </w:r>
      <w:r>
        <w:rPr>
          <w:spacing w:val="-17"/>
        </w:rPr>
        <w:t xml:space="preserve"> </w:t>
      </w:r>
      <w:r>
        <w:t>ends.</w:t>
      </w:r>
      <w:r>
        <w:rPr>
          <w:spacing w:val="-16"/>
        </w:rPr>
        <w:t xml:space="preserve"> </w:t>
      </w:r>
      <w:r>
        <w:t>The</w:t>
      </w:r>
      <w:r>
        <w:rPr>
          <w:spacing w:val="-17"/>
        </w:rPr>
        <w:t xml:space="preserve"> </w:t>
      </w:r>
      <w:r>
        <w:t>read</w:t>
      </w:r>
      <w:r>
        <w:rPr>
          <w:spacing w:val="-17"/>
        </w:rPr>
        <w:t xml:space="preserve"> </w:t>
      </w:r>
      <w:r>
        <w:t>end</w:t>
      </w:r>
      <w:r>
        <w:rPr>
          <w:spacing w:val="-16"/>
        </w:rPr>
        <w:t xml:space="preserve"> </w:t>
      </w:r>
      <w:r>
        <w:t>of</w:t>
      </w:r>
      <w:r>
        <w:rPr>
          <w:spacing w:val="-17"/>
        </w:rPr>
        <w:t xml:space="preserve"> </w:t>
      </w:r>
      <w:r>
        <w:t>the</w:t>
      </w:r>
      <w:r>
        <w:rPr>
          <w:spacing w:val="-17"/>
        </w:rPr>
        <w:t xml:space="preserve"> </w:t>
      </w:r>
      <w:r>
        <w:t>pipe</w:t>
      </w:r>
      <w:r>
        <w:rPr>
          <w:spacing w:val="-16"/>
        </w:rPr>
        <w:t xml:space="preserve"> </w:t>
      </w:r>
      <w:r>
        <w:t>will</w:t>
      </w:r>
      <w:r>
        <w:rPr>
          <w:spacing w:val="-17"/>
        </w:rPr>
        <w:t xml:space="preserve"> </w:t>
      </w:r>
      <w:r>
        <w:t>not</w:t>
      </w:r>
      <w:r>
        <w:rPr>
          <w:spacing w:val="-17"/>
        </w:rPr>
        <w:t xml:space="preserve"> </w:t>
      </w:r>
      <w:r>
        <w:t>be</w:t>
      </w:r>
      <w:r>
        <w:rPr>
          <w:spacing w:val="-16"/>
        </w:rPr>
        <w:t xml:space="preserve"> </w:t>
      </w:r>
      <w:r>
        <w:t>closed until both read ends are closed, and the write end will not be closed until both the write ends are</w:t>
      </w:r>
      <w:r>
        <w:rPr>
          <w:spacing w:val="-9"/>
        </w:rPr>
        <w:t xml:space="preserve"> </w:t>
      </w:r>
      <w:r>
        <w:t>closed.</w:t>
      </w:r>
    </w:p>
    <w:p w14:paraId="04CD1265" w14:textId="77777777" w:rsidR="00C45A7E" w:rsidRDefault="00C45A7E" w:rsidP="00C45A7E">
      <w:pPr>
        <w:pStyle w:val="BodyText"/>
        <w:spacing w:before="89" w:line="266" w:lineRule="auto"/>
        <w:ind w:left="332" w:right="161" w:hanging="10"/>
        <w:jc w:val="both"/>
      </w:pPr>
    </w:p>
    <w:p w14:paraId="4817A706" w14:textId="0ACA5F69" w:rsidR="00C45A7E" w:rsidRPr="00614A96" w:rsidRDefault="00C45A7E" w:rsidP="00C45A7E">
      <w:pPr>
        <w:ind w:left="322" w:firstLine="10"/>
        <w:jc w:val="both"/>
        <w:rPr>
          <w:sz w:val="30"/>
          <w:szCs w:val="30"/>
        </w:rPr>
        <w:sectPr w:rsidR="00C45A7E" w:rsidRPr="00614A96">
          <w:pgSz w:w="11900" w:h="16840"/>
          <w:pgMar w:top="1640" w:right="600" w:bottom="280" w:left="500" w:header="271" w:footer="0" w:gutter="0"/>
          <w:cols w:space="720"/>
        </w:sectPr>
      </w:pPr>
      <w:r w:rsidRPr="00614A96">
        <w:rPr>
          <w:sz w:val="30"/>
          <w:szCs w:val="30"/>
        </w:rPr>
        <w:t>Either process can write into the pipe, and either can read from it. Which process will get what is not known? For predictable behavior, one of the processes must close its read</w:t>
      </w:r>
      <w:r w:rsidRPr="00614A96">
        <w:rPr>
          <w:spacing w:val="-5"/>
          <w:sz w:val="30"/>
          <w:szCs w:val="30"/>
        </w:rPr>
        <w:t xml:space="preserve"> </w:t>
      </w:r>
      <w:r w:rsidRPr="00614A96">
        <w:rPr>
          <w:sz w:val="30"/>
          <w:szCs w:val="30"/>
        </w:rPr>
        <w:t>end,</w:t>
      </w:r>
      <w:r w:rsidRPr="00614A96">
        <w:rPr>
          <w:spacing w:val="-4"/>
          <w:sz w:val="30"/>
          <w:szCs w:val="30"/>
        </w:rPr>
        <w:t xml:space="preserve"> </w:t>
      </w:r>
      <w:r w:rsidRPr="00614A96">
        <w:rPr>
          <w:sz w:val="30"/>
          <w:szCs w:val="30"/>
        </w:rPr>
        <w:t>and</w:t>
      </w:r>
      <w:r w:rsidRPr="00614A96">
        <w:rPr>
          <w:spacing w:val="-5"/>
          <w:sz w:val="30"/>
          <w:szCs w:val="30"/>
        </w:rPr>
        <w:t xml:space="preserve"> </w:t>
      </w:r>
      <w:r w:rsidRPr="00614A96">
        <w:rPr>
          <w:sz w:val="30"/>
          <w:szCs w:val="30"/>
        </w:rPr>
        <w:t>the</w:t>
      </w:r>
      <w:r w:rsidRPr="00614A96">
        <w:rPr>
          <w:spacing w:val="-5"/>
          <w:sz w:val="30"/>
          <w:szCs w:val="30"/>
        </w:rPr>
        <w:t xml:space="preserve"> </w:t>
      </w:r>
      <w:r w:rsidRPr="00614A96">
        <w:rPr>
          <w:sz w:val="30"/>
          <w:szCs w:val="30"/>
        </w:rPr>
        <w:t>other</w:t>
      </w:r>
      <w:r w:rsidRPr="00614A96">
        <w:rPr>
          <w:spacing w:val="-4"/>
          <w:sz w:val="30"/>
          <w:szCs w:val="30"/>
        </w:rPr>
        <w:t xml:space="preserve"> </w:t>
      </w:r>
      <w:r w:rsidRPr="00614A96">
        <w:rPr>
          <w:sz w:val="30"/>
          <w:szCs w:val="30"/>
        </w:rPr>
        <w:t>must</w:t>
      </w:r>
      <w:r w:rsidRPr="00614A96">
        <w:rPr>
          <w:spacing w:val="-4"/>
          <w:sz w:val="30"/>
          <w:szCs w:val="30"/>
        </w:rPr>
        <w:t xml:space="preserve"> </w:t>
      </w:r>
      <w:r w:rsidRPr="00614A96">
        <w:rPr>
          <w:sz w:val="30"/>
          <w:szCs w:val="30"/>
        </w:rPr>
        <w:t>close</w:t>
      </w:r>
      <w:r w:rsidRPr="00614A96">
        <w:rPr>
          <w:spacing w:val="-5"/>
          <w:sz w:val="30"/>
          <w:szCs w:val="30"/>
        </w:rPr>
        <w:t xml:space="preserve"> </w:t>
      </w:r>
      <w:r w:rsidRPr="00614A96">
        <w:rPr>
          <w:sz w:val="30"/>
          <w:szCs w:val="30"/>
        </w:rPr>
        <w:t>its</w:t>
      </w:r>
      <w:r w:rsidRPr="00614A96">
        <w:rPr>
          <w:spacing w:val="-4"/>
          <w:sz w:val="30"/>
          <w:szCs w:val="30"/>
        </w:rPr>
        <w:t xml:space="preserve"> </w:t>
      </w:r>
      <w:r w:rsidRPr="00614A96">
        <w:rPr>
          <w:sz w:val="30"/>
          <w:szCs w:val="30"/>
        </w:rPr>
        <w:t>write</w:t>
      </w:r>
      <w:r w:rsidRPr="00614A96">
        <w:rPr>
          <w:spacing w:val="-5"/>
          <w:sz w:val="30"/>
          <w:szCs w:val="30"/>
        </w:rPr>
        <w:t xml:space="preserve"> </w:t>
      </w:r>
      <w:r w:rsidRPr="00614A96">
        <w:rPr>
          <w:sz w:val="30"/>
          <w:szCs w:val="30"/>
        </w:rPr>
        <w:t>end.</w:t>
      </w:r>
      <w:r w:rsidRPr="00614A96">
        <w:rPr>
          <w:spacing w:val="-4"/>
          <w:sz w:val="30"/>
          <w:szCs w:val="30"/>
        </w:rPr>
        <w:t xml:space="preserve"> </w:t>
      </w:r>
      <w:r w:rsidRPr="00614A96">
        <w:rPr>
          <w:sz w:val="30"/>
          <w:szCs w:val="30"/>
        </w:rPr>
        <w:t>Then</w:t>
      </w:r>
      <w:r w:rsidRPr="00614A96">
        <w:rPr>
          <w:spacing w:val="-5"/>
          <w:sz w:val="30"/>
          <w:szCs w:val="30"/>
        </w:rPr>
        <w:t xml:space="preserve"> </w:t>
      </w:r>
      <w:r w:rsidRPr="00614A96">
        <w:rPr>
          <w:sz w:val="30"/>
          <w:szCs w:val="30"/>
        </w:rPr>
        <w:t>it</w:t>
      </w:r>
      <w:r w:rsidRPr="00614A96">
        <w:rPr>
          <w:spacing w:val="-4"/>
          <w:sz w:val="30"/>
          <w:szCs w:val="30"/>
        </w:rPr>
        <w:t xml:space="preserve"> </w:t>
      </w:r>
      <w:r w:rsidRPr="00614A96">
        <w:rPr>
          <w:sz w:val="30"/>
          <w:szCs w:val="30"/>
        </w:rPr>
        <w:t>will</w:t>
      </w:r>
      <w:r w:rsidRPr="00614A96">
        <w:rPr>
          <w:spacing w:val="-4"/>
          <w:sz w:val="30"/>
          <w:szCs w:val="30"/>
        </w:rPr>
        <w:t xml:space="preserve"> </w:t>
      </w:r>
      <w:r w:rsidRPr="00614A96">
        <w:rPr>
          <w:sz w:val="30"/>
          <w:szCs w:val="30"/>
        </w:rPr>
        <w:t>become</w:t>
      </w:r>
      <w:r w:rsidRPr="00614A96">
        <w:rPr>
          <w:spacing w:val="-5"/>
          <w:sz w:val="30"/>
          <w:szCs w:val="30"/>
        </w:rPr>
        <w:t xml:space="preserve"> </w:t>
      </w:r>
      <w:r w:rsidRPr="00614A96">
        <w:rPr>
          <w:sz w:val="30"/>
          <w:szCs w:val="30"/>
        </w:rPr>
        <w:t>a</w:t>
      </w:r>
      <w:r w:rsidRPr="00614A96">
        <w:rPr>
          <w:spacing w:val="-5"/>
          <w:sz w:val="30"/>
          <w:szCs w:val="30"/>
        </w:rPr>
        <w:t xml:space="preserve"> </w:t>
      </w:r>
      <w:r w:rsidRPr="00614A96">
        <w:rPr>
          <w:sz w:val="30"/>
          <w:szCs w:val="30"/>
        </w:rPr>
        <w:t>simple</w:t>
      </w:r>
      <w:r w:rsidRPr="00614A96">
        <w:rPr>
          <w:spacing w:val="-5"/>
          <w:sz w:val="30"/>
          <w:szCs w:val="30"/>
        </w:rPr>
        <w:t xml:space="preserve"> </w:t>
      </w:r>
      <w:r w:rsidRPr="00614A96">
        <w:rPr>
          <w:sz w:val="30"/>
          <w:szCs w:val="30"/>
        </w:rPr>
        <w:t>pipeline again.</w:t>
      </w:r>
    </w:p>
    <w:p w14:paraId="0DC5628F" w14:textId="37DA1B3D" w:rsidR="0070452B" w:rsidRDefault="0070452B">
      <w:pPr>
        <w:pStyle w:val="BodyText"/>
        <w:spacing w:before="8" w:line="266" w:lineRule="auto"/>
        <w:ind w:left="332" w:right="163" w:hanging="10"/>
        <w:jc w:val="both"/>
      </w:pPr>
    </w:p>
    <w:p w14:paraId="6862B055" w14:textId="77777777" w:rsidR="0070452B" w:rsidRDefault="0070452B">
      <w:pPr>
        <w:pStyle w:val="BodyText"/>
        <w:rPr>
          <w:sz w:val="20"/>
        </w:rPr>
      </w:pPr>
    </w:p>
    <w:p w14:paraId="2D13A969" w14:textId="77777777" w:rsidR="0070452B" w:rsidRDefault="0070452B">
      <w:pPr>
        <w:pStyle w:val="BodyText"/>
        <w:rPr>
          <w:sz w:val="20"/>
        </w:rPr>
      </w:pPr>
    </w:p>
    <w:p w14:paraId="6656F6A3" w14:textId="77777777" w:rsidR="0070452B" w:rsidRDefault="0070452B">
      <w:pPr>
        <w:pStyle w:val="BodyText"/>
        <w:rPr>
          <w:sz w:val="20"/>
        </w:rPr>
      </w:pPr>
    </w:p>
    <w:p w14:paraId="3140AEB9" w14:textId="77777777" w:rsidR="0070452B" w:rsidRDefault="009C336E">
      <w:pPr>
        <w:pStyle w:val="BodyText"/>
        <w:spacing w:before="7"/>
        <w:rPr>
          <w:sz w:val="10"/>
        </w:rPr>
      </w:pPr>
      <w:r>
        <w:rPr>
          <w:noProof/>
        </w:rPr>
        <w:drawing>
          <wp:anchor distT="0" distB="0" distL="0" distR="0" simplePos="0" relativeHeight="2" behindDoc="0" locked="0" layoutInCell="1" allowOverlap="1" wp14:anchorId="2C6D5805" wp14:editId="79D6769A">
            <wp:simplePos x="0" y="0"/>
            <wp:positionH relativeFrom="page">
              <wp:posOffset>2433013</wp:posOffset>
            </wp:positionH>
            <wp:positionV relativeFrom="paragraph">
              <wp:posOffset>102697</wp:posOffset>
            </wp:positionV>
            <wp:extent cx="2680354" cy="135388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680354" cy="1353883"/>
                    </a:xfrm>
                    <a:prstGeom prst="rect">
                      <a:avLst/>
                    </a:prstGeom>
                  </pic:spPr>
                </pic:pic>
              </a:graphicData>
            </a:graphic>
          </wp:anchor>
        </w:drawing>
      </w:r>
    </w:p>
    <w:p w14:paraId="197BAB14" w14:textId="77777777" w:rsidR="0070452B" w:rsidRDefault="0070452B">
      <w:pPr>
        <w:pStyle w:val="BodyText"/>
        <w:rPr>
          <w:sz w:val="32"/>
        </w:rPr>
      </w:pPr>
    </w:p>
    <w:p w14:paraId="385ED6C3" w14:textId="77777777" w:rsidR="0070452B" w:rsidRDefault="0070452B">
      <w:pPr>
        <w:pStyle w:val="BodyText"/>
        <w:spacing w:before="4"/>
        <w:rPr>
          <w:sz w:val="40"/>
        </w:rPr>
      </w:pPr>
    </w:p>
    <w:p w14:paraId="2961CF08" w14:textId="5D9AFEE0" w:rsidR="0070452B" w:rsidRDefault="009C336E">
      <w:pPr>
        <w:pStyle w:val="BodyText"/>
        <w:spacing w:line="266" w:lineRule="auto"/>
        <w:ind w:left="332" w:right="162" w:hanging="10"/>
        <w:jc w:val="both"/>
      </w:pPr>
      <w:r>
        <w:t>Suppose</w:t>
      </w:r>
      <w:r>
        <w:rPr>
          <w:spacing w:val="-10"/>
        </w:rPr>
        <w:t xml:space="preserve"> </w:t>
      </w:r>
      <w:r>
        <w:t>the</w:t>
      </w:r>
      <w:r>
        <w:rPr>
          <w:spacing w:val="-10"/>
        </w:rPr>
        <w:t xml:space="preserve"> </w:t>
      </w:r>
      <w:r>
        <w:t>parent</w:t>
      </w:r>
      <w:r>
        <w:rPr>
          <w:spacing w:val="-10"/>
        </w:rPr>
        <w:t xml:space="preserve"> </w:t>
      </w:r>
      <w:r>
        <w:t>wants</w:t>
      </w:r>
      <w:r>
        <w:rPr>
          <w:spacing w:val="-10"/>
        </w:rPr>
        <w:t xml:space="preserve"> </w:t>
      </w:r>
      <w:r>
        <w:t>to</w:t>
      </w:r>
      <w:r>
        <w:rPr>
          <w:spacing w:val="-11"/>
        </w:rPr>
        <w:t xml:space="preserve"> </w:t>
      </w:r>
      <w:r>
        <w:t>write</w:t>
      </w:r>
      <w:r>
        <w:rPr>
          <w:spacing w:val="-11"/>
        </w:rPr>
        <w:t xml:space="preserve"> </w:t>
      </w:r>
      <w:r>
        <w:t>down</w:t>
      </w:r>
      <w:r>
        <w:rPr>
          <w:spacing w:val="-11"/>
        </w:rPr>
        <w:t xml:space="preserve"> </w:t>
      </w:r>
      <w:r>
        <w:t>a</w:t>
      </w:r>
      <w:r>
        <w:rPr>
          <w:spacing w:val="-11"/>
        </w:rPr>
        <w:t xml:space="preserve"> </w:t>
      </w:r>
      <w:r>
        <w:t>pipeline</w:t>
      </w:r>
      <w:r>
        <w:rPr>
          <w:spacing w:val="-11"/>
        </w:rPr>
        <w:t xml:space="preserve"> </w:t>
      </w:r>
      <w:r>
        <w:t>to</w:t>
      </w:r>
      <w:r>
        <w:rPr>
          <w:spacing w:val="-11"/>
        </w:rPr>
        <w:t xml:space="preserve"> </w:t>
      </w:r>
      <w:r>
        <w:t>a</w:t>
      </w:r>
      <w:r>
        <w:rPr>
          <w:spacing w:val="-11"/>
        </w:rPr>
        <w:t xml:space="preserve"> </w:t>
      </w:r>
      <w:r>
        <w:t>child.</w:t>
      </w:r>
      <w:r>
        <w:rPr>
          <w:spacing w:val="-10"/>
        </w:rPr>
        <w:t xml:space="preserve"> </w:t>
      </w:r>
      <w:r>
        <w:t>The</w:t>
      </w:r>
      <w:r>
        <w:rPr>
          <w:spacing w:val="-11"/>
        </w:rPr>
        <w:t xml:space="preserve"> </w:t>
      </w:r>
      <w:r>
        <w:t>parent</w:t>
      </w:r>
      <w:r>
        <w:rPr>
          <w:spacing w:val="-10"/>
        </w:rPr>
        <w:t xml:space="preserve"> </w:t>
      </w:r>
      <w:r>
        <w:t>closes</w:t>
      </w:r>
      <w:r>
        <w:rPr>
          <w:spacing w:val="-11"/>
        </w:rPr>
        <w:t xml:space="preserve"> </w:t>
      </w:r>
      <w:r>
        <w:t>its</w:t>
      </w:r>
      <w:r>
        <w:rPr>
          <w:spacing w:val="-11"/>
        </w:rPr>
        <w:t xml:space="preserve"> </w:t>
      </w:r>
      <w:r>
        <w:t xml:space="preserve">read </w:t>
      </w:r>
      <w:r w:rsidR="00614A96">
        <w:t>end and</w:t>
      </w:r>
      <w:r>
        <w:t xml:space="preserve"> writes into the other end. The child closes its write end and reads from the other</w:t>
      </w:r>
      <w:r>
        <w:rPr>
          <w:spacing w:val="-2"/>
        </w:rPr>
        <w:t xml:space="preserve"> </w:t>
      </w:r>
      <w:r>
        <w:t>end.</w:t>
      </w:r>
    </w:p>
    <w:p w14:paraId="285037BB" w14:textId="0E19F5DB" w:rsidR="0070452B" w:rsidRDefault="009C336E">
      <w:pPr>
        <w:pStyle w:val="BodyText"/>
        <w:spacing w:before="8" w:line="266" w:lineRule="auto"/>
        <w:ind w:left="332" w:right="161" w:hanging="10"/>
        <w:jc w:val="both"/>
      </w:pPr>
      <w:r>
        <w:t xml:space="preserve">When the processes have ceased communication, the parent closes its write end. This means that the child gets eof on its next read, and it can close its read end. </w:t>
      </w:r>
      <w:r w:rsidR="00614A96">
        <w:t>Read (</w:t>
      </w:r>
      <w:r>
        <w:t xml:space="preserve">) system call gets blocked until the data is available. And the write call is blocked only when the pipe is </w:t>
      </w:r>
      <w:r w:rsidR="00614A96">
        <w:t>filled</w:t>
      </w:r>
      <w:r>
        <w:t>.</w:t>
      </w:r>
    </w:p>
    <w:p w14:paraId="151C815A" w14:textId="77777777" w:rsidR="00614A96" w:rsidRDefault="00614A96">
      <w:pPr>
        <w:pStyle w:val="BodyText"/>
        <w:spacing w:line="266" w:lineRule="auto"/>
        <w:ind w:left="332" w:right="162" w:hanging="10"/>
        <w:jc w:val="both"/>
        <w:rPr>
          <w:sz w:val="32"/>
        </w:rPr>
      </w:pPr>
    </w:p>
    <w:p w14:paraId="441C641F" w14:textId="1039D13B" w:rsidR="00614A96" w:rsidRDefault="009C336E">
      <w:pPr>
        <w:pStyle w:val="BodyText"/>
        <w:spacing w:line="266" w:lineRule="auto"/>
        <w:ind w:left="332" w:right="162" w:hanging="10"/>
        <w:jc w:val="both"/>
      </w:pPr>
      <w:r>
        <w:t xml:space="preserve">Pipes use the buffer cache just as ordinary files do. Therefore, the benefits of writing and reading pipes in units of a block (usually 512 bytes) are just as great. </w:t>
      </w:r>
    </w:p>
    <w:p w14:paraId="4646DA08" w14:textId="77777777" w:rsidR="00614A96" w:rsidRDefault="00614A96">
      <w:pPr>
        <w:pStyle w:val="BodyText"/>
        <w:spacing w:line="266" w:lineRule="auto"/>
        <w:ind w:left="332" w:right="162" w:hanging="10"/>
        <w:jc w:val="both"/>
      </w:pPr>
    </w:p>
    <w:p w14:paraId="296DC23D" w14:textId="01621DFB" w:rsidR="00614A96" w:rsidRDefault="009C336E" w:rsidP="00614A96">
      <w:pPr>
        <w:pStyle w:val="BodyText"/>
        <w:spacing w:line="266" w:lineRule="auto"/>
        <w:ind w:left="332" w:right="162" w:hanging="10"/>
        <w:jc w:val="both"/>
      </w:pPr>
      <w:r>
        <w:t>A single</w:t>
      </w:r>
      <w:r w:rsidR="00614A96">
        <w:t xml:space="preserve"> </w:t>
      </w:r>
      <w:r w:rsidR="00614A96">
        <w:rPr>
          <w:b/>
        </w:rPr>
        <w:t xml:space="preserve">write </w:t>
      </w:r>
      <w:r w:rsidR="00614A96">
        <w:t xml:space="preserve">execution is atomic, so if 512 bytes are written with a single system call, the corresponding read will return with 512 bytes (if it requests that many). It will </w:t>
      </w:r>
      <w:r w:rsidR="00614A96">
        <w:rPr>
          <w:spacing w:val="-2"/>
        </w:rPr>
        <w:t xml:space="preserve">not </w:t>
      </w:r>
      <w:r w:rsidR="00614A96">
        <w:t>return with less than the full block. However, if the writer is not writing complete blocks, but the reader is trying to read complete blocks, the reader may keep getting partial blocks anyhow. This won't happen if the writer is faster than the reader since then</w:t>
      </w:r>
      <w:r w:rsidR="00614A96">
        <w:rPr>
          <w:spacing w:val="-8"/>
        </w:rPr>
        <w:t xml:space="preserve"> </w:t>
      </w:r>
      <w:r w:rsidR="00614A96">
        <w:t>the</w:t>
      </w:r>
      <w:r w:rsidR="00614A96">
        <w:rPr>
          <w:spacing w:val="-7"/>
        </w:rPr>
        <w:t xml:space="preserve"> </w:t>
      </w:r>
      <w:r w:rsidR="00614A96">
        <w:t>writer</w:t>
      </w:r>
      <w:r w:rsidR="00614A96">
        <w:rPr>
          <w:spacing w:val="-6"/>
        </w:rPr>
        <w:t xml:space="preserve"> </w:t>
      </w:r>
      <w:r w:rsidR="00614A96">
        <w:t>will</w:t>
      </w:r>
      <w:r w:rsidR="00614A96">
        <w:rPr>
          <w:spacing w:val="-7"/>
        </w:rPr>
        <w:t xml:space="preserve"> </w:t>
      </w:r>
      <w:r w:rsidR="00614A96">
        <w:t>be</w:t>
      </w:r>
      <w:r w:rsidR="00614A96">
        <w:rPr>
          <w:spacing w:val="-7"/>
        </w:rPr>
        <w:t xml:space="preserve"> </w:t>
      </w:r>
      <w:r w:rsidR="00614A96">
        <w:t>able</w:t>
      </w:r>
      <w:r w:rsidR="00614A96">
        <w:rPr>
          <w:spacing w:val="-7"/>
        </w:rPr>
        <w:t xml:space="preserve"> </w:t>
      </w:r>
      <w:r w:rsidR="00614A96">
        <w:t>to</w:t>
      </w:r>
      <w:r w:rsidR="00614A96">
        <w:rPr>
          <w:spacing w:val="-8"/>
        </w:rPr>
        <w:t xml:space="preserve"> </w:t>
      </w:r>
      <w:r w:rsidR="00614A96">
        <w:t>fill</w:t>
      </w:r>
      <w:r w:rsidR="00614A96">
        <w:rPr>
          <w:spacing w:val="-6"/>
        </w:rPr>
        <w:t xml:space="preserve"> </w:t>
      </w:r>
      <w:r w:rsidR="00614A96">
        <w:t>the</w:t>
      </w:r>
      <w:r w:rsidR="00614A96">
        <w:rPr>
          <w:spacing w:val="-7"/>
        </w:rPr>
        <w:t xml:space="preserve"> </w:t>
      </w:r>
      <w:r w:rsidR="00614A96">
        <w:t>pipe</w:t>
      </w:r>
      <w:r w:rsidR="00614A96">
        <w:rPr>
          <w:spacing w:val="-7"/>
        </w:rPr>
        <w:t xml:space="preserve"> </w:t>
      </w:r>
      <w:r w:rsidR="00614A96">
        <w:t>with</w:t>
      </w:r>
      <w:r w:rsidR="00614A96">
        <w:rPr>
          <w:spacing w:val="-8"/>
        </w:rPr>
        <w:t xml:space="preserve"> </w:t>
      </w:r>
      <w:r w:rsidR="00614A96">
        <w:t>a</w:t>
      </w:r>
      <w:r w:rsidR="00614A96">
        <w:rPr>
          <w:spacing w:val="-7"/>
        </w:rPr>
        <w:t xml:space="preserve"> </w:t>
      </w:r>
      <w:r w:rsidR="00614A96">
        <w:t>complete</w:t>
      </w:r>
      <w:r w:rsidR="00614A96">
        <w:rPr>
          <w:spacing w:val="-7"/>
        </w:rPr>
        <w:t xml:space="preserve"> </w:t>
      </w:r>
      <w:r w:rsidR="00614A96">
        <w:t>block</w:t>
      </w:r>
      <w:r w:rsidR="00614A96">
        <w:rPr>
          <w:spacing w:val="-8"/>
        </w:rPr>
        <w:t xml:space="preserve"> </w:t>
      </w:r>
      <w:r w:rsidR="00614A96">
        <w:t>before</w:t>
      </w:r>
      <w:r w:rsidR="00614A96">
        <w:rPr>
          <w:spacing w:val="-7"/>
        </w:rPr>
        <w:t xml:space="preserve"> </w:t>
      </w:r>
      <w:r w:rsidR="00614A96">
        <w:t>the</w:t>
      </w:r>
      <w:r w:rsidR="00614A96">
        <w:rPr>
          <w:spacing w:val="-7"/>
        </w:rPr>
        <w:t xml:space="preserve"> </w:t>
      </w:r>
      <w:r w:rsidR="00614A96">
        <w:t>reader</w:t>
      </w:r>
      <w:r w:rsidR="00614A96">
        <w:rPr>
          <w:spacing w:val="-6"/>
        </w:rPr>
        <w:t xml:space="preserve"> </w:t>
      </w:r>
      <w:r w:rsidR="00614A96">
        <w:t>gets around to reading anything. Still, it's best to buffer writes and reads on pipes, and this is what the Standard I/O Library does</w:t>
      </w:r>
      <w:r w:rsidR="00614A96">
        <w:rPr>
          <w:spacing w:val="-14"/>
        </w:rPr>
        <w:t xml:space="preserve"> </w:t>
      </w:r>
      <w:r w:rsidR="00614A96">
        <w:t>automatically.</w:t>
      </w:r>
    </w:p>
    <w:p w14:paraId="4DA42E39" w14:textId="77777777" w:rsidR="0070452B" w:rsidRDefault="0070452B">
      <w:pPr>
        <w:spacing w:line="266" w:lineRule="auto"/>
        <w:jc w:val="both"/>
        <w:sectPr w:rsidR="0070452B">
          <w:pgSz w:w="11900" w:h="16840"/>
          <w:pgMar w:top="1640" w:right="600" w:bottom="280" w:left="500" w:header="271" w:footer="0" w:gutter="0"/>
          <w:cols w:space="720"/>
        </w:sectPr>
      </w:pPr>
    </w:p>
    <w:p w14:paraId="1E4C6B22" w14:textId="77777777" w:rsidR="0070452B" w:rsidRDefault="0070452B">
      <w:pPr>
        <w:pStyle w:val="BodyText"/>
        <w:spacing w:before="6"/>
        <w:rPr>
          <w:sz w:val="37"/>
        </w:rPr>
      </w:pPr>
    </w:p>
    <w:p w14:paraId="74B6CC64" w14:textId="2BF4D0AE" w:rsidR="0070452B" w:rsidRDefault="009C336E">
      <w:pPr>
        <w:pStyle w:val="BodyText"/>
        <w:spacing w:line="266" w:lineRule="auto"/>
        <w:ind w:left="332" w:right="159" w:hanging="10"/>
        <w:jc w:val="both"/>
      </w:pPr>
      <w:r>
        <w:t>Given</w:t>
      </w:r>
      <w:r>
        <w:rPr>
          <w:spacing w:val="-12"/>
        </w:rPr>
        <w:t xml:space="preserve"> </w:t>
      </w:r>
      <w:r>
        <w:t>that</w:t>
      </w:r>
      <w:r>
        <w:rPr>
          <w:spacing w:val="-11"/>
        </w:rPr>
        <w:t xml:space="preserve"> </w:t>
      </w:r>
      <w:r>
        <w:t>we</w:t>
      </w:r>
      <w:r>
        <w:rPr>
          <w:spacing w:val="-12"/>
        </w:rPr>
        <w:t xml:space="preserve"> </w:t>
      </w:r>
      <w:r>
        <w:t>have</w:t>
      </w:r>
      <w:r>
        <w:rPr>
          <w:spacing w:val="-11"/>
        </w:rPr>
        <w:t xml:space="preserve"> </w:t>
      </w:r>
      <w:r>
        <w:t>two</w:t>
      </w:r>
      <w:r>
        <w:rPr>
          <w:spacing w:val="-11"/>
        </w:rPr>
        <w:t xml:space="preserve"> </w:t>
      </w:r>
      <w:r>
        <w:t>processes,</w:t>
      </w:r>
      <w:r>
        <w:rPr>
          <w:spacing w:val="-11"/>
        </w:rPr>
        <w:t xml:space="preserve"> </w:t>
      </w:r>
      <w:r>
        <w:t>how</w:t>
      </w:r>
      <w:r>
        <w:rPr>
          <w:spacing w:val="-12"/>
        </w:rPr>
        <w:t xml:space="preserve"> </w:t>
      </w:r>
      <w:r>
        <w:t>can</w:t>
      </w:r>
      <w:r>
        <w:rPr>
          <w:spacing w:val="-12"/>
        </w:rPr>
        <w:t xml:space="preserve"> </w:t>
      </w:r>
      <w:r>
        <w:t>we</w:t>
      </w:r>
      <w:r>
        <w:rPr>
          <w:spacing w:val="-11"/>
        </w:rPr>
        <w:t xml:space="preserve"> </w:t>
      </w:r>
      <w:r>
        <w:t>connect</w:t>
      </w:r>
      <w:r>
        <w:rPr>
          <w:spacing w:val="-11"/>
        </w:rPr>
        <w:t xml:space="preserve"> </w:t>
      </w:r>
      <w:r>
        <w:t>them</w:t>
      </w:r>
      <w:r>
        <w:rPr>
          <w:spacing w:val="-12"/>
        </w:rPr>
        <w:t xml:space="preserve"> </w:t>
      </w:r>
      <w:r>
        <w:t>so</w:t>
      </w:r>
      <w:r>
        <w:rPr>
          <w:spacing w:val="-12"/>
        </w:rPr>
        <w:t xml:space="preserve"> </w:t>
      </w:r>
      <w:r>
        <w:t>that</w:t>
      </w:r>
      <w:r>
        <w:rPr>
          <w:spacing w:val="-11"/>
        </w:rPr>
        <w:t xml:space="preserve"> </w:t>
      </w:r>
      <w:r>
        <w:t>one</w:t>
      </w:r>
      <w:r>
        <w:rPr>
          <w:spacing w:val="-10"/>
        </w:rPr>
        <w:t xml:space="preserve"> </w:t>
      </w:r>
      <w:r>
        <w:t>can</w:t>
      </w:r>
      <w:r>
        <w:rPr>
          <w:spacing w:val="-12"/>
        </w:rPr>
        <w:t xml:space="preserve"> </w:t>
      </w:r>
      <w:r>
        <w:t>read</w:t>
      </w:r>
      <w:r>
        <w:rPr>
          <w:spacing w:val="-12"/>
        </w:rPr>
        <w:t xml:space="preserve"> </w:t>
      </w:r>
      <w:r>
        <w:t xml:space="preserve">from a pipe what the other writes? We can't. Once the processes are </w:t>
      </w:r>
      <w:r w:rsidR="00614A96">
        <w:t>created,</w:t>
      </w:r>
      <w:r>
        <w:t xml:space="preserve"> they can't be connected, because there's no way for the process that makes the pipe to pass a file descriptor to the other process. It can pass the file descriptor number, of course, </w:t>
      </w:r>
      <w:r>
        <w:rPr>
          <w:spacing w:val="-2"/>
        </w:rPr>
        <w:t xml:space="preserve">but </w:t>
      </w:r>
      <w:r>
        <w:t xml:space="preserve">that number won't be valid in the other process. But if we make a pipe in one process </w:t>
      </w:r>
      <w:r>
        <w:rPr>
          <w:i/>
        </w:rPr>
        <w:t xml:space="preserve">before creating </w:t>
      </w:r>
      <w:r>
        <w:t xml:space="preserve">the other process, it will inherit the pipe file descriptors, and </w:t>
      </w:r>
      <w:r w:rsidR="00614A96">
        <w:t>they will</w:t>
      </w:r>
      <w:r>
        <w:t xml:space="preserve"> be valid </w:t>
      </w:r>
      <w:r w:rsidR="00614A96">
        <w:t>in both processes</w:t>
      </w:r>
      <w:r>
        <w:t xml:space="preserve">.  Thus, two processes communicating over a </w:t>
      </w:r>
      <w:r w:rsidR="00614A96">
        <w:t>pipe can</w:t>
      </w:r>
      <w:r>
        <w:rPr>
          <w:spacing w:val="-8"/>
        </w:rPr>
        <w:t xml:space="preserve"> </w:t>
      </w:r>
      <w:r>
        <w:t>be</w:t>
      </w:r>
      <w:r>
        <w:rPr>
          <w:spacing w:val="-7"/>
        </w:rPr>
        <w:t xml:space="preserve"> </w:t>
      </w:r>
      <w:r>
        <w:t>parent</w:t>
      </w:r>
      <w:r>
        <w:rPr>
          <w:spacing w:val="-7"/>
        </w:rPr>
        <w:t xml:space="preserve"> </w:t>
      </w:r>
      <w:r>
        <w:t>and</w:t>
      </w:r>
      <w:r>
        <w:rPr>
          <w:spacing w:val="-8"/>
        </w:rPr>
        <w:t xml:space="preserve"> </w:t>
      </w:r>
      <w:r>
        <w:t>child,</w:t>
      </w:r>
      <w:r>
        <w:rPr>
          <w:spacing w:val="-7"/>
        </w:rPr>
        <w:t xml:space="preserve"> </w:t>
      </w:r>
      <w:r>
        <w:t>or</w:t>
      </w:r>
      <w:r>
        <w:rPr>
          <w:spacing w:val="-7"/>
        </w:rPr>
        <w:t xml:space="preserve"> </w:t>
      </w:r>
      <w:r>
        <w:t>two</w:t>
      </w:r>
      <w:r>
        <w:rPr>
          <w:spacing w:val="-8"/>
        </w:rPr>
        <w:t xml:space="preserve"> </w:t>
      </w:r>
      <w:r>
        <w:t>children,</w:t>
      </w:r>
      <w:r>
        <w:rPr>
          <w:spacing w:val="-7"/>
        </w:rPr>
        <w:t xml:space="preserve"> </w:t>
      </w:r>
      <w:r>
        <w:t>or</w:t>
      </w:r>
      <w:r>
        <w:rPr>
          <w:spacing w:val="-7"/>
        </w:rPr>
        <w:t xml:space="preserve"> </w:t>
      </w:r>
      <w:r>
        <w:t>grandparent</w:t>
      </w:r>
      <w:r>
        <w:rPr>
          <w:spacing w:val="-8"/>
        </w:rPr>
        <w:t xml:space="preserve"> </w:t>
      </w:r>
      <w:r>
        <w:t>and</w:t>
      </w:r>
      <w:r>
        <w:rPr>
          <w:spacing w:val="-7"/>
        </w:rPr>
        <w:t xml:space="preserve"> </w:t>
      </w:r>
      <w:r>
        <w:t>grandchild,</w:t>
      </w:r>
      <w:r>
        <w:rPr>
          <w:spacing w:val="-7"/>
        </w:rPr>
        <w:t xml:space="preserve"> </w:t>
      </w:r>
      <w:r>
        <w:t>and</w:t>
      </w:r>
      <w:r>
        <w:rPr>
          <w:spacing w:val="-8"/>
        </w:rPr>
        <w:t xml:space="preserve"> </w:t>
      </w:r>
      <w:r>
        <w:t>so</w:t>
      </w:r>
      <w:r>
        <w:rPr>
          <w:spacing w:val="-7"/>
        </w:rPr>
        <w:t xml:space="preserve"> </w:t>
      </w:r>
      <w:r>
        <w:t>on,</w:t>
      </w:r>
      <w:r>
        <w:rPr>
          <w:spacing w:val="-7"/>
        </w:rPr>
        <w:t xml:space="preserve"> </w:t>
      </w:r>
      <w:r>
        <w:rPr>
          <w:spacing w:val="-2"/>
        </w:rPr>
        <w:t xml:space="preserve">but </w:t>
      </w:r>
      <w:r>
        <w:t>they must be related, and the pipe must be passed on at birth. In practice, this may be a</w:t>
      </w:r>
      <w:r>
        <w:rPr>
          <w:spacing w:val="-13"/>
        </w:rPr>
        <w:t xml:space="preserve"> </w:t>
      </w:r>
      <w:r>
        <w:t>severe</w:t>
      </w:r>
      <w:r>
        <w:rPr>
          <w:spacing w:val="-12"/>
        </w:rPr>
        <w:t xml:space="preserve"> </w:t>
      </w:r>
      <w:r>
        <w:t>limitation,</w:t>
      </w:r>
      <w:r>
        <w:rPr>
          <w:spacing w:val="-12"/>
        </w:rPr>
        <w:t xml:space="preserve"> </w:t>
      </w:r>
      <w:r>
        <w:t>because</w:t>
      </w:r>
      <w:r>
        <w:rPr>
          <w:spacing w:val="-12"/>
        </w:rPr>
        <w:t xml:space="preserve"> </w:t>
      </w:r>
      <w:r>
        <w:t>if</w:t>
      </w:r>
      <w:r>
        <w:rPr>
          <w:spacing w:val="-12"/>
        </w:rPr>
        <w:t xml:space="preserve"> </w:t>
      </w:r>
      <w:r>
        <w:t>a</w:t>
      </w:r>
      <w:r>
        <w:rPr>
          <w:spacing w:val="-12"/>
        </w:rPr>
        <w:t xml:space="preserve"> </w:t>
      </w:r>
      <w:r>
        <w:t>process</w:t>
      </w:r>
      <w:r>
        <w:rPr>
          <w:spacing w:val="-12"/>
        </w:rPr>
        <w:t xml:space="preserve"> </w:t>
      </w:r>
      <w:r>
        <w:t>dies</w:t>
      </w:r>
      <w:r>
        <w:rPr>
          <w:spacing w:val="-11"/>
        </w:rPr>
        <w:t xml:space="preserve"> </w:t>
      </w:r>
      <w:r>
        <w:t>there's</w:t>
      </w:r>
      <w:r>
        <w:rPr>
          <w:spacing w:val="-12"/>
        </w:rPr>
        <w:t xml:space="preserve"> </w:t>
      </w:r>
      <w:r>
        <w:t>no</w:t>
      </w:r>
      <w:r>
        <w:rPr>
          <w:spacing w:val="-12"/>
        </w:rPr>
        <w:t xml:space="preserve"> </w:t>
      </w:r>
      <w:r>
        <w:t>way</w:t>
      </w:r>
      <w:r>
        <w:rPr>
          <w:spacing w:val="-13"/>
        </w:rPr>
        <w:t xml:space="preserve"> </w:t>
      </w:r>
      <w:r>
        <w:t>to</w:t>
      </w:r>
      <w:r>
        <w:rPr>
          <w:spacing w:val="-12"/>
        </w:rPr>
        <w:t xml:space="preserve"> </w:t>
      </w:r>
      <w:r>
        <w:t>recreate</w:t>
      </w:r>
      <w:r>
        <w:rPr>
          <w:spacing w:val="-13"/>
        </w:rPr>
        <w:t xml:space="preserve"> </w:t>
      </w:r>
      <w:r>
        <w:t>it</w:t>
      </w:r>
      <w:r>
        <w:rPr>
          <w:spacing w:val="-11"/>
        </w:rPr>
        <w:t xml:space="preserve"> </w:t>
      </w:r>
      <w:r>
        <w:t>and</w:t>
      </w:r>
      <w:r>
        <w:rPr>
          <w:spacing w:val="-13"/>
        </w:rPr>
        <w:t xml:space="preserve"> </w:t>
      </w:r>
      <w:r>
        <w:t xml:space="preserve">reconnect it to its pipes -- the survivors must be killed too, and then the whole family </w:t>
      </w:r>
      <w:r w:rsidR="00614A96">
        <w:t>must</w:t>
      </w:r>
      <w:r>
        <w:t xml:space="preserve"> be recreated.</w:t>
      </w:r>
    </w:p>
    <w:p w14:paraId="23CC1EC0" w14:textId="77777777" w:rsidR="0070452B" w:rsidRDefault="009C336E">
      <w:pPr>
        <w:pStyle w:val="BodyText"/>
        <w:spacing w:before="267"/>
        <w:ind w:left="322"/>
      </w:pPr>
      <w:r>
        <w:t>In general, then, here is how to connect two processes with a pipe:</w:t>
      </w:r>
    </w:p>
    <w:p w14:paraId="68C4807E" w14:textId="77777777" w:rsidR="0070452B" w:rsidRDefault="009C336E">
      <w:pPr>
        <w:pStyle w:val="ListParagraph"/>
        <w:numPr>
          <w:ilvl w:val="0"/>
          <w:numId w:val="1"/>
        </w:numPr>
        <w:tabs>
          <w:tab w:val="left" w:pos="1053"/>
        </w:tabs>
        <w:spacing w:before="254"/>
        <w:ind w:hanging="361"/>
        <w:jc w:val="both"/>
        <w:rPr>
          <w:sz w:val="30"/>
        </w:rPr>
      </w:pPr>
      <w:r>
        <w:rPr>
          <w:sz w:val="30"/>
        </w:rPr>
        <w:t>Make the</w:t>
      </w:r>
      <w:r>
        <w:rPr>
          <w:spacing w:val="-5"/>
          <w:sz w:val="30"/>
        </w:rPr>
        <w:t xml:space="preserve"> </w:t>
      </w:r>
      <w:r>
        <w:rPr>
          <w:sz w:val="30"/>
        </w:rPr>
        <w:t>pipe.</w:t>
      </w:r>
    </w:p>
    <w:p w14:paraId="55824C52" w14:textId="77777777" w:rsidR="0070452B" w:rsidRDefault="009C336E">
      <w:pPr>
        <w:pStyle w:val="ListParagraph"/>
        <w:numPr>
          <w:ilvl w:val="0"/>
          <w:numId w:val="1"/>
        </w:numPr>
        <w:tabs>
          <w:tab w:val="left" w:pos="1053"/>
        </w:tabs>
        <w:spacing w:before="42"/>
        <w:ind w:hanging="361"/>
        <w:jc w:val="both"/>
        <w:rPr>
          <w:sz w:val="30"/>
        </w:rPr>
      </w:pPr>
      <w:r>
        <w:rPr>
          <w:sz w:val="30"/>
        </w:rPr>
        <w:t>Fork to create the reading</w:t>
      </w:r>
      <w:r>
        <w:rPr>
          <w:spacing w:val="-11"/>
          <w:sz w:val="30"/>
        </w:rPr>
        <w:t xml:space="preserve"> </w:t>
      </w:r>
      <w:r>
        <w:rPr>
          <w:sz w:val="30"/>
        </w:rPr>
        <w:t>child.</w:t>
      </w:r>
    </w:p>
    <w:p w14:paraId="02B6CADF" w14:textId="77777777" w:rsidR="0070452B" w:rsidRDefault="009C336E">
      <w:pPr>
        <w:pStyle w:val="ListParagraph"/>
        <w:numPr>
          <w:ilvl w:val="0"/>
          <w:numId w:val="1"/>
        </w:numPr>
        <w:tabs>
          <w:tab w:val="left" w:pos="1053"/>
        </w:tabs>
        <w:spacing w:line="268" w:lineRule="auto"/>
        <w:ind w:left="1052" w:right="164"/>
        <w:jc w:val="both"/>
        <w:rPr>
          <w:sz w:val="30"/>
        </w:rPr>
      </w:pPr>
      <w:r>
        <w:rPr>
          <w:sz w:val="30"/>
        </w:rPr>
        <w:t>Close the read end of the pipe in the writer process and write end of the pipe in the reader process. The process who is not using pipe at all closes both ends of the</w:t>
      </w:r>
      <w:r>
        <w:rPr>
          <w:spacing w:val="-3"/>
          <w:sz w:val="30"/>
        </w:rPr>
        <w:t xml:space="preserve"> </w:t>
      </w:r>
      <w:r>
        <w:rPr>
          <w:sz w:val="30"/>
        </w:rPr>
        <w:t>pipe.</w:t>
      </w:r>
    </w:p>
    <w:p w14:paraId="399181C3" w14:textId="77777777" w:rsidR="0070452B" w:rsidRDefault="009C336E">
      <w:pPr>
        <w:pStyle w:val="ListParagraph"/>
        <w:numPr>
          <w:ilvl w:val="0"/>
          <w:numId w:val="1"/>
        </w:numPr>
        <w:tabs>
          <w:tab w:val="left" w:pos="1053"/>
        </w:tabs>
        <w:spacing w:before="39" w:line="264" w:lineRule="auto"/>
        <w:ind w:left="1052" w:right="163"/>
        <w:jc w:val="both"/>
        <w:rPr>
          <w:sz w:val="30"/>
        </w:rPr>
      </w:pPr>
      <w:r>
        <w:rPr>
          <w:sz w:val="30"/>
        </w:rPr>
        <w:t>The writer process writes to the write end of the pipe using the write() system call.</w:t>
      </w:r>
    </w:p>
    <w:p w14:paraId="1E2BEAE3" w14:textId="77777777" w:rsidR="0070452B" w:rsidRDefault="009C336E">
      <w:pPr>
        <w:pStyle w:val="ListParagraph"/>
        <w:numPr>
          <w:ilvl w:val="0"/>
          <w:numId w:val="1"/>
        </w:numPr>
        <w:tabs>
          <w:tab w:val="left" w:pos="1053"/>
        </w:tabs>
        <w:spacing w:before="42"/>
        <w:ind w:hanging="361"/>
        <w:jc w:val="both"/>
        <w:rPr>
          <w:sz w:val="30"/>
        </w:rPr>
      </w:pPr>
      <w:r>
        <w:rPr>
          <w:sz w:val="30"/>
        </w:rPr>
        <w:t>The reader process reads the read-end of the pipe using the read() system</w:t>
      </w:r>
      <w:r>
        <w:rPr>
          <w:spacing w:val="-31"/>
          <w:sz w:val="30"/>
        </w:rPr>
        <w:t xml:space="preserve"> </w:t>
      </w:r>
      <w:r>
        <w:rPr>
          <w:sz w:val="30"/>
        </w:rPr>
        <w:t>call.</w:t>
      </w:r>
    </w:p>
    <w:p w14:paraId="15DED72A" w14:textId="77777777" w:rsidR="0070452B" w:rsidRDefault="0070452B">
      <w:pPr>
        <w:pStyle w:val="BodyText"/>
        <w:rPr>
          <w:sz w:val="38"/>
        </w:rPr>
      </w:pPr>
    </w:p>
    <w:p w14:paraId="20F131CA" w14:textId="77777777" w:rsidR="0070452B" w:rsidRDefault="009C336E">
      <w:pPr>
        <w:pStyle w:val="Heading3"/>
      </w:pPr>
      <w:r>
        <w:t>Closing a File Descriptor</w:t>
      </w:r>
    </w:p>
    <w:p w14:paraId="600FC974" w14:textId="77777777" w:rsidR="0070452B" w:rsidRDefault="0070452B">
      <w:pPr>
        <w:pStyle w:val="BodyText"/>
        <w:spacing w:before="4"/>
        <w:rPr>
          <w:b/>
          <w:sz w:val="36"/>
        </w:rPr>
      </w:pPr>
    </w:p>
    <w:p w14:paraId="69885192" w14:textId="77777777" w:rsidR="0070452B" w:rsidRDefault="009C336E" w:rsidP="00614A96">
      <w:pPr>
        <w:ind w:left="220" w:firstLine="102"/>
        <w:rPr>
          <w:sz w:val="30"/>
        </w:rPr>
      </w:pPr>
      <w:r>
        <w:rPr>
          <w:sz w:val="30"/>
        </w:rPr>
        <w:t xml:space="preserve">int </w:t>
      </w:r>
      <w:r>
        <w:rPr>
          <w:b/>
          <w:sz w:val="30"/>
        </w:rPr>
        <w:t>close</w:t>
      </w:r>
      <w:r>
        <w:rPr>
          <w:sz w:val="30"/>
        </w:rPr>
        <w:t>(int fd);</w:t>
      </w:r>
    </w:p>
    <w:p w14:paraId="10B7CC53" w14:textId="77777777" w:rsidR="00614A96" w:rsidRDefault="00614A96" w:rsidP="00614A96">
      <w:pPr>
        <w:ind w:left="220"/>
        <w:rPr>
          <w:sz w:val="30"/>
        </w:rPr>
      </w:pPr>
    </w:p>
    <w:p w14:paraId="762633A3" w14:textId="77777777" w:rsidR="00614A96" w:rsidRDefault="00614A96" w:rsidP="00614A96">
      <w:pPr>
        <w:pStyle w:val="BodyText"/>
        <w:spacing w:before="89" w:line="266" w:lineRule="auto"/>
        <w:ind w:left="332" w:hanging="10"/>
      </w:pPr>
      <w:r>
        <w:t>close() closes a file descriptor so that it no longer refers to any file and may be reused. close() returns zero on success. On error, -1 is returned, and errno is set appropriately.</w:t>
      </w:r>
    </w:p>
    <w:p w14:paraId="7FA22D5B" w14:textId="2DAE3F1B" w:rsidR="00614A96" w:rsidRDefault="00614A96" w:rsidP="00614A96">
      <w:pPr>
        <w:ind w:left="220"/>
        <w:rPr>
          <w:sz w:val="30"/>
        </w:rPr>
        <w:sectPr w:rsidR="00614A96">
          <w:pgSz w:w="11900" w:h="16840"/>
          <w:pgMar w:top="1640" w:right="600" w:bottom="280" w:left="500" w:header="271" w:footer="0" w:gutter="0"/>
          <w:cols w:space="720"/>
        </w:sectPr>
      </w:pPr>
    </w:p>
    <w:p w14:paraId="0D50224C" w14:textId="77777777" w:rsidR="0070452B" w:rsidRDefault="0070452B">
      <w:pPr>
        <w:pStyle w:val="BodyText"/>
        <w:spacing w:before="2"/>
        <w:rPr>
          <w:sz w:val="33"/>
        </w:rPr>
      </w:pPr>
    </w:p>
    <w:p w14:paraId="56407881" w14:textId="77777777" w:rsidR="0070452B" w:rsidRDefault="00F40FF7">
      <w:pPr>
        <w:pStyle w:val="Heading3"/>
      </w:pPr>
      <w:r>
        <w:pict w14:anchorId="3390FA64">
          <v:shape id="_x0000_s1031" type="#_x0000_t202" style="position:absolute;left:0;text-align:left;margin-left:36.5pt;margin-top:19.75pt;width:523pt;height:287.2pt;z-index:-15727104;mso-wrap-distance-left:0;mso-wrap-distance-right:0;mso-position-horizontal-relative:page" filled="f" strokeweight=".48pt">
            <v:textbox style="mso-next-textbox:#_x0000_s1031" inset="0,0,0,0">
              <w:txbxContent>
                <w:p w14:paraId="54B7E9D7" w14:textId="1A131E90" w:rsidR="0070452B" w:rsidRDefault="00614A96" w:rsidP="00614A96">
                  <w:pPr>
                    <w:pStyle w:val="BodyText"/>
                    <w:ind w:left="105"/>
                    <w:jc w:val="center"/>
                    <w:rPr>
                      <w:rFonts w:ascii="Trebuchet MS"/>
                    </w:rPr>
                  </w:pPr>
                  <w:r>
                    <w:rPr>
                      <w:noProof/>
                    </w:rPr>
                    <w:drawing>
                      <wp:inline distT="0" distB="0" distL="0" distR="0" wp14:anchorId="6A883D25" wp14:editId="605FA86B">
                        <wp:extent cx="6370320" cy="34874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6370320" cy="3487420"/>
                                </a:xfrm>
                                <a:prstGeom prst="rect">
                                  <a:avLst/>
                                </a:prstGeom>
                              </pic:spPr>
                            </pic:pic>
                          </a:graphicData>
                        </a:graphic>
                      </wp:inline>
                    </w:drawing>
                  </w:r>
                </w:p>
              </w:txbxContent>
            </v:textbox>
            <w10:wrap type="topAndBottom" anchorx="page"/>
          </v:shape>
        </w:pict>
      </w:r>
      <w:r w:rsidR="009C336E">
        <w:t>Sample Code 1</w:t>
      </w:r>
    </w:p>
    <w:p w14:paraId="025BBDDD" w14:textId="77777777" w:rsidR="0070452B" w:rsidRDefault="0070452B">
      <w:pPr>
        <w:pStyle w:val="BodyText"/>
        <w:spacing w:before="7"/>
        <w:rPr>
          <w:b/>
          <w:sz w:val="26"/>
        </w:rPr>
      </w:pPr>
    </w:p>
    <w:p w14:paraId="148F8853" w14:textId="77777777" w:rsidR="0070452B" w:rsidRDefault="009C336E">
      <w:pPr>
        <w:spacing w:before="90"/>
        <w:ind w:left="205"/>
        <w:rPr>
          <w:b/>
          <w:sz w:val="30"/>
        </w:rPr>
      </w:pPr>
      <w:r>
        <w:rPr>
          <w:b/>
          <w:sz w:val="30"/>
        </w:rPr>
        <w:t>Output</w:t>
      </w:r>
    </w:p>
    <w:p w14:paraId="616DA51B" w14:textId="77777777" w:rsidR="0070452B" w:rsidRDefault="0070452B">
      <w:pPr>
        <w:pStyle w:val="BodyText"/>
        <w:rPr>
          <w:b/>
          <w:sz w:val="20"/>
        </w:rPr>
      </w:pPr>
    </w:p>
    <w:p w14:paraId="00032669" w14:textId="3297E9DA" w:rsidR="0070452B" w:rsidRPr="00614A96" w:rsidRDefault="00F40FF7" w:rsidP="00614A96">
      <w:pPr>
        <w:pStyle w:val="BodyText"/>
        <w:spacing w:before="1"/>
        <w:rPr>
          <w:b/>
          <w:sz w:val="13"/>
        </w:rPr>
        <w:sectPr w:rsidR="0070452B" w:rsidRPr="00614A96">
          <w:pgSz w:w="11900" w:h="16840"/>
          <w:pgMar w:top="1640" w:right="600" w:bottom="280" w:left="500" w:header="271" w:footer="0" w:gutter="0"/>
          <w:cols w:space="720"/>
        </w:sectPr>
      </w:pPr>
      <w:r>
        <w:pict w14:anchorId="5BE29F53">
          <v:shape id="_x0000_s1030" style="position:absolute;margin-left:36.25pt;margin-top:9.5pt;width:523.45pt;height:57.15pt;z-index:-15726592;mso-wrap-distance-left:0;mso-wrap-distance-right:0;mso-position-horizontal-relative:page" coordorigin="725,190" coordsize="10469,1143" path="m11194,190r-10,l11184,200r,1123l734,1323r,-1123l11184,200r,-10l734,190r-9,l725,1333r9,l11184,1333r10,l11194,190xe" fillcolor="black" stroked="f">
            <v:path arrowok="t"/>
            <w10:wrap type="topAndBottom" anchorx="page"/>
          </v:shape>
        </w:pict>
      </w:r>
    </w:p>
    <w:p w14:paraId="13E53F1F" w14:textId="77777777" w:rsidR="0070452B" w:rsidRDefault="0070452B">
      <w:pPr>
        <w:pStyle w:val="BodyText"/>
        <w:rPr>
          <w:b/>
          <w:sz w:val="20"/>
        </w:rPr>
      </w:pPr>
    </w:p>
    <w:p w14:paraId="38FB7EB8" w14:textId="33BD7F51" w:rsidR="00CB0663" w:rsidRDefault="009C336E" w:rsidP="00130BE6">
      <w:pPr>
        <w:pStyle w:val="BodyText"/>
        <w:spacing w:before="224" w:line="264" w:lineRule="auto"/>
        <w:jc w:val="both"/>
      </w:pPr>
      <w:r>
        <w:t>Here’s a small program that uses a pipe to allow the parent to read a message from its child:</w:t>
      </w:r>
    </w:p>
    <w:tbl>
      <w:tblPr>
        <w:tblStyle w:val="TableGrid"/>
        <w:tblW w:w="0" w:type="auto"/>
        <w:tblLook w:val="04A0" w:firstRow="1" w:lastRow="0" w:firstColumn="1" w:lastColumn="0" w:noHBand="0" w:noVBand="1"/>
      </w:tblPr>
      <w:tblGrid>
        <w:gridCol w:w="11016"/>
      </w:tblGrid>
      <w:tr w:rsidR="00130BE6" w14:paraId="420A1243" w14:textId="77777777" w:rsidTr="00130BE6">
        <w:tc>
          <w:tcPr>
            <w:tcW w:w="11016" w:type="dxa"/>
          </w:tcPr>
          <w:p w14:paraId="5241D15F" w14:textId="1BD7EE06" w:rsidR="00130BE6" w:rsidRDefault="00130BE6" w:rsidP="00130BE6">
            <w:pPr>
              <w:pStyle w:val="BodyText"/>
              <w:spacing w:before="224" w:line="264" w:lineRule="auto"/>
              <w:jc w:val="center"/>
            </w:pPr>
            <w:r>
              <w:rPr>
                <w:noProof/>
              </w:rPr>
              <w:drawing>
                <wp:inline distT="0" distB="0" distL="0" distR="0" wp14:anchorId="45D32CCD" wp14:editId="516A9F65">
                  <wp:extent cx="6652260" cy="517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2260" cy="5175885"/>
                          </a:xfrm>
                          <a:prstGeom prst="rect">
                            <a:avLst/>
                          </a:prstGeom>
                        </pic:spPr>
                      </pic:pic>
                    </a:graphicData>
                  </a:graphic>
                </wp:inline>
              </w:drawing>
            </w:r>
          </w:p>
        </w:tc>
      </w:tr>
    </w:tbl>
    <w:p w14:paraId="2FD7BF71" w14:textId="02A56B20" w:rsidR="00130BE6" w:rsidRDefault="00130BE6" w:rsidP="00130BE6">
      <w:pPr>
        <w:pStyle w:val="Heading1"/>
        <w:ind w:left="0"/>
        <w:rPr>
          <w:sz w:val="30"/>
          <w:szCs w:val="30"/>
        </w:rPr>
      </w:pPr>
      <w:r w:rsidRPr="00130BE6">
        <w:rPr>
          <w:sz w:val="30"/>
          <w:szCs w:val="30"/>
        </w:rPr>
        <w:t>Output</w:t>
      </w:r>
    </w:p>
    <w:tbl>
      <w:tblPr>
        <w:tblStyle w:val="TableGrid"/>
        <w:tblW w:w="0" w:type="auto"/>
        <w:tblLook w:val="04A0" w:firstRow="1" w:lastRow="0" w:firstColumn="1" w:lastColumn="0" w:noHBand="0" w:noVBand="1"/>
      </w:tblPr>
      <w:tblGrid>
        <w:gridCol w:w="11016"/>
      </w:tblGrid>
      <w:tr w:rsidR="00130BE6" w14:paraId="37182E65" w14:textId="77777777" w:rsidTr="00B549B4">
        <w:trPr>
          <w:trHeight w:val="1617"/>
        </w:trPr>
        <w:tc>
          <w:tcPr>
            <w:tcW w:w="11016" w:type="dxa"/>
          </w:tcPr>
          <w:p w14:paraId="438A98E4" w14:textId="77777777" w:rsidR="00130BE6" w:rsidRDefault="00130BE6" w:rsidP="00130BE6">
            <w:pPr>
              <w:pStyle w:val="Heading1"/>
              <w:ind w:left="0"/>
            </w:pPr>
          </w:p>
        </w:tc>
      </w:tr>
    </w:tbl>
    <w:p w14:paraId="40231B3A" w14:textId="1DD85CE9" w:rsidR="00130BE6" w:rsidRDefault="00130BE6" w:rsidP="00130BE6">
      <w:pPr>
        <w:pStyle w:val="BodyText"/>
        <w:spacing w:before="224" w:line="264" w:lineRule="auto"/>
        <w:jc w:val="both"/>
      </w:pPr>
    </w:p>
    <w:p w14:paraId="10710C26" w14:textId="5BEBB571" w:rsidR="00130BE6" w:rsidRDefault="00130BE6" w:rsidP="00130BE6">
      <w:pPr>
        <w:pStyle w:val="BodyText"/>
        <w:spacing w:before="224" w:line="264" w:lineRule="auto"/>
        <w:jc w:val="both"/>
      </w:pPr>
    </w:p>
    <w:p w14:paraId="6FE1EA64" w14:textId="77777777" w:rsidR="0070452B" w:rsidRDefault="0070452B">
      <w:pPr>
        <w:sectPr w:rsidR="0070452B">
          <w:pgSz w:w="11900" w:h="16840"/>
          <w:pgMar w:top="1640" w:right="600" w:bottom="280" w:left="500" w:header="271" w:footer="0" w:gutter="0"/>
          <w:cols w:space="720"/>
        </w:sectPr>
      </w:pPr>
    </w:p>
    <w:p w14:paraId="1CC795FC" w14:textId="625105CD" w:rsidR="000F6414" w:rsidRDefault="00535BF5" w:rsidP="00535BF5">
      <w:pPr>
        <w:spacing w:before="258"/>
        <w:ind w:right="4701" w:firstLine="219"/>
        <w:rPr>
          <w:color w:val="2F5496"/>
          <w:sz w:val="40"/>
        </w:rPr>
      </w:pPr>
      <w:r>
        <w:rPr>
          <w:color w:val="2F5496"/>
          <w:sz w:val="40"/>
        </w:rPr>
        <w:lastRenderedPageBreak/>
        <w:t xml:space="preserve">Task </w:t>
      </w:r>
      <w:r>
        <w:rPr>
          <w:color w:val="2F5496"/>
          <w:sz w:val="40"/>
        </w:rPr>
        <w:t>1</w:t>
      </w:r>
      <w:r>
        <w:rPr>
          <w:color w:val="2F5496"/>
          <w:sz w:val="40"/>
        </w:rPr>
        <w:t>:</w:t>
      </w:r>
    </w:p>
    <w:p w14:paraId="175D28DF" w14:textId="109AEFAC" w:rsidR="000F6414" w:rsidRDefault="00535BF5" w:rsidP="00535BF5">
      <w:pPr>
        <w:spacing w:before="258"/>
        <w:ind w:left="216" w:right="216"/>
        <w:jc w:val="both"/>
        <w:rPr>
          <w:color w:val="2F5496"/>
          <w:sz w:val="40"/>
        </w:rPr>
      </w:pPr>
      <w:r w:rsidRPr="00535BF5">
        <w:rPr>
          <w:color w:val="000000" w:themeColor="text1"/>
          <w:sz w:val="30"/>
          <w:szCs w:val="30"/>
        </w:rPr>
        <w:t>Write a C Program which will create a pipe.</w:t>
      </w:r>
      <w:r>
        <w:rPr>
          <w:color w:val="000000" w:themeColor="text1"/>
          <w:sz w:val="30"/>
          <w:szCs w:val="30"/>
        </w:rPr>
        <w:t xml:space="preserve"> </w:t>
      </w:r>
      <w:r w:rsidRPr="00535BF5">
        <w:rPr>
          <w:color w:val="000000" w:themeColor="text1"/>
          <w:sz w:val="30"/>
          <w:szCs w:val="30"/>
        </w:rPr>
        <w:t>Write your name on the pipe from write end.</w:t>
      </w:r>
      <w:r>
        <w:rPr>
          <w:color w:val="000000" w:themeColor="text1"/>
          <w:sz w:val="30"/>
          <w:szCs w:val="30"/>
        </w:rPr>
        <w:t xml:space="preserve"> </w:t>
      </w:r>
      <w:r w:rsidRPr="00535BF5">
        <w:rPr>
          <w:color w:val="000000" w:themeColor="text1"/>
          <w:sz w:val="30"/>
          <w:szCs w:val="30"/>
        </w:rPr>
        <w:t>Then read data from pipe from the read end.</w:t>
      </w:r>
      <w:r>
        <w:rPr>
          <w:color w:val="000000" w:themeColor="text1"/>
          <w:sz w:val="30"/>
          <w:szCs w:val="30"/>
        </w:rPr>
        <w:t xml:space="preserve"> </w:t>
      </w:r>
      <w:r w:rsidRPr="00535BF5">
        <w:rPr>
          <w:color w:val="000000" w:themeColor="text1"/>
          <w:sz w:val="30"/>
          <w:szCs w:val="30"/>
        </w:rPr>
        <w:t>Then display data on terminal</w:t>
      </w:r>
      <w:r w:rsidRPr="00535BF5">
        <w:rPr>
          <w:color w:val="2F5496"/>
          <w:sz w:val="40"/>
        </w:rPr>
        <w:t>.</w:t>
      </w:r>
    </w:p>
    <w:p w14:paraId="4873F66B" w14:textId="29E2B230" w:rsidR="00EB2B86" w:rsidRPr="00EB2B86" w:rsidRDefault="00EB2B86" w:rsidP="00EB2B86">
      <w:pPr>
        <w:spacing w:before="258"/>
        <w:ind w:right="4701" w:firstLine="219"/>
        <w:rPr>
          <w:sz w:val="40"/>
        </w:rPr>
      </w:pPr>
      <w:r>
        <w:rPr>
          <w:color w:val="2F5496"/>
          <w:sz w:val="40"/>
        </w:rPr>
        <w:t xml:space="preserve">Task </w:t>
      </w:r>
      <w:r w:rsidR="000F6414">
        <w:rPr>
          <w:color w:val="2F5496"/>
          <w:sz w:val="40"/>
        </w:rPr>
        <w:t>2</w:t>
      </w:r>
      <w:r>
        <w:rPr>
          <w:color w:val="2F5496"/>
          <w:sz w:val="40"/>
        </w:rPr>
        <w:t>:</w:t>
      </w:r>
    </w:p>
    <w:p w14:paraId="549F6EFA" w14:textId="7A229DC7" w:rsidR="00EB2B86" w:rsidRPr="00EB2B86" w:rsidRDefault="00EB2B86" w:rsidP="000F6414">
      <w:pPr>
        <w:spacing w:after="200" w:line="276" w:lineRule="auto"/>
        <w:ind w:left="219"/>
        <w:jc w:val="both"/>
        <w:rPr>
          <w:bCs/>
          <w:sz w:val="30"/>
          <w:szCs w:val="30"/>
        </w:rPr>
      </w:pPr>
      <w:r w:rsidRPr="00EB2B86">
        <w:rPr>
          <w:bCs/>
          <w:sz w:val="30"/>
          <w:szCs w:val="30"/>
        </w:rPr>
        <w:t xml:space="preserve">Write a C Program which will create a child process using </w:t>
      </w:r>
      <w:r w:rsidRPr="00EB2B86">
        <w:rPr>
          <w:bCs/>
          <w:sz w:val="30"/>
          <w:szCs w:val="30"/>
        </w:rPr>
        <w:t>fork (</w:t>
      </w:r>
      <w:r w:rsidRPr="00EB2B86">
        <w:rPr>
          <w:bCs/>
          <w:sz w:val="30"/>
          <w:szCs w:val="30"/>
        </w:rPr>
        <w:t>).</w:t>
      </w:r>
      <w:r w:rsidR="00EE7868">
        <w:rPr>
          <w:bCs/>
          <w:sz w:val="30"/>
          <w:szCs w:val="30"/>
        </w:rPr>
        <w:t xml:space="preserve"> </w:t>
      </w:r>
      <w:r w:rsidRPr="00EB2B86">
        <w:rPr>
          <w:bCs/>
          <w:sz w:val="30"/>
          <w:szCs w:val="30"/>
        </w:rPr>
        <w:t>Now create communication bidirectional between parent and child through pipes,</w:t>
      </w:r>
      <w:r>
        <w:rPr>
          <w:bCs/>
          <w:sz w:val="30"/>
          <w:szCs w:val="30"/>
        </w:rPr>
        <w:t xml:space="preserve"> </w:t>
      </w:r>
      <w:r w:rsidRPr="00EB2B86">
        <w:rPr>
          <w:bCs/>
          <w:sz w:val="30"/>
          <w:szCs w:val="30"/>
        </w:rPr>
        <w:t>such that parent sends an integer to child,</w:t>
      </w:r>
      <w:r>
        <w:rPr>
          <w:bCs/>
          <w:sz w:val="30"/>
          <w:szCs w:val="30"/>
        </w:rPr>
        <w:t xml:space="preserve"> </w:t>
      </w:r>
      <w:r w:rsidRPr="00EB2B86">
        <w:rPr>
          <w:bCs/>
          <w:sz w:val="30"/>
          <w:szCs w:val="30"/>
        </w:rPr>
        <w:t>child receives this integer and displays.</w:t>
      </w:r>
      <w:r>
        <w:rPr>
          <w:bCs/>
          <w:sz w:val="30"/>
          <w:szCs w:val="30"/>
        </w:rPr>
        <w:t xml:space="preserve"> </w:t>
      </w:r>
      <w:r w:rsidRPr="00EB2B86">
        <w:rPr>
          <w:bCs/>
          <w:sz w:val="30"/>
          <w:szCs w:val="30"/>
        </w:rPr>
        <w:t>Now child doubles this integer value and sends again to parent,</w:t>
      </w:r>
      <w:r>
        <w:rPr>
          <w:bCs/>
          <w:sz w:val="30"/>
          <w:szCs w:val="30"/>
        </w:rPr>
        <w:t xml:space="preserve"> </w:t>
      </w:r>
      <w:r w:rsidRPr="00EB2B86">
        <w:rPr>
          <w:bCs/>
          <w:sz w:val="30"/>
          <w:szCs w:val="30"/>
        </w:rPr>
        <w:t>and parent receives this double value and displays on terminal.</w:t>
      </w:r>
    </w:p>
    <w:p w14:paraId="7F5A3309" w14:textId="275BD7B2" w:rsidR="00EB2B86" w:rsidRPr="00EA2410" w:rsidRDefault="00EB2B86" w:rsidP="00EA2410">
      <w:pPr>
        <w:spacing w:after="200" w:line="276" w:lineRule="auto"/>
        <w:ind w:firstLine="219"/>
        <w:rPr>
          <w:b/>
          <w:sz w:val="30"/>
          <w:szCs w:val="30"/>
        </w:rPr>
      </w:pPr>
      <w:r w:rsidRPr="00EB2B86">
        <w:rPr>
          <w:b/>
          <w:sz w:val="30"/>
          <w:szCs w:val="30"/>
        </w:rPr>
        <w:t>HINT: You need to create 2 separate pipes for this task</w:t>
      </w:r>
      <w:r>
        <w:rPr>
          <w:b/>
          <w:sz w:val="30"/>
          <w:szCs w:val="30"/>
        </w:rPr>
        <w:t>.</w:t>
      </w:r>
    </w:p>
    <w:p w14:paraId="202C9CE6" w14:textId="77EAE7A9" w:rsidR="0070452B" w:rsidRDefault="009C336E" w:rsidP="00CB0663">
      <w:pPr>
        <w:spacing w:before="258"/>
        <w:ind w:right="4701" w:firstLine="219"/>
        <w:rPr>
          <w:sz w:val="40"/>
        </w:rPr>
      </w:pPr>
      <w:r>
        <w:rPr>
          <w:color w:val="2F5496"/>
          <w:sz w:val="40"/>
        </w:rPr>
        <w:t>Task</w:t>
      </w:r>
      <w:r w:rsidR="00EB2B86">
        <w:rPr>
          <w:color w:val="2F5496"/>
          <w:sz w:val="40"/>
        </w:rPr>
        <w:t xml:space="preserve"> </w:t>
      </w:r>
      <w:r w:rsidR="000F6414">
        <w:rPr>
          <w:color w:val="2F5496"/>
          <w:sz w:val="40"/>
        </w:rPr>
        <w:t>3</w:t>
      </w:r>
      <w:r>
        <w:rPr>
          <w:color w:val="2F5496"/>
          <w:sz w:val="40"/>
        </w:rPr>
        <w:t>:</w:t>
      </w:r>
    </w:p>
    <w:p w14:paraId="151AD92C" w14:textId="77777777" w:rsidR="0070452B" w:rsidRDefault="009C336E" w:rsidP="00CB0663">
      <w:pPr>
        <w:pStyle w:val="BodyText"/>
        <w:spacing w:line="266" w:lineRule="auto"/>
        <w:ind w:left="219" w:right="164" w:firstLine="10"/>
        <w:jc w:val="both"/>
      </w:pPr>
      <w:r>
        <w:t>Write a C program in which the parent process receives an integer array through command-line arguments and passes it to each of its two child processes using pipe. Child1 process will find the sum of array elements, child2 will find min of array elements</w:t>
      </w:r>
      <w:r>
        <w:rPr>
          <w:spacing w:val="-8"/>
        </w:rPr>
        <w:t xml:space="preserve"> </w:t>
      </w:r>
      <w:r>
        <w:t>and</w:t>
      </w:r>
      <w:r>
        <w:rPr>
          <w:spacing w:val="-8"/>
        </w:rPr>
        <w:t xml:space="preserve"> </w:t>
      </w:r>
      <w:r>
        <w:t>return</w:t>
      </w:r>
      <w:r>
        <w:rPr>
          <w:spacing w:val="-8"/>
        </w:rPr>
        <w:t xml:space="preserve"> </w:t>
      </w:r>
      <w:r>
        <w:t>their</w:t>
      </w:r>
      <w:r>
        <w:rPr>
          <w:spacing w:val="-7"/>
        </w:rPr>
        <w:t xml:space="preserve"> </w:t>
      </w:r>
      <w:r>
        <w:t>respective</w:t>
      </w:r>
      <w:r>
        <w:rPr>
          <w:spacing w:val="-8"/>
        </w:rPr>
        <w:t xml:space="preserve"> </w:t>
      </w:r>
      <w:r>
        <w:t>results</w:t>
      </w:r>
      <w:r>
        <w:rPr>
          <w:spacing w:val="-8"/>
        </w:rPr>
        <w:t xml:space="preserve"> </w:t>
      </w:r>
      <w:r>
        <w:t>back</w:t>
      </w:r>
      <w:r>
        <w:rPr>
          <w:spacing w:val="-8"/>
        </w:rPr>
        <w:t xml:space="preserve"> </w:t>
      </w:r>
      <w:r>
        <w:t>to</w:t>
      </w:r>
      <w:r>
        <w:rPr>
          <w:spacing w:val="-8"/>
        </w:rPr>
        <w:t xml:space="preserve"> </w:t>
      </w:r>
      <w:r>
        <w:t>parent</w:t>
      </w:r>
      <w:r>
        <w:rPr>
          <w:spacing w:val="-7"/>
        </w:rPr>
        <w:t xml:space="preserve"> </w:t>
      </w:r>
      <w:r>
        <w:t>process</w:t>
      </w:r>
      <w:r>
        <w:rPr>
          <w:spacing w:val="-8"/>
        </w:rPr>
        <w:t xml:space="preserve"> </w:t>
      </w:r>
      <w:r>
        <w:t>using</w:t>
      </w:r>
      <w:r>
        <w:rPr>
          <w:spacing w:val="-8"/>
        </w:rPr>
        <w:t xml:space="preserve"> </w:t>
      </w:r>
      <w:r>
        <w:t>separate</w:t>
      </w:r>
      <w:r>
        <w:rPr>
          <w:spacing w:val="-8"/>
        </w:rPr>
        <w:t xml:space="preserve"> </w:t>
      </w:r>
      <w:r>
        <w:t>pipes. The parent processes will print min and sum value on the</w:t>
      </w:r>
      <w:r>
        <w:rPr>
          <w:spacing w:val="-21"/>
        </w:rPr>
        <w:t xml:space="preserve"> </w:t>
      </w:r>
      <w:r>
        <w:t>terminal.</w:t>
      </w:r>
    </w:p>
    <w:p w14:paraId="420A23AF" w14:textId="77777777" w:rsidR="0070452B" w:rsidRDefault="009C336E" w:rsidP="00CB0663">
      <w:pPr>
        <w:pStyle w:val="Heading3"/>
        <w:spacing w:before="11"/>
        <w:ind w:left="229"/>
        <w:jc w:val="both"/>
      </w:pPr>
      <w:r>
        <w:t>HINT: You need to create 4 separate pipes for this task.</w:t>
      </w:r>
    </w:p>
    <w:sectPr w:rsidR="0070452B">
      <w:pgSz w:w="11900" w:h="16840"/>
      <w:pgMar w:top="1640" w:right="600" w:bottom="280" w:left="500" w:header="2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6434" w14:textId="77777777" w:rsidR="00F40FF7" w:rsidRDefault="00F40FF7">
      <w:r>
        <w:separator/>
      </w:r>
    </w:p>
  </w:endnote>
  <w:endnote w:type="continuationSeparator" w:id="0">
    <w:p w14:paraId="513E11B1" w14:textId="77777777" w:rsidR="00F40FF7" w:rsidRDefault="00F4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D1FF" w14:textId="77777777" w:rsidR="00F40FF7" w:rsidRDefault="00F40FF7">
      <w:r>
        <w:separator/>
      </w:r>
    </w:p>
  </w:footnote>
  <w:footnote w:type="continuationSeparator" w:id="0">
    <w:p w14:paraId="28A97E48" w14:textId="77777777" w:rsidR="00F40FF7" w:rsidRDefault="00F4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C689" w14:textId="77777777" w:rsidR="0070452B" w:rsidRDefault="009C336E">
    <w:pPr>
      <w:pStyle w:val="BodyText"/>
      <w:spacing w:line="14" w:lineRule="auto"/>
      <w:rPr>
        <w:sz w:val="20"/>
      </w:rPr>
    </w:pPr>
    <w:r>
      <w:rPr>
        <w:noProof/>
      </w:rPr>
      <w:drawing>
        <wp:anchor distT="0" distB="0" distL="0" distR="0" simplePos="0" relativeHeight="251657216" behindDoc="1" locked="0" layoutInCell="1" allowOverlap="1" wp14:anchorId="015A8502" wp14:editId="08AD55ED">
          <wp:simplePos x="0" y="0"/>
          <wp:positionH relativeFrom="page">
            <wp:posOffset>476886</wp:posOffset>
          </wp:positionH>
          <wp:positionV relativeFrom="page">
            <wp:posOffset>172085</wp:posOffset>
          </wp:positionV>
          <wp:extent cx="513063" cy="49784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13063" cy="497840"/>
                  </a:xfrm>
                  <a:prstGeom prst="rect">
                    <a:avLst/>
                  </a:prstGeom>
                </pic:spPr>
              </pic:pic>
            </a:graphicData>
          </a:graphic>
        </wp:anchor>
      </w:drawing>
    </w:r>
    <w:r w:rsidR="00F40FF7">
      <w:pict w14:anchorId="7CC6216A">
        <v:shapetype id="_x0000_t202" coordsize="21600,21600" o:spt="202" path="m,l,21600r21600,l21600,xe">
          <v:stroke joinstyle="miter"/>
          <v:path gradientshapeok="t" o:connecttype="rect"/>
        </v:shapetype>
        <v:shape id="_x0000_s2049" type="#_x0000_t202" style="position:absolute;margin-left:235.45pt;margin-top:13.05pt;width:175.5pt;height:51.45pt;z-index:-251658240;mso-position-horizontal-relative:page;mso-position-vertical-relative:page" filled="f" stroked="f">
          <v:textbox style="mso-next-textbox:#_x0000_s2049" inset="0,0,0,0">
            <w:txbxContent>
              <w:p w14:paraId="066A7356" w14:textId="77777777" w:rsidR="0070452B" w:rsidRDefault="009C336E">
                <w:pPr>
                  <w:spacing w:before="9"/>
                  <w:jc w:val="center"/>
                  <w:rPr>
                    <w:rFonts w:ascii="Arial"/>
                    <w:sz w:val="28"/>
                  </w:rPr>
                </w:pPr>
                <w:r>
                  <w:rPr>
                    <w:rFonts w:ascii="Arial"/>
                    <w:color w:val="434343"/>
                    <w:sz w:val="28"/>
                  </w:rPr>
                  <w:t>University of Central Punjab</w:t>
                </w:r>
              </w:p>
              <w:p w14:paraId="3CD7625D" w14:textId="53E6FA99" w:rsidR="0070452B" w:rsidRDefault="009C336E">
                <w:pPr>
                  <w:spacing w:before="40" w:line="310" w:lineRule="atLeast"/>
                  <w:ind w:left="620" w:right="617"/>
                  <w:jc w:val="center"/>
                  <w:rPr>
                    <w:rFonts w:ascii="Trebuchet MS"/>
                  </w:rPr>
                </w:pPr>
                <w:r>
                  <w:rPr>
                    <w:rFonts w:ascii="Trebuchet MS"/>
                    <w:w w:val="90"/>
                  </w:rPr>
                  <w:t>FOIT (Operating Systems)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732A"/>
    <w:multiLevelType w:val="hybridMultilevel"/>
    <w:tmpl w:val="E2CAE712"/>
    <w:lvl w:ilvl="0" w:tplc="5E16EF68">
      <w:numFmt w:val="bullet"/>
      <w:lvlText w:val="•"/>
      <w:lvlJc w:val="left"/>
      <w:pPr>
        <w:ind w:left="1053" w:hanging="360"/>
      </w:pPr>
      <w:rPr>
        <w:rFonts w:ascii="Arial" w:eastAsia="Arial" w:hAnsi="Arial" w:cs="Arial" w:hint="default"/>
        <w:w w:val="100"/>
        <w:sz w:val="30"/>
        <w:szCs w:val="30"/>
        <w:lang w:val="en-US" w:eastAsia="en-US" w:bidi="ar-SA"/>
      </w:rPr>
    </w:lvl>
    <w:lvl w:ilvl="1" w:tplc="F6C81306">
      <w:numFmt w:val="bullet"/>
      <w:lvlText w:val="•"/>
      <w:lvlJc w:val="left"/>
      <w:pPr>
        <w:ind w:left="2034" w:hanging="360"/>
      </w:pPr>
      <w:rPr>
        <w:rFonts w:hint="default"/>
        <w:lang w:val="en-US" w:eastAsia="en-US" w:bidi="ar-SA"/>
      </w:rPr>
    </w:lvl>
    <w:lvl w:ilvl="2" w:tplc="536EF444">
      <w:numFmt w:val="bullet"/>
      <w:lvlText w:val="•"/>
      <w:lvlJc w:val="left"/>
      <w:pPr>
        <w:ind w:left="3008" w:hanging="360"/>
      </w:pPr>
      <w:rPr>
        <w:rFonts w:hint="default"/>
        <w:lang w:val="en-US" w:eastAsia="en-US" w:bidi="ar-SA"/>
      </w:rPr>
    </w:lvl>
    <w:lvl w:ilvl="3" w:tplc="58AAD3A2">
      <w:numFmt w:val="bullet"/>
      <w:lvlText w:val="•"/>
      <w:lvlJc w:val="left"/>
      <w:pPr>
        <w:ind w:left="3982" w:hanging="360"/>
      </w:pPr>
      <w:rPr>
        <w:rFonts w:hint="default"/>
        <w:lang w:val="en-US" w:eastAsia="en-US" w:bidi="ar-SA"/>
      </w:rPr>
    </w:lvl>
    <w:lvl w:ilvl="4" w:tplc="7908B9D8">
      <w:numFmt w:val="bullet"/>
      <w:lvlText w:val="•"/>
      <w:lvlJc w:val="left"/>
      <w:pPr>
        <w:ind w:left="4956" w:hanging="360"/>
      </w:pPr>
      <w:rPr>
        <w:rFonts w:hint="default"/>
        <w:lang w:val="en-US" w:eastAsia="en-US" w:bidi="ar-SA"/>
      </w:rPr>
    </w:lvl>
    <w:lvl w:ilvl="5" w:tplc="2FD42058">
      <w:numFmt w:val="bullet"/>
      <w:lvlText w:val="•"/>
      <w:lvlJc w:val="left"/>
      <w:pPr>
        <w:ind w:left="5930" w:hanging="360"/>
      </w:pPr>
      <w:rPr>
        <w:rFonts w:hint="default"/>
        <w:lang w:val="en-US" w:eastAsia="en-US" w:bidi="ar-SA"/>
      </w:rPr>
    </w:lvl>
    <w:lvl w:ilvl="6" w:tplc="1B2EF49E">
      <w:numFmt w:val="bullet"/>
      <w:lvlText w:val="•"/>
      <w:lvlJc w:val="left"/>
      <w:pPr>
        <w:ind w:left="6904" w:hanging="360"/>
      </w:pPr>
      <w:rPr>
        <w:rFonts w:hint="default"/>
        <w:lang w:val="en-US" w:eastAsia="en-US" w:bidi="ar-SA"/>
      </w:rPr>
    </w:lvl>
    <w:lvl w:ilvl="7" w:tplc="DC4CDE36">
      <w:numFmt w:val="bullet"/>
      <w:lvlText w:val="•"/>
      <w:lvlJc w:val="left"/>
      <w:pPr>
        <w:ind w:left="7878" w:hanging="360"/>
      </w:pPr>
      <w:rPr>
        <w:rFonts w:hint="default"/>
        <w:lang w:val="en-US" w:eastAsia="en-US" w:bidi="ar-SA"/>
      </w:rPr>
    </w:lvl>
    <w:lvl w:ilvl="8" w:tplc="7D5E23DA">
      <w:numFmt w:val="bullet"/>
      <w:lvlText w:val="•"/>
      <w:lvlJc w:val="left"/>
      <w:pPr>
        <w:ind w:left="8852" w:hanging="360"/>
      </w:pPr>
      <w:rPr>
        <w:rFonts w:hint="default"/>
        <w:lang w:val="en-US" w:eastAsia="en-US" w:bidi="ar-SA"/>
      </w:rPr>
    </w:lvl>
  </w:abstractNum>
  <w:abstractNum w:abstractNumId="1" w15:restartNumberingAfterBreak="0">
    <w:nsid w:val="582D7DBC"/>
    <w:multiLevelType w:val="hybridMultilevel"/>
    <w:tmpl w:val="F2B8020C"/>
    <w:lvl w:ilvl="0" w:tplc="ECC8504A">
      <w:numFmt w:val="bullet"/>
      <w:lvlText w:val="●"/>
      <w:lvlJc w:val="left"/>
      <w:pPr>
        <w:ind w:left="940" w:hanging="360"/>
      </w:pPr>
      <w:rPr>
        <w:rFonts w:ascii="Times New Roman" w:eastAsia="Times New Roman" w:hAnsi="Times New Roman" w:cs="Times New Roman" w:hint="default"/>
        <w:w w:val="100"/>
        <w:sz w:val="30"/>
        <w:szCs w:val="30"/>
        <w:lang w:val="en-US" w:eastAsia="en-US" w:bidi="ar-SA"/>
      </w:rPr>
    </w:lvl>
    <w:lvl w:ilvl="1" w:tplc="AD5C46F8">
      <w:numFmt w:val="bullet"/>
      <w:lvlText w:val="○"/>
      <w:lvlJc w:val="left"/>
      <w:pPr>
        <w:ind w:left="1660" w:hanging="360"/>
      </w:pPr>
      <w:rPr>
        <w:rFonts w:ascii="Times New Roman" w:eastAsia="Times New Roman" w:hAnsi="Times New Roman" w:cs="Times New Roman" w:hint="default"/>
        <w:w w:val="100"/>
        <w:sz w:val="30"/>
        <w:szCs w:val="30"/>
        <w:lang w:val="en-US" w:eastAsia="en-US" w:bidi="ar-SA"/>
      </w:rPr>
    </w:lvl>
    <w:lvl w:ilvl="2" w:tplc="FB56AE1C">
      <w:numFmt w:val="bullet"/>
      <w:lvlText w:val="•"/>
      <w:lvlJc w:val="left"/>
      <w:pPr>
        <w:ind w:left="1660" w:hanging="360"/>
      </w:pPr>
      <w:rPr>
        <w:rFonts w:hint="default"/>
        <w:lang w:val="en-US" w:eastAsia="en-US" w:bidi="ar-SA"/>
      </w:rPr>
    </w:lvl>
    <w:lvl w:ilvl="3" w:tplc="D98A2000">
      <w:numFmt w:val="bullet"/>
      <w:lvlText w:val="•"/>
      <w:lvlJc w:val="left"/>
      <w:pPr>
        <w:ind w:left="2802" w:hanging="360"/>
      </w:pPr>
      <w:rPr>
        <w:rFonts w:hint="default"/>
        <w:lang w:val="en-US" w:eastAsia="en-US" w:bidi="ar-SA"/>
      </w:rPr>
    </w:lvl>
    <w:lvl w:ilvl="4" w:tplc="1B307ECC">
      <w:numFmt w:val="bullet"/>
      <w:lvlText w:val="•"/>
      <w:lvlJc w:val="left"/>
      <w:pPr>
        <w:ind w:left="3945" w:hanging="360"/>
      </w:pPr>
      <w:rPr>
        <w:rFonts w:hint="default"/>
        <w:lang w:val="en-US" w:eastAsia="en-US" w:bidi="ar-SA"/>
      </w:rPr>
    </w:lvl>
    <w:lvl w:ilvl="5" w:tplc="B56449CA">
      <w:numFmt w:val="bullet"/>
      <w:lvlText w:val="•"/>
      <w:lvlJc w:val="left"/>
      <w:pPr>
        <w:ind w:left="5087" w:hanging="360"/>
      </w:pPr>
      <w:rPr>
        <w:rFonts w:hint="default"/>
        <w:lang w:val="en-US" w:eastAsia="en-US" w:bidi="ar-SA"/>
      </w:rPr>
    </w:lvl>
    <w:lvl w:ilvl="6" w:tplc="5150C7D8">
      <w:numFmt w:val="bullet"/>
      <w:lvlText w:val="•"/>
      <w:lvlJc w:val="left"/>
      <w:pPr>
        <w:ind w:left="6230" w:hanging="360"/>
      </w:pPr>
      <w:rPr>
        <w:rFonts w:hint="default"/>
        <w:lang w:val="en-US" w:eastAsia="en-US" w:bidi="ar-SA"/>
      </w:rPr>
    </w:lvl>
    <w:lvl w:ilvl="7" w:tplc="5836A14A">
      <w:numFmt w:val="bullet"/>
      <w:lvlText w:val="•"/>
      <w:lvlJc w:val="left"/>
      <w:pPr>
        <w:ind w:left="7372" w:hanging="360"/>
      </w:pPr>
      <w:rPr>
        <w:rFonts w:hint="default"/>
        <w:lang w:val="en-US" w:eastAsia="en-US" w:bidi="ar-SA"/>
      </w:rPr>
    </w:lvl>
    <w:lvl w:ilvl="8" w:tplc="3BC453DE">
      <w:numFmt w:val="bullet"/>
      <w:lvlText w:val="•"/>
      <w:lvlJc w:val="left"/>
      <w:pPr>
        <w:ind w:left="851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0452B"/>
    <w:rsid w:val="0000009C"/>
    <w:rsid w:val="000B6F18"/>
    <w:rsid w:val="000F6414"/>
    <w:rsid w:val="00130BE6"/>
    <w:rsid w:val="002C0200"/>
    <w:rsid w:val="002D71FA"/>
    <w:rsid w:val="00535BF5"/>
    <w:rsid w:val="0056042F"/>
    <w:rsid w:val="00614A96"/>
    <w:rsid w:val="006F4EAC"/>
    <w:rsid w:val="0070452B"/>
    <w:rsid w:val="0080751A"/>
    <w:rsid w:val="009A210A"/>
    <w:rsid w:val="009C336E"/>
    <w:rsid w:val="00B549B4"/>
    <w:rsid w:val="00C45A7E"/>
    <w:rsid w:val="00C92632"/>
    <w:rsid w:val="00CB0663"/>
    <w:rsid w:val="00D74BE3"/>
    <w:rsid w:val="00EA2410"/>
    <w:rsid w:val="00EB2B86"/>
    <w:rsid w:val="00EE7868"/>
    <w:rsid w:val="00F40FF7"/>
    <w:rsid w:val="00FB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D102CB"/>
  <w15:docId w15:val="{2DF6F619-810F-4767-A55E-2E2A8224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205"/>
      <w:outlineLvl w:val="0"/>
    </w:pPr>
    <w:rPr>
      <w:b/>
      <w:bCs/>
      <w:sz w:val="40"/>
      <w:szCs w:val="40"/>
    </w:rPr>
  </w:style>
  <w:style w:type="paragraph" w:styleId="Heading2">
    <w:name w:val="heading 2"/>
    <w:basedOn w:val="Normal"/>
    <w:uiPriority w:val="9"/>
    <w:unhideWhenUsed/>
    <w:qFormat/>
    <w:pPr>
      <w:ind w:left="205"/>
      <w:outlineLvl w:val="1"/>
    </w:pPr>
    <w:rPr>
      <w:sz w:val="40"/>
      <w:szCs w:val="40"/>
    </w:rPr>
  </w:style>
  <w:style w:type="paragraph" w:styleId="Heading3">
    <w:name w:val="heading 3"/>
    <w:basedOn w:val="Normal"/>
    <w:uiPriority w:val="9"/>
    <w:unhideWhenUsed/>
    <w:qFormat/>
    <w:pPr>
      <w:ind w:left="205"/>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spacing w:before="43"/>
      <w:ind w:left="940" w:hanging="360"/>
    </w:pPr>
  </w:style>
  <w:style w:type="paragraph" w:customStyle="1" w:styleId="TableParagraph">
    <w:name w:val="Table Paragraph"/>
    <w:basedOn w:val="Normal"/>
    <w:uiPriority w:val="1"/>
    <w:qFormat/>
    <w:pPr>
      <w:spacing w:before="94"/>
      <w:ind w:left="100"/>
    </w:pPr>
  </w:style>
  <w:style w:type="table" w:styleId="TableGrid">
    <w:name w:val="Table Grid"/>
    <w:basedOn w:val="TableNormal"/>
    <w:uiPriority w:val="39"/>
    <w:rsid w:val="00C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F18"/>
    <w:pPr>
      <w:tabs>
        <w:tab w:val="center" w:pos="4680"/>
        <w:tab w:val="right" w:pos="9360"/>
      </w:tabs>
    </w:pPr>
  </w:style>
  <w:style w:type="character" w:customStyle="1" w:styleId="HeaderChar">
    <w:name w:val="Header Char"/>
    <w:basedOn w:val="DefaultParagraphFont"/>
    <w:link w:val="Header"/>
    <w:uiPriority w:val="99"/>
    <w:rsid w:val="000B6F18"/>
    <w:rPr>
      <w:rFonts w:ascii="Times New Roman" w:eastAsia="Times New Roman" w:hAnsi="Times New Roman" w:cs="Times New Roman"/>
    </w:rPr>
  </w:style>
  <w:style w:type="paragraph" w:styleId="Footer">
    <w:name w:val="footer"/>
    <w:basedOn w:val="Normal"/>
    <w:link w:val="FooterChar"/>
    <w:uiPriority w:val="99"/>
    <w:unhideWhenUsed/>
    <w:rsid w:val="000B6F18"/>
    <w:pPr>
      <w:tabs>
        <w:tab w:val="center" w:pos="4680"/>
        <w:tab w:val="right" w:pos="9360"/>
      </w:tabs>
    </w:pPr>
  </w:style>
  <w:style w:type="character" w:customStyle="1" w:styleId="FooterChar">
    <w:name w:val="Footer Char"/>
    <w:basedOn w:val="DefaultParagraphFont"/>
    <w:link w:val="Footer"/>
    <w:uiPriority w:val="99"/>
    <w:rsid w:val="000B6F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87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1060C-DA7E-4380-ACF0-0583AADC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Graded Lab5</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Lab5</dc:title>
  <dc:creator>Ayesha Yasin</dc:creator>
  <cp:lastModifiedBy>Abdul Mateen</cp:lastModifiedBy>
  <cp:revision>15</cp:revision>
  <cp:lastPrinted>2021-08-28T22:13:00Z</cp:lastPrinted>
  <dcterms:created xsi:type="dcterms:W3CDTF">2021-08-28T22:12:00Z</dcterms:created>
  <dcterms:modified xsi:type="dcterms:W3CDTF">2021-08-30T05:44:00Z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2020-11-07T00:00:00Z</vt:filetime>
  </property>
  <property fmtid="{D5CDD505-2E9C-101B-9397-08002B2CF9AE}" pid="3" name="Creator">
    <vt:lpwstr>Word</vt:lpwstr>
  </property>
  <property fmtid="{D5CDD505-2E9C-101B-9397-08002B2CF9AE}" pid="4" name="LastSaved">
    <vt:filetime>2021-08-28T00:00:00Z</vt:filetime>
  </property>
</Properties>
</file>