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Yu Gothic" w:eastAsia="Yu Gothic" w:hAnsi="Yu Gothic"/>
          <w:b/>
          <w:bCs/>
          <w:color w:val="1F6F6B"/>
          <w:sz w:val="40"/>
          <w:szCs w:val="40"/>
        </w:rPr>
        <w:t xml:space="preserve">microCMS設定書</w:t>
      </w:r>
    </w:p>
    <w:p>
      <w:pPr>
        <w:spacing w:after="60"/>
      </w:pPr>
      <w:r>
        <w:rPr>
          <w:rFonts w:ascii="Yu Gothic" w:eastAsia="Yu Gothic" w:hAnsi="Yu Gothic"/>
          <w:sz w:val="24"/>
          <w:szCs w:val="24"/>
        </w:rPr>
        <w:t xml:space="preserve">医療法人千心会 櫻井医院 公式サイト（https://sakurai-crc.org）</w:t>
      </w:r>
    </w:p>
    <w:p>
      <w:pPr>
        <w:pBdr>
          <w:bottom w:val="single" w:color="1F6F6B" w:sz="8"/>
        </w:pBdr>
        <w:spacing w:after="240"/>
      </w:pPr>
      <w:r>
        <w:rPr>
          <w:rFonts w:ascii="Yu Gothic" w:eastAsia="Yu Gothic" w:hAnsi="Yu Gothic"/>
          <w:color w:val="666666"/>
          <w:sz w:val="20"/>
          <w:szCs w:val="20"/>
        </w:rPr>
        <w:t xml:space="preserve">作成日: 2026年8月16日</w:t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この文書は、公式サイトのお知らせ・ブログを管理する microCMS と、その連携システム全体の設定を記録したものです。障害時の確認や、将来の設定変更・引き継ぎの際の正とします。</w:t>
      </w:r>
    </w:p>
    <w:p>
      <w:pPr>
        <w:pStyle w:val="Heading1"/>
        <w:spacing w:after="160" w:before="320"/>
      </w:pPr>
      <w:r>
        <w:rPr>
          <w:rFonts w:ascii="Yu Gothic" w:eastAsia="Yu Gothic" w:hAnsi="Yu Gothic"/>
          <w:b/>
          <w:bCs/>
          <w:color w:val="1F6F6B"/>
          <w:sz w:val="28"/>
          <w:szCs w:val="28"/>
        </w:rPr>
        <w:t xml:space="preserve">1. 全体構成</w:t>
      </w:r>
    </w:p>
    <w:p>
      <w:pPr>
        <w:shd w:fill="F5F7F6" w:val="clear"/>
        <w:spacing w:after="20"/>
      </w:pPr>
      <w:r>
        <w:rPr>
          <w:rFonts w:ascii="MS Gothic" w:eastAsia="MS Gothic" w:hAnsi="MS Gothic"/>
          <w:sz w:val="19"/>
          <w:szCs w:val="19"/>
        </w:rPr>
        <w:t xml:space="preserve">[microCMS]  記事を編集し「公開」を押す</w:t>
      </w:r>
    </w:p>
    <w:p>
      <w:pPr>
        <w:shd w:fill="F5F7F6" w:val="clear"/>
        <w:spacing w:after="20"/>
      </w:pPr>
      <w:r>
        <w:rPr>
          <w:rFonts w:ascii="MS Gothic" w:eastAsia="MS Gothic" w:hAnsi="MS Gothic"/>
          <w:sz w:val="19"/>
          <w:szCs w:val="19"/>
        </w:rPr>
        <w:t xml:space="preserve">　　↓ Webhook（自動通知）</w:t>
      </w:r>
    </w:p>
    <w:p>
      <w:pPr>
        <w:shd w:fill="F5F7F6" w:val="clear"/>
        <w:spacing w:after="20"/>
      </w:pPr>
      <w:r>
        <w:rPr>
          <w:rFonts w:ascii="MS Gothic" w:eastAsia="MS Gothic" w:hAnsi="MS Gothic"/>
          <w:sz w:val="19"/>
          <w:szCs w:val="19"/>
        </w:rPr>
        <w:t xml:space="preserve">[GitHub Actions]  サイトを自動ビルド（Eleventy）</w:t>
      </w:r>
    </w:p>
    <w:p>
      <w:pPr>
        <w:shd w:fill="F5F7F6" w:val="clear"/>
        <w:spacing w:after="20"/>
      </w:pPr>
      <w:r>
        <w:rPr>
          <w:rFonts w:ascii="MS Gothic" w:eastAsia="MS Gothic" w:hAnsi="MS Gothic"/>
          <w:sz w:val="19"/>
          <w:szCs w:val="19"/>
        </w:rPr>
        <w:t xml:space="preserve">　　↓ FTP（専用スクリプト）</w:t>
      </w:r>
    </w:p>
    <w:p>
      <w:pPr>
        <w:shd w:fill="F5F7F6" w:val="clear"/>
        <w:spacing w:after="20"/>
      </w:pPr>
      <w:r>
        <w:rPr>
          <w:rFonts w:ascii="MS Gothic" w:eastAsia="MS Gothic" w:hAnsi="MS Gothic"/>
          <w:sz w:val="19"/>
          <w:szCs w:val="19"/>
        </w:rPr>
        <w:t xml:space="preserve">[さくらインターネット]  /home/sakurai-crc/www/sakurai-crc.org/ に反映</w:t>
      </w:r>
    </w:p>
    <w:p>
      <w:pPr>
        <w:shd w:fill="F5F7F6" w:val="clear"/>
        <w:spacing w:after="20"/>
      </w:pPr>
      <w:r>
        <w:rPr>
          <w:rFonts w:ascii="MS Gothic" w:eastAsia="MS Gothic" w:hAnsi="MS Gothic"/>
          <w:sz w:val="19"/>
          <w:szCs w:val="19"/>
        </w:rPr>
        <w:t xml:space="preserve">　　↓</w:t>
      </w:r>
    </w:p>
    <w:p>
      <w:pPr>
        <w:shd w:fill="F5F7F6" w:val="clear"/>
        <w:spacing w:after="20"/>
      </w:pPr>
      <w:r>
        <w:rPr>
          <w:rFonts w:ascii="MS Gothic" w:eastAsia="MS Gothic" w:hAnsi="MS Gothic"/>
          <w:sz w:val="19"/>
          <w:szCs w:val="19"/>
        </w:rPr>
        <w:t xml:space="preserve">[公開サイト]  https://sakurai-crc.org （約2〜3分で反映完了）</w:t>
      </w:r>
    </w:p>
    <w:p>
      <w:pPr>
        <w:spacing w:after="6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日常の運用で人が操作するのは microCMS だけで、それ以降はすべて自動で行われます。</w:t>
      </w:r>
    </w:p>
    <w:p>
      <w:pPr>
        <w:pStyle w:val="Heading1"/>
        <w:spacing w:after="160" w:before="320"/>
      </w:pPr>
      <w:r>
        <w:rPr>
          <w:rFonts w:ascii="Yu Gothic" w:eastAsia="Yu Gothic" w:hAnsi="Yu Gothic"/>
          <w:b/>
          <w:bCs/>
          <w:color w:val="1F6F6B"/>
          <w:sz w:val="28"/>
          <w:szCs w:val="28"/>
        </w:rPr>
        <w:t xml:space="preserve">2. microCMSサービス情報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サービス名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櫻井医院HP管理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サービスID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sakurai-crc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管理画面URL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https://sakurai-crc.microcms.io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プラン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Hobby（無料）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API数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2個（無料枠は3個まで）</w:t>
            </w:r>
          </w:p>
        </w:tc>
      </w:tr>
    </w:tbl>
    <w:p>
      <w:pPr>
        <w:pStyle w:val="Heading1"/>
        <w:spacing w:after="160" w:before="320"/>
      </w:pPr>
      <w:r>
        <w:rPr>
          <w:rFonts w:ascii="Yu Gothic" w:eastAsia="Yu Gothic" w:hAnsi="Yu Gothic"/>
          <w:b/>
          <w:bCs/>
          <w:color w:val="1F6F6B"/>
          <w:sz w:val="28"/>
          <w:szCs w:val="28"/>
        </w:rPr>
        <w:t xml:space="preserve">3. API構成</w:t>
      </w:r>
    </w:p>
    <w:p>
      <w:pPr>
        <w:pStyle w:val="Heading2"/>
        <w:spacing w:after="120" w:before="24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3-1. お知らせ（エンドポイント: news）</w:t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リスト形式。トップページ（直近3ヶ月分）とお知らせ一覧ページに表示されます。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400"/>
        <w:gridCol w:w="1200"/>
      </w:tblGrid>
      <w:tr>
        <w:trPr>
          <w:tblHeader/>
        </w:trPr>
        <w:tc>
          <w:tcPr>
            <w:tcW w:type="dxa" w:w="2200"/>
            <w:shd w:fill="1F6F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フィールドID</w:t>
            </w:r>
          </w:p>
        </w:tc>
        <w:tc>
          <w:tcPr>
            <w:tcW w:type="dxa" w:w="3200"/>
            <w:shd w:fill="1F6F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表示名</w:t>
            </w:r>
          </w:p>
        </w:tc>
        <w:tc>
          <w:tcPr>
            <w:tcW w:type="dxa" w:w="2400"/>
            <w:shd w:fill="1F6F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種類</w:t>
            </w:r>
          </w:p>
        </w:tc>
        <w:tc>
          <w:tcPr>
            <w:tcW w:type="dxa" w:w="1200"/>
            <w:shd w:fill="1F6F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2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date</w:t>
            </w:r>
          </w:p>
        </w:tc>
        <w:tc>
          <w:tcPr>
            <w:tcW w:type="dxa" w:w="3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日付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日時</w:t>
            </w:r>
          </w:p>
        </w:tc>
        <w:tc>
          <w:tcPr>
            <w:tcW w:type="dxa" w:w="1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title</w:t>
            </w:r>
          </w:p>
        </w:tc>
        <w:tc>
          <w:tcPr>
            <w:tcW w:type="dxa" w:w="3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タイトル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テキストフィールド</w:t>
            </w:r>
          </w:p>
        </w:tc>
        <w:tc>
          <w:tcPr>
            <w:tcW w:type="dxa" w:w="1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body</w:t>
            </w:r>
          </w:p>
        </w:tc>
        <w:tc>
          <w:tcPr>
            <w:tcW w:type="dxa" w:w="3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本文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リッチエディタ</w:t>
            </w:r>
          </w:p>
        </w:tc>
        <w:tc>
          <w:tcPr>
            <w:tcW w:type="dxa" w:w="1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3-2. 院長ブログ（エンドポイント: blog）</w:t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リスト形式。ブログ一覧と記事個別ページ（https://sakurai-crc.org/blog/posts/スラッグ.html）を生成します。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400"/>
        <w:gridCol w:w="1200"/>
      </w:tblGrid>
      <w:tr>
        <w:trPr>
          <w:tblHeader/>
        </w:trPr>
        <w:tc>
          <w:tcPr>
            <w:tcW w:type="dxa" w:w="2200"/>
            <w:shd w:fill="1F6F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フィールドID</w:t>
            </w:r>
          </w:p>
        </w:tc>
        <w:tc>
          <w:tcPr>
            <w:tcW w:type="dxa" w:w="3200"/>
            <w:shd w:fill="1F6F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表示名</w:t>
            </w:r>
          </w:p>
        </w:tc>
        <w:tc>
          <w:tcPr>
            <w:tcW w:type="dxa" w:w="2400"/>
            <w:shd w:fill="1F6F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種類</w:t>
            </w:r>
          </w:p>
        </w:tc>
        <w:tc>
          <w:tcPr>
            <w:tcW w:type="dxa" w:w="1200"/>
            <w:shd w:fill="1F6F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2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date</w:t>
            </w:r>
          </w:p>
        </w:tc>
        <w:tc>
          <w:tcPr>
            <w:tcW w:type="dxa" w:w="3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公開日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日時</w:t>
            </w:r>
          </w:p>
        </w:tc>
        <w:tc>
          <w:tcPr>
            <w:tcW w:type="dxa" w:w="1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title</w:t>
            </w:r>
          </w:p>
        </w:tc>
        <w:tc>
          <w:tcPr>
            <w:tcW w:type="dxa" w:w="3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タイトル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テキストフィールド</w:t>
            </w:r>
          </w:p>
        </w:tc>
        <w:tc>
          <w:tcPr>
            <w:tcW w:type="dxa" w:w="1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slug</w:t>
            </w:r>
          </w:p>
        </w:tc>
        <w:tc>
          <w:tcPr>
            <w:tcW w:type="dxa" w:w="3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スラッグ（URL用の英語）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テキストフィールド</w:t>
            </w:r>
          </w:p>
        </w:tc>
        <w:tc>
          <w:tcPr>
            <w:tcW w:type="dxa" w:w="1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legacyId</w:t>
            </w:r>
          </w:p>
        </w:tc>
        <w:tc>
          <w:tcPr>
            <w:tcW w:type="dxa" w:w="3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旧記事ID（移行用・通常は空）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数値</w:t>
            </w:r>
          </w:p>
        </w:tc>
        <w:tc>
          <w:tcPr>
            <w:tcW w:type="dxa" w:w="1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excerpt</w:t>
            </w:r>
          </w:p>
        </w:tc>
        <w:tc>
          <w:tcPr>
            <w:tcW w:type="dxa" w:w="3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抜粋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テキストエリア</w:t>
            </w:r>
          </w:p>
        </w:tc>
        <w:tc>
          <w:tcPr>
            <w:tcW w:type="dxa" w:w="1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categories</w:t>
            </w:r>
          </w:p>
        </w:tc>
        <w:tc>
          <w:tcPr>
            <w:tcW w:type="dxa" w:w="3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カテゴリ（カンマ区切り）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テキストフィールド</w:t>
            </w:r>
          </w:p>
        </w:tc>
        <w:tc>
          <w:tcPr>
            <w:tcW w:type="dxa" w:w="1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tags</w:t>
            </w:r>
          </w:p>
        </w:tc>
        <w:tc>
          <w:tcPr>
            <w:tcW w:type="dxa" w:w="3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タグ（カンマ区切り）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テキストフィールド</w:t>
            </w:r>
          </w:p>
        </w:tc>
        <w:tc>
          <w:tcPr>
            <w:tcW w:type="dxa" w:w="1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eyecatchPath</w:t>
            </w:r>
          </w:p>
        </w:tc>
        <w:tc>
          <w:tcPr>
            <w:tcW w:type="dxa" w:w="3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アイキャッチ画像パス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テキストフィールド</w:t>
            </w:r>
          </w:p>
        </w:tc>
        <w:tc>
          <w:tcPr>
            <w:tcW w:type="dxa" w:w="1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eyecatchAlt</w:t>
            </w:r>
          </w:p>
        </w:tc>
        <w:tc>
          <w:tcPr>
            <w:tcW w:type="dxa" w:w="3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画像の説明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テキストフィールド</w:t>
            </w:r>
          </w:p>
        </w:tc>
        <w:tc>
          <w:tcPr>
            <w:tcW w:type="dxa" w:w="1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body</w:t>
            </w:r>
          </w:p>
        </w:tc>
        <w:tc>
          <w:tcPr>
            <w:tcW w:type="dxa" w:w="3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本文</w:t>
            </w:r>
          </w:p>
        </w:tc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リッチエディタ</w:t>
            </w:r>
          </w:p>
        </w:tc>
        <w:tc>
          <w:tcPr>
            <w:tcW w:type="dxa" w:w="1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入力ルール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slug: 英小文字とハイフンのみ（例: summer-heat-stroke）。日本語不可。一度公開したら変更しない（URLが変わってしまうため）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categories / tags: カンマ区切りで複数指定（例: 健康・医療, 心臓リハビリ）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eyecatchPath: ../images/ファイル名.jpg の形式。新しい画像はClaudeセッションで static/images/ に追加してもらう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フィールドIDは1文字でも変えるとビルドが壊れるため変更しないこと</w:t>
      </w:r>
    </w:p>
    <w:p>
      <w:pPr>
        <w:pStyle w:val="Heading1"/>
        <w:spacing w:after="160" w:before="320"/>
      </w:pPr>
      <w:r>
        <w:rPr>
          <w:rFonts w:ascii="Yu Gothic" w:eastAsia="Yu Gothic" w:hAnsi="Yu Gothic"/>
          <w:b/>
          <w:bCs/>
          <w:color w:val="1F6F6B"/>
          <w:sz w:val="28"/>
          <w:szCs w:val="28"/>
        </w:rPr>
        <w:t xml:space="preserve">4. APIキー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確認場所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microCMS管理画面 → サービス設定 → APIキー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GET権限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有効（ビルド時の記事取得に使用。必須）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POST権限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無効にしてよい（初回データ移行専用だった）</w:t>
            </w:r>
          </w:p>
        </w:tc>
      </w:tr>
    </w:tbl>
    <w:p>
      <w:pPr>
        <w:spacing w:after="6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キーの値は以下の2箇所に登録されています（キー本体はこの文書に記載しません）。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GitHub Secrets — MICROCMS_SERVICE_DOMAIN（値: sakurai-crc）と MICROCMS_API_KEY（https://github.com/SenshinkaiS/sakurai-crc-site/settings/secrets/actions）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Macのローカル — ~/lab/SCRC_homepage/sakurai-crc-site/.env（Gitには含まれない）</w:t>
      </w:r>
    </w:p>
    <w:p>
      <w:pPr>
        <w:spacing w:after="120" w:line="300"/>
      </w:pPr>
      <w:r>
        <w:rPr>
          <w:rFonts w:ascii="Yu Gothic" w:eastAsia="Yu Gothic" w:hAnsi="Yu Gothic"/>
          <w:b/>
          <w:bCs/>
          <w:sz w:val="21"/>
          <w:szCs w:val="21"/>
        </w:rPr>
        <w:t xml:space="preserve">キーを再発行した場合は上記2箇所の更新が必要です。</w:t>
      </w:r>
    </w:p>
    <w:p>
      <w:pPr>
        <w:pStyle w:val="Heading1"/>
        <w:spacing w:after="160" w:before="320"/>
      </w:pPr>
      <w:r>
        <w:rPr>
          <w:rFonts w:ascii="Yu Gothic" w:eastAsia="Yu Gothic" w:hAnsi="Yu Gothic"/>
          <w:b/>
          <w:bCs/>
          <w:color w:val="1F6F6B"/>
          <w:sz w:val="28"/>
          <w:szCs w:val="28"/>
        </w:rPr>
        <w:t xml:space="preserve">5. Webhook設定（自動反映の仕組み）</w:t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「お知らせ」「院長ブログ」の両方のAPIに同じ設定があります（各API → API設定 → Webhook）。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サービス種別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GitHub Actions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ユーザー名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SenshinkaiS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リポジトリ名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sakurai-crc-site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トリガーイベント名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microcms-update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GitHubトークン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classicトークン（ghp_で始まる）・repoスコープ・無期限</w:t>
            </w:r>
          </w:p>
        </w:tc>
      </w:tr>
    </w:tbl>
    <w:p>
      <w:pPr>
        <w:spacing w:after="6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通知タイミング: コンテンツの公開時・更新時／公開終了時／削除時 = 通知する。下書き保存時・APIの設定変更時 = 通知しない。</w:t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トークンを再発行した場合（漏えい時など）: https://github.com/settings/tokens で classic トークンを再発行（repoスコープ）し、両APIのWebhook設定のトークン欄を更新します。</w:t>
      </w:r>
    </w:p>
    <w:p>
      <w:pPr>
        <w:pStyle w:val="Heading1"/>
        <w:spacing w:after="160" w:before="320"/>
      </w:pPr>
      <w:r>
        <w:rPr>
          <w:rFonts w:ascii="Yu Gothic" w:eastAsia="Yu Gothic" w:hAnsi="Yu Gothic"/>
          <w:b/>
          <w:bCs/>
          <w:color w:val="1F6F6B"/>
          <w:sz w:val="28"/>
          <w:szCs w:val="28"/>
        </w:rPr>
        <w:t xml:space="preserve">6. GitHub（ビルドとデプロイ）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リポジトリ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https://github.com/SenshinkaiS/sakurai-crc-site（Private）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ローカル作業コピー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~/lab/SCRC_homepage/sakurai-crc-site（GitHub Desktopで同期）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実行状況の確認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https://github.com/SenshinkaiS/sakurai-crc-site/actions</w:t>
            </w:r>
          </w:p>
        </w:tc>
      </w:tr>
    </w:tbl>
    <w:p>
      <w:pPr>
        <w:spacing w:after="6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ワークフロー（自動処理）一覧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Build and Deploy … 本体。microCMSのWebhook受信時・コードのプッシュ時・手動実行時に、サイトをビルドしてさくらへFTPアップロードする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Migrate legacy data to microCMS (one-time) … 旧データの移行用。実行済み。再実行しないこと（記事が重複する）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FTP diagnose (troubleshooting) … FTP接続の調査用。デプロイ失敗時のみ使う</w:t>
      </w:r>
    </w:p>
    <w:p>
      <w:pPr>
        <w:pStyle w:val="Heading2"/>
        <w:spacing w:after="120" w:before="24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GitHub Secrets 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MICROCMS_SERVICE_DOMAIN</w:t>
            </w:r>
          </w:p>
        </w:tc>
        <w:tc>
          <w:tcPr>
            <w:tcW w:type="dxa" w:w="5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sakurai-crc</w:t>
            </w:r>
          </w:p>
        </w:tc>
      </w:tr>
      <w:tr>
        <w:tc>
          <w:tcPr>
            <w:tcW w:type="dxa" w:w="36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MICROCMS_API_KEY</w:t>
            </w:r>
          </w:p>
        </w:tc>
        <w:tc>
          <w:tcPr>
            <w:tcW w:type="dxa" w:w="5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microCMSのAPIキー</w:t>
            </w:r>
          </w:p>
        </w:tc>
      </w:tr>
      <w:tr>
        <w:tc>
          <w:tcPr>
            <w:tcW w:type="dxa" w:w="36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FTP_SERVER</w:t>
            </w:r>
          </w:p>
        </w:tc>
        <w:tc>
          <w:tcPr>
            <w:tcW w:type="dxa" w:w="5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さくらのFTPサーバー名</w:t>
            </w:r>
          </w:p>
        </w:tc>
      </w:tr>
      <w:tr>
        <w:tc>
          <w:tcPr>
            <w:tcW w:type="dxa" w:w="36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FTP_USERNAME</w:t>
            </w:r>
          </w:p>
        </w:tc>
        <w:tc>
          <w:tcPr>
            <w:tcW w:type="dxa" w:w="5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FTPアカウント名</w:t>
            </w:r>
          </w:p>
        </w:tc>
      </w:tr>
      <w:tr>
        <w:tc>
          <w:tcPr>
            <w:tcW w:type="dxa" w:w="36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FTP_PASSWORD</w:t>
            </w:r>
          </w:p>
        </w:tc>
        <w:tc>
          <w:tcPr>
            <w:tcW w:type="dxa" w:w="5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FTPパスワード（＝さくらのサーバーパスワード）</w:t>
            </w:r>
          </w:p>
        </w:tc>
      </w:tr>
      <w:tr>
        <w:tc>
          <w:tcPr>
            <w:tcW w:type="dxa" w:w="36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FTP_SERVER_DIR</w:t>
            </w:r>
          </w:p>
        </w:tc>
        <w:tc>
          <w:tcPr>
            <w:tcW w:type="dxa" w:w="5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（現在は未使用。削除してよい）</w:t>
            </w:r>
          </w:p>
        </w:tc>
      </w:tr>
    </w:tbl>
    <w:p>
      <w:pPr>
        <w:pStyle w:val="Heading1"/>
        <w:spacing w:after="160" w:before="320"/>
      </w:pPr>
      <w:r>
        <w:rPr>
          <w:rFonts w:ascii="Yu Gothic" w:eastAsia="Yu Gothic" w:hAnsi="Yu Gothic"/>
          <w:b/>
          <w:bCs/>
          <w:color w:val="1F6F6B"/>
          <w:sz w:val="28"/>
          <w:szCs w:val="28"/>
        </w:rPr>
        <w:t xml:space="preserve">7. さくらインターネット（公開サーバー）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サーバー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www2328.sakura.ne.jp（FreeBSD）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FTPサーバー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sakurai-crc.sakura.ne.jp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サイトの実体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/home/sakurai-crc/www/sakurai-crc.org/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国外IPアドレスフィルタ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FTPは解除のまま維持すること（GitHubからのデプロイに必須。元に戻すと自動反映が止まる）</w:t>
            </w:r>
          </w:p>
        </w:tc>
      </w:tr>
    </w:tbl>
    <w:p>
      <w:pPr>
        <w:spacing w:after="6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デプロイはリポジトリ内の scripts/deploy-ftp.mjs が行います。さくらのFTPの特性（複数階層の一括移動不可・一部ファイルの権限問題）に対応済みで、追加・上書きのみ行い、サーバー上のファイル削除は一切しません。</w:t>
      </w:r>
    </w:p>
    <w:p>
      <w:pPr>
        <w:pStyle w:val="Heading1"/>
        <w:spacing w:after="160" w:before="320"/>
      </w:pPr>
      <w:r>
        <w:rPr>
          <w:rFonts w:ascii="Yu Gothic" w:eastAsia="Yu Gothic" w:hAnsi="Yu Gothic"/>
          <w:b/>
          <w:bCs/>
          <w:color w:val="1F6F6B"/>
          <w:sz w:val="28"/>
          <w:szCs w:val="28"/>
        </w:rPr>
        <w:t xml:space="preserve">8. トラブルシューティング</w:t>
      </w:r>
    </w:p>
    <w:p>
      <w:pPr>
        <w:pStyle w:val="Heading2"/>
        <w:spacing w:after="120" w:before="24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公開したのにサイトに反映されない</w:t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1. 5分待って、ブラウザで強制再読み込み（Mac: Cmd+Shift+R）</w:t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2. https://github.com/SenshinkaiS/sakurai-crc-site/actions で最新の実行を確認。実行自体が無ければWebhook設定かGitHubトークンの問題（第5章）。赤✗で失敗していれば実行を開いてエラー内容を確認し、FTP系ならさくらの国外IPフィルタ（第7章）を確認</w:t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3. microCMS側のWebhook送信履歴（各API → API設定 → Webhook）でレスポンスが204になっているか確認（404はトークン・リポジトリ名の誤り）</w:t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4. 解決しない場合はClaudeのセッションで「サイトの自動反映が失敗している」と相談</w:t>
      </w:r>
    </w:p>
    <w:p>
      <w:pPr>
        <w:pStyle w:val="Heading2"/>
        <w:spacing w:after="120" w:before="24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microCMSにログインできない</w:t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登録メールアドレスでパスワード再設定を行ってください。</w:t>
      </w:r>
    </w:p>
    <w:p>
      <w:pPr>
        <w:pStyle w:val="Heading2"/>
        <w:spacing w:after="120" w:before="24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やってはいけないこと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APIスキーマのフィールドIDの変更・削除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Migrateワークフローの再実行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さくらの国外IPフィルタ（FTP）の再有効化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公開済み記事の slug の変更</w:t>
      </w:r>
    </w:p>
    <w:p>
      <w:pPr>
        <w:pStyle w:val="Heading1"/>
        <w:spacing w:after="160" w:before="320"/>
      </w:pPr>
      <w:r>
        <w:rPr>
          <w:rFonts w:ascii="Yu Gothic" w:eastAsia="Yu Gothic" w:hAnsi="Yu Gothic"/>
          <w:b/>
          <w:bCs/>
          <w:color w:val="1F6F6B"/>
          <w:sz w:val="28"/>
          <w:szCs w:val="28"/>
        </w:rPr>
        <w:t xml:space="preserve">9. 関連文書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docs/更新マニュアル.md … スタッフ向けの日常更新手順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docs/microCMS設定手順.md … 初期構築時の手順（記録用）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README.md … リポジトリ全体の構成説明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2026-08-16T04:40:36.963Z</dcterms:created>
  <dcterms:modified xsi:type="dcterms:W3CDTF">2026-08-16T04:40:36.973Z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