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第七章 作业参考答案</w:t>
      </w:r>
    </w:p>
    <w:p>
      <w:pPr>
        <w:numPr>
          <w:numId w:val="0"/>
        </w:numPr>
        <w:tabs>
          <w:tab w:val="left" w:pos="425"/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textAlignment w:val="center"/>
        <w:rPr>
          <w:sz w:val="24"/>
        </w:rPr>
      </w:pPr>
      <w:r>
        <w:rPr>
          <w:rFonts w:hint="eastAsia"/>
          <w:sz w:val="24"/>
          <w:lang w:val="en-US" w:eastAsia="zh-CN"/>
        </w:rPr>
        <w:t>1.</w:t>
      </w:r>
      <w:r>
        <w:rPr>
          <w:sz w:val="24"/>
        </w:rPr>
        <w:t>在三角形计算中，要求输入三角型的三个边长：A、B 和C。当三边不可能构成三角形时提示错误，可构成三角形时计算三角形周长。若是等腰三角形打印“等腰三角形”，若是等边三角形，则提示“等边三角形”。画出程序流程图、控制流程图、计算圈复杂度V(g)，找出基本测试路径。</w:t>
      </w:r>
    </w:p>
    <w:p>
      <w:pPr>
        <w:numPr>
          <w:numId w:val="0"/>
        </w:numPr>
        <w:tabs>
          <w:tab w:val="left" w:pos="425"/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答：</w:t>
      </w:r>
    </w:p>
    <w:p>
      <w:pPr>
        <w:numPr>
          <w:ilvl w:val="0"/>
          <w:numId w:val="1"/>
        </w:numPr>
        <w:tabs>
          <w:tab w:val="left" w:pos="425"/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以下是程序和控制流程图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"C:\\Users\\neway\\AppData\\Roaming\\Tencent\\Users\\6640562\\QQ\\WinTemp\\RichOle\\}2Q417_YE1}I7T9B`~J2RCQ.png"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04260" cy="4154170"/>
            <wp:effectExtent l="0" t="0" r="15240" b="1778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4154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59405" cy="2459355"/>
            <wp:effectExtent l="0" t="0" r="17145" b="17145"/>
            <wp:docPr id="4" name="图片 4" descr="QQ截图20170417200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704172007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9405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425"/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textAlignment w:val="center"/>
        <w:rPr>
          <w:rFonts w:hint="eastAsia"/>
          <w:sz w:val="24"/>
          <w:lang w:val="en-US" w:eastAsia="zh-CN"/>
        </w:rPr>
      </w:pPr>
      <w:r>
        <w:rPr>
          <w:sz w:val="24"/>
        </w:rPr>
        <w:t>V(g)</w:t>
      </w:r>
      <w:r>
        <w:rPr>
          <w:rFonts w:hint="eastAsia"/>
          <w:sz w:val="24"/>
          <w:lang w:val="en-US" w:eastAsia="zh-CN"/>
        </w:rPr>
        <w:t>=4</w:t>
      </w:r>
    </w:p>
    <w:p>
      <w:pPr>
        <w:numPr>
          <w:ilvl w:val="0"/>
          <w:numId w:val="1"/>
        </w:numPr>
        <w:tabs>
          <w:tab w:val="left" w:pos="425"/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基本测试路径</w:t>
      </w:r>
    </w:p>
    <w:p>
      <w:pPr>
        <w:numPr>
          <w:numId w:val="0"/>
        </w:numPr>
        <w:tabs>
          <w:tab w:val="left" w:pos="425"/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Path1：1-13-15</w:t>
      </w:r>
    </w:p>
    <w:p>
      <w:pPr>
        <w:numPr>
          <w:numId w:val="0"/>
        </w:numPr>
        <w:tabs>
          <w:tab w:val="left" w:pos="425"/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Path2：1-3-4-15</w:t>
      </w:r>
    </w:p>
    <w:p>
      <w:pPr>
        <w:numPr>
          <w:numId w:val="0"/>
        </w:numPr>
        <w:tabs>
          <w:tab w:val="left" w:pos="425"/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Path3：1-3-6-7-15</w:t>
      </w:r>
    </w:p>
    <w:p>
      <w:pPr>
        <w:numPr>
          <w:ilvl w:val="0"/>
          <w:numId w:val="0"/>
        </w:numPr>
        <w:tabs>
          <w:tab w:val="left" w:pos="425"/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Path3：1-3-6-9-15</w:t>
      </w:r>
    </w:p>
    <w:p>
      <w:pPr>
        <w:numPr>
          <w:ilvl w:val="0"/>
          <w:numId w:val="0"/>
        </w:numPr>
        <w:tabs>
          <w:tab w:val="left" w:pos="425"/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textAlignment w:val="center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425"/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2.</w:t>
      </w:r>
    </w:p>
    <w:p>
      <w:pPr>
        <w:numPr>
          <w:ilvl w:val="0"/>
          <w:numId w:val="0"/>
        </w:numPr>
        <w:tabs>
          <w:tab w:val="left" w:pos="425"/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textAlignment w:val="center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425"/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textAlignment w:val="center"/>
        <w:rPr>
          <w:rFonts w:hint="eastAsia"/>
          <w:sz w:val="24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37465</wp:posOffset>
                </wp:positionV>
                <wp:extent cx="347345" cy="276860"/>
                <wp:effectExtent l="0" t="0" r="14605" b="889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85875" y="2372995"/>
                          <a:ext cx="347345" cy="276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pt;margin-top:2.95pt;height:21.8pt;width:27.35pt;z-index:251658240;v-text-anchor:middle;mso-width-relative:page;mso-height-relative:page;" fillcolor="#FFFFFF [3212]" filled="t" stroked="f" coordsize="21600,21600" o:gfxdata="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JlX7H&#10;1gAAAAcBAAAPAAAAAAAAAAEAIAAAACIAAABkcnMvZG93bnJldi54bWxQSwECFAAUAAAACACHTuJA&#10;2deRolwCAACIBAAADgAAAAAAAAABACAAAAAlAQAAZHJzL2Uyb0RvYy54bWxQSwUGAAAAAAYABgBZ&#10;AQAA8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bookmarkStart w:id="0" w:name="_GoBack"/>
      <w:r>
        <w:drawing>
          <wp:inline distT="0" distB="0" distL="114300" distR="114300">
            <wp:extent cx="6426835" cy="1519555"/>
            <wp:effectExtent l="0" t="0" r="12065" b="4445"/>
            <wp:docPr id="6" name="图片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6835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"C:\\Users\\neway\\AppData\\Roaming\\Tencent\\Users\\6640562\\QQ\\WinTemp\\RichOle\\Q16W[PJKURC~X0[__G(C`XG.png"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05400" cy="4800600"/>
            <wp:effectExtent l="0" t="0" r="0" b="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tabs>
          <w:tab w:val="left" w:pos="425"/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3.</w:t>
      </w:r>
    </w:p>
    <w:p>
      <w:pPr>
        <w:numPr>
          <w:ilvl w:val="0"/>
          <w:numId w:val="0"/>
        </w:numPr>
        <w:tabs>
          <w:tab w:val="left" w:pos="425"/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textAlignment w:val="center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81280</wp:posOffset>
                </wp:positionV>
                <wp:extent cx="494030" cy="276860"/>
                <wp:effectExtent l="0" t="0" r="1270" b="889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276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3pt;margin-top:6.4pt;height:21.8pt;width:38.9pt;z-index:251659264;v-text-anchor:middle;mso-width-relative:page;mso-height-relative:page;" fillcolor="#FFFFFF [3212]" filled="t" stroked="f" coordsize="21600,21600" o:gfxdata="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C0OYBXUAAAABQEAAA8AAAAAAAAA&#10;AQAgAAAAIgAAAGRycy9kb3ducmV2LnhtbFBLAQIUABQAAAAIAIdO4kA0WMlwTgIAAH4EAAAOAAAA&#10;AAAAAAEAIAAAACMBAABkcnMvZTJvRG9jLnhtbFBLBQYAAAAABgAGAFkBAADj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374640" cy="1823720"/>
            <wp:effectExtent l="0" t="0" r="16510" b="5080"/>
            <wp:docPr id="9" name="图片 5" descr="QQ截图20170405114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QQ截图2017040511444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464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"C:\\Users\\neway\\AppData\\Roaming\\Tencent\\Users\\6640562\\QQ\\WinTemp\\RichOle\\T3I3_UVVVM@M_[6Y~XGOX4B.png"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71395" cy="2637790"/>
            <wp:effectExtent l="0" t="0" r="14605" b="10160"/>
            <wp:docPr id="11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263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tabs>
          <w:tab w:val="left" w:pos="425"/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textAlignment w:val="center"/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"C:\\Users\\neway\\AppData\\Roaming\\Tencent\\Users\\6640562\\QQ\\WinTemp\\RichOle\\UIQ(F5@25LM}A_QZI~PS847.png"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31360" cy="2452370"/>
            <wp:effectExtent l="0" t="0" r="2540" b="508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1360" cy="2452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04335" cy="2416810"/>
            <wp:effectExtent l="0" t="0" r="5715" b="2540"/>
            <wp:docPr id="13" name="图片 13" descr="QQ截图20170417201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Q截图201704172015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433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91585" cy="1870075"/>
            <wp:effectExtent l="0" t="0" r="18415" b="15875"/>
            <wp:docPr id="12" name="图片 12" descr="QQ截图20170417201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Q截图2017041720164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585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25"/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textAlignment w:val="center"/>
        <w:rPr>
          <w:rFonts w:hint="eastAsia"/>
          <w:lang w:val="en-US" w:eastAsia="zh-CN"/>
        </w:rPr>
      </w:pPr>
    </w:p>
    <w:p>
      <w:pPr>
        <w:numPr>
          <w:numId w:val="0"/>
        </w:numPr>
        <w:tabs>
          <w:tab w:val="left" w:pos="425"/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textAlignment w:val="center"/>
        <w:rPr>
          <w:rFonts w:hint="eastAsia"/>
          <w:sz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4AEDA"/>
    <w:multiLevelType w:val="singleLevel"/>
    <w:tmpl w:val="58F4AED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BB690E"/>
    <w:rsid w:val="3DBB69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2017-04-17T11:53:00Z</dcterms:created>
  <dc:creator>neway</dc:creator>
  <cp:lastModifiedBy>neway</cp:lastModifiedBy>
  <cp:lastPrinted>2017-04-17T12:18:28Z</cp:lastPrinted>
  <dcterms:modified xsi:type="dcterms:W3CDTF">2017-04-17T12:18:59Z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