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D034A" w14:textId="77777777" w:rsidR="00D77EF8" w:rsidRPr="00CD010F" w:rsidRDefault="00D77EF8" w:rsidP="00D77EF8">
      <w:pPr>
        <w:pBdr>
          <w:bottom w:val="single" w:sz="4" w:space="1" w:color="auto"/>
        </w:pBdr>
        <w:spacing w:after="0"/>
        <w:jc w:val="both"/>
        <w:rPr>
          <w:rFonts w:ascii="Times New Roman" w:hAnsi="Times New Roman"/>
          <w:b/>
          <w:bCs/>
          <w:iCs/>
        </w:rPr>
      </w:pPr>
      <w:r w:rsidRPr="00CD010F">
        <w:rPr>
          <w:rFonts w:ascii="Times New Roman" w:hAnsi="Times New Roman"/>
          <w:b/>
          <w:bCs/>
          <w:iCs/>
        </w:rPr>
        <w:t>Full List of Publications: (Impact Factor</w:t>
      </w:r>
      <w:r>
        <w:rPr>
          <w:rFonts w:ascii="Times New Roman" w:hAnsi="Times New Roman"/>
          <w:b/>
          <w:bCs/>
          <w:iCs/>
        </w:rPr>
        <w:t>-</w:t>
      </w:r>
      <w:r w:rsidRPr="00CD010F">
        <w:rPr>
          <w:rFonts w:ascii="Times New Roman" w:hAnsi="Times New Roman"/>
          <w:b/>
          <w:bCs/>
          <w:iCs/>
        </w:rPr>
        <w:t>wise)</w:t>
      </w:r>
    </w:p>
    <w:p w14:paraId="1E93F1FF" w14:textId="77777777" w:rsidR="00D77EF8" w:rsidRPr="00CD010F" w:rsidRDefault="00D77EF8" w:rsidP="00D77EF8">
      <w:pPr>
        <w:pStyle w:val="ListParagraph"/>
        <w:numPr>
          <w:ilvl w:val="0"/>
          <w:numId w:val="3"/>
        </w:numPr>
        <w:spacing w:after="40" w:line="0" w:lineRule="atLeast"/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H. Sable, V. Kumar, V. Singh, S. Rustagi, S. Chahal, </w:t>
      </w: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V.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hyperlink r:id="rId5" w:history="1">
        <w:r w:rsidRPr="00CD010F">
          <w:rPr>
            <w:rStyle w:val="Hyperlink"/>
            <w:rFonts w:ascii="Times New Roman" w:eastAsiaTheme="minorEastAsia" w:hAnsi="Times New Roman"/>
            <w:i/>
            <w:iCs/>
            <w:sz w:val="20"/>
            <w:szCs w:val="20"/>
          </w:rPr>
          <w:t>Strategically engineering advanced nanomaterials for heavy-metal remediation from wastewater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Coordination Chemistry Reviews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, 518, 2024, 216079. (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 xml:space="preserve">IF: 25.6 Q1 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- </w:t>
      </w:r>
      <w:r w:rsidRPr="00CD010F">
        <w:rPr>
          <w:rFonts w:ascii="Times New Roman" w:eastAsiaTheme="minorEastAsia" w:hAnsi="Times New Roman"/>
          <w:b/>
          <w:bCs/>
          <w:i/>
          <w:iCs/>
          <w:color w:val="000000" w:themeColor="text1"/>
          <w:sz w:val="20"/>
          <w:szCs w:val="20"/>
        </w:rPr>
        <w:t>Corresponding Author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)</w:t>
      </w:r>
    </w:p>
    <w:p w14:paraId="2CB77B63" w14:textId="77777777" w:rsidR="00D77EF8" w:rsidRPr="00CD010F" w:rsidRDefault="00D77EF8" w:rsidP="00D77EF8">
      <w:pPr>
        <w:pStyle w:val="ListParagraph"/>
        <w:numPr>
          <w:ilvl w:val="0"/>
          <w:numId w:val="3"/>
        </w:numPr>
        <w:spacing w:after="40" w:line="0" w:lineRule="atLeast"/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B. Kaur, P. Rana, P. Singh, A. Singh, </w:t>
      </w: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V.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S. Kaya, Q.V. Le, V. Nguyen, P. Raizada, </w:t>
      </w:r>
      <w:hyperlink r:id="rId6" w:history="1">
        <w:r w:rsidRPr="00CD010F">
          <w:rPr>
            <w:rStyle w:val="Hyperlink"/>
            <w:rFonts w:ascii="Times New Roman" w:eastAsiaTheme="minorEastAsia" w:hAnsi="Times New Roman"/>
            <w:i/>
            <w:iCs/>
            <w:sz w:val="20"/>
            <w:szCs w:val="20"/>
          </w:rPr>
          <w:t>Unveiling new horizons of progress on manipulating the structure and characterization of phosphate-modified polymer for selective uranium adsorption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bCs/>
          <w:i/>
          <w:iCs/>
          <w:color w:val="000000" w:themeColor="text1"/>
          <w:sz w:val="20"/>
          <w:szCs w:val="20"/>
        </w:rPr>
        <w:t>Coordination Chemistry Reviews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, 518, 2024, 216057. (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IF: 25.6 Q1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bCs/>
          <w:i/>
          <w:iCs/>
          <w:color w:val="000000" w:themeColor="text1"/>
          <w:sz w:val="20"/>
          <w:szCs w:val="20"/>
        </w:rPr>
        <w:t>Co-Author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)</w:t>
      </w:r>
    </w:p>
    <w:p w14:paraId="16053DD7" w14:textId="77777777" w:rsidR="00D77EF8" w:rsidRPr="00CD010F" w:rsidRDefault="00D77EF8" w:rsidP="00D77EF8">
      <w:pPr>
        <w:pStyle w:val="ListParagraph"/>
        <w:numPr>
          <w:ilvl w:val="0"/>
          <w:numId w:val="3"/>
        </w:numPr>
        <w:spacing w:after="40" w:line="0" w:lineRule="atLeast"/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S. Sambyal, A. Sudhaik, S. Sonu, P. Raizada, </w:t>
      </w: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V.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V. Nguyen, A. A. P. Khan, C. M. Hussain, P. Singh, </w:t>
      </w:r>
      <w:hyperlink r:id="rId7" w:history="1">
        <w:r w:rsidRPr="00CD010F">
          <w:rPr>
            <w:rStyle w:val="Hyperlink"/>
            <w:rFonts w:ascii="Times New Roman" w:eastAsiaTheme="minorEastAsia" w:hAnsi="Times New Roman"/>
            <w:i/>
            <w:iCs/>
            <w:sz w:val="20"/>
            <w:szCs w:val="20"/>
          </w:rPr>
          <w:t>Recent updates on cadmium indium sulfide (CdIn2S4 or CIS) photo-catalyst: Synthesis, enhancement strategies and applications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bCs/>
          <w:i/>
          <w:iCs/>
          <w:color w:val="000000" w:themeColor="text1"/>
          <w:sz w:val="20"/>
          <w:szCs w:val="20"/>
        </w:rPr>
        <w:t>Coordination Chemistry Reviews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, 535, 2025, 216653, (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IF: 25.6 Q1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bCs/>
          <w:i/>
          <w:iCs/>
          <w:color w:val="000000" w:themeColor="text1"/>
          <w:sz w:val="20"/>
          <w:szCs w:val="20"/>
        </w:rPr>
        <w:t>Co-Author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).</w:t>
      </w:r>
    </w:p>
    <w:p w14:paraId="62220F69" w14:textId="77777777" w:rsidR="00D77EF8" w:rsidRPr="00CD010F" w:rsidRDefault="00D77EF8" w:rsidP="00D77EF8">
      <w:pPr>
        <w:pStyle w:val="ListParagraph"/>
        <w:numPr>
          <w:ilvl w:val="0"/>
          <w:numId w:val="3"/>
        </w:numPr>
        <w:spacing w:after="40" w:line="0" w:lineRule="atLeast"/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V.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A. Gautam, P. Silotia, S. Malik, R.O. Hansen, M. Khalid, A. Khosla, A. Kaushik, Y. Mishra, </w:t>
      </w:r>
      <w:hyperlink r:id="rId8" w:history="1">
        <w:r w:rsidRPr="00CD010F">
          <w:rPr>
            <w:rStyle w:val="Hyperlink"/>
            <w:rFonts w:ascii="Times New Roman" w:eastAsiaTheme="minorEastAsia" w:hAnsi="Times New Roman"/>
            <w:i/>
            <w:iCs/>
            <w:sz w:val="20"/>
            <w:szCs w:val="20"/>
          </w:rPr>
          <w:t>Internet-of-Nano-things (IoNT) driven intelligent face masks to combat airborne health hazards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i/>
          <w:iCs/>
          <w:color w:val="000000" w:themeColor="text1"/>
          <w:sz w:val="20"/>
          <w:szCs w:val="20"/>
        </w:rPr>
        <w:t>Material Today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, 60, 201-226 (2022). (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IF: 24.1 Q1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, ISSN: 1369-7021). (</w:t>
      </w:r>
      <w:r w:rsidRPr="00CD010F">
        <w:rPr>
          <w:rFonts w:ascii="Times New Roman" w:eastAsiaTheme="minorEastAsia" w:hAnsi="Times New Roman"/>
          <w:b/>
          <w:bCs/>
          <w:i/>
          <w:iCs/>
          <w:color w:val="000000" w:themeColor="text1"/>
          <w:sz w:val="20"/>
          <w:szCs w:val="20"/>
        </w:rPr>
        <w:t>First Author and corresponding Author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)</w:t>
      </w:r>
    </w:p>
    <w:p w14:paraId="4FB612B9" w14:textId="77777777" w:rsidR="00D77EF8" w:rsidRPr="00CD010F" w:rsidRDefault="00D77EF8" w:rsidP="00D77EF8">
      <w:pPr>
        <w:pStyle w:val="ListParagraph"/>
        <w:numPr>
          <w:ilvl w:val="0"/>
          <w:numId w:val="3"/>
        </w:numPr>
        <w:spacing w:after="40" w:line="0" w:lineRule="atLeast"/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Abhimanyu, K. Singh, H. Sable, S. Sonu, V. Kumar, P. Singh, A. Kaushik, P. Thakur, </w:t>
      </w: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V.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hyperlink r:id="rId9" w:history="1">
        <w:r w:rsidRPr="00CD010F">
          <w:rPr>
            <w:rStyle w:val="Hyperlink"/>
            <w:rFonts w:ascii="Times New Roman" w:eastAsiaTheme="minorEastAsia" w:hAnsi="Times New Roman"/>
            <w:i/>
            <w:iCs/>
            <w:sz w:val="20"/>
            <w:szCs w:val="20"/>
          </w:rPr>
          <w:t>Exploring complex silver sulfide nano-systems as efficient photocatalysts for wastewater remediation and clean energy production: Toward sustainable and circular economy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bCs/>
          <w:i/>
          <w:iCs/>
          <w:color w:val="000000" w:themeColor="text1"/>
          <w:sz w:val="20"/>
          <w:szCs w:val="20"/>
        </w:rPr>
        <w:t>Materials Today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, 90, 681-705 (2025). (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IF: 24.1 Q1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bCs/>
          <w:i/>
          <w:iCs/>
          <w:color w:val="000000" w:themeColor="text1"/>
          <w:sz w:val="20"/>
          <w:szCs w:val="20"/>
        </w:rPr>
        <w:t>Corresponding Author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)</w:t>
      </w: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 xml:space="preserve"> </w:t>
      </w:r>
    </w:p>
    <w:p w14:paraId="16F92C69" w14:textId="77777777" w:rsidR="00D77EF8" w:rsidRPr="00CD010F" w:rsidRDefault="00D77EF8" w:rsidP="00D77EF8">
      <w:pPr>
        <w:pStyle w:val="ListParagraph"/>
        <w:numPr>
          <w:ilvl w:val="0"/>
          <w:numId w:val="3"/>
        </w:numPr>
        <w:spacing w:after="40" w:line="0" w:lineRule="atLeast"/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V.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S. Saichaemchan, P. Bhadola, A. Kaushik, </w:t>
      </w:r>
      <w:hyperlink r:id="rId10" w:history="1">
        <w:r w:rsidRPr="00CD010F">
          <w:rPr>
            <w:rStyle w:val="Hyperlink"/>
            <w:rFonts w:ascii="Times New Roman" w:eastAsiaTheme="minorEastAsia" w:hAnsi="Times New Roman"/>
            <w:i/>
            <w:iCs/>
            <w:sz w:val="20"/>
            <w:szCs w:val="20"/>
          </w:rPr>
          <w:t>Nanostructured interfaces integrated with unsupervised intelligence to mitigate global polycrisis complexities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bCs/>
          <w:i/>
          <w:iCs/>
          <w:color w:val="000000" w:themeColor="text1"/>
          <w:sz w:val="20"/>
          <w:szCs w:val="20"/>
        </w:rPr>
        <w:t>Advances in Colloid and Interface Science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, 356, 103970 (2026). (</w:t>
      </w: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IF: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 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23.7 Q1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ISSN: 0001-8686, </w:t>
      </w:r>
      <w:r w:rsidRPr="00CD010F">
        <w:rPr>
          <w:rFonts w:ascii="Times New Roman" w:eastAsiaTheme="minorEastAsia" w:hAnsi="Times New Roman"/>
          <w:b/>
          <w:i/>
          <w:color w:val="000000" w:themeColor="text1"/>
          <w:sz w:val="20"/>
          <w:szCs w:val="20"/>
        </w:rPr>
        <w:t>Corresponding author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)</w:t>
      </w:r>
    </w:p>
    <w:p w14:paraId="70296C84" w14:textId="77777777" w:rsidR="00D77EF8" w:rsidRPr="00CD010F" w:rsidRDefault="00D77EF8" w:rsidP="00D77EF8">
      <w:pPr>
        <w:pStyle w:val="ListParagraph"/>
        <w:numPr>
          <w:ilvl w:val="0"/>
          <w:numId w:val="3"/>
        </w:numPr>
        <w:spacing w:after="40" w:line="0" w:lineRule="atLeast"/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V.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S. Sonu, P. Raizada, A. Kaushik, </w:t>
      </w:r>
      <w:hyperlink r:id="rId11" w:history="1">
        <w:r w:rsidRPr="00CD010F">
          <w:rPr>
            <w:rStyle w:val="Hyperlink"/>
            <w:rFonts w:ascii="Times New Roman" w:eastAsiaTheme="minorEastAsia" w:hAnsi="Times New Roman"/>
            <w:i/>
            <w:iCs/>
            <w:sz w:val="20"/>
            <w:szCs w:val="20"/>
          </w:rPr>
          <w:t>Bacteriogenic metallic and semiconducting nano-system as a potential sustainable solution for one health complexities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bCs/>
          <w:i/>
          <w:iCs/>
          <w:color w:val="000000" w:themeColor="text1"/>
          <w:sz w:val="20"/>
          <w:szCs w:val="20"/>
        </w:rPr>
        <w:t>Advances in Colloid and Interface Science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, 346, 103648 (2025). (</w:t>
      </w: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IF: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 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23.7 Q1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i/>
          <w:color w:val="000000" w:themeColor="text1"/>
          <w:sz w:val="20"/>
          <w:szCs w:val="20"/>
        </w:rPr>
        <w:t>Corresponding author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)</w:t>
      </w:r>
    </w:p>
    <w:p w14:paraId="003502E3" w14:textId="77777777" w:rsidR="00D77EF8" w:rsidRPr="00CD010F" w:rsidRDefault="00D77EF8" w:rsidP="00D77EF8">
      <w:pPr>
        <w:pStyle w:val="ListParagraph"/>
        <w:numPr>
          <w:ilvl w:val="0"/>
          <w:numId w:val="3"/>
        </w:numPr>
        <w:spacing w:after="40" w:line="0" w:lineRule="atLeast"/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K. Singh, Abhimanyu, Sonu, </w:t>
      </w: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V.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P. Raizada, S. Rustagi, P. Singh, P. Thakur, V. Kumar, A. Kaushik, </w:t>
      </w:r>
      <w:hyperlink r:id="rId12" w:history="1">
        <w:r w:rsidRPr="00CD010F">
          <w:rPr>
            <w:rStyle w:val="Hyperlink"/>
            <w:rFonts w:ascii="Times New Roman" w:eastAsiaTheme="minorEastAsia" w:hAnsi="Times New Roman"/>
            <w:i/>
            <w:iCs/>
            <w:sz w:val="20"/>
            <w:szCs w:val="20"/>
          </w:rPr>
          <w:t>Defect and Heterostructure engineering assisted S-scheme Nb2O5 nanosystems-based solutions for environmental pollution and energy conversion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bCs/>
          <w:i/>
          <w:iCs/>
          <w:color w:val="000000" w:themeColor="text1"/>
          <w:sz w:val="20"/>
          <w:szCs w:val="20"/>
        </w:rPr>
        <w:t>Advances in Colloid and Interface Science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, 332, 2024, 103273. (</w:t>
      </w: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IF: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 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23.7 Q1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i/>
          <w:color w:val="000000" w:themeColor="text1"/>
          <w:sz w:val="20"/>
          <w:szCs w:val="20"/>
        </w:rPr>
        <w:t>Corresponding author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)</w:t>
      </w:r>
    </w:p>
    <w:p w14:paraId="0CBC6668" w14:textId="77777777" w:rsidR="00D77EF8" w:rsidRPr="00CD010F" w:rsidRDefault="00D77EF8" w:rsidP="00D77EF8">
      <w:pPr>
        <w:pStyle w:val="ListParagraph"/>
        <w:numPr>
          <w:ilvl w:val="0"/>
          <w:numId w:val="3"/>
        </w:numPr>
        <w:spacing w:after="40" w:line="0" w:lineRule="atLeast"/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V.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N. Ashraf, M. Khalid, R. Walvekar, A. Kaushik, Y. Yan, Y. K. Mishra, </w:t>
      </w:r>
      <w:hyperlink r:id="rId13" w:history="1">
        <w:r w:rsidRPr="00CD010F">
          <w:rPr>
            <w:rStyle w:val="Hyperlink"/>
            <w:rFonts w:ascii="Times New Roman" w:eastAsiaTheme="minorEastAsia" w:hAnsi="Times New Roman"/>
            <w:i/>
            <w:iCs/>
            <w:sz w:val="20"/>
            <w:szCs w:val="20"/>
          </w:rPr>
          <w:t>Emergence of MXene-polymer Hybrid Nanocomposites as High-Performance Next-generation Chemiresistors for Efficient Air Quality Monitoring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i/>
          <w:iCs/>
          <w:color w:val="000000" w:themeColor="text1"/>
          <w:sz w:val="20"/>
          <w:szCs w:val="20"/>
        </w:rPr>
        <w:t>Advanced Functional Materials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, 32, 2112913, 2022. (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IF: 19.9 Q1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bCs/>
          <w:i/>
          <w:iCs/>
          <w:color w:val="000000" w:themeColor="text1"/>
          <w:sz w:val="20"/>
          <w:szCs w:val="20"/>
        </w:rPr>
        <w:t>First Author and Corresponding Author</w:t>
      </w:r>
      <w:r w:rsidRPr="00CD010F">
        <w:rPr>
          <w:rFonts w:ascii="Times New Roman" w:eastAsiaTheme="minorEastAsia" w:hAnsi="Times New Roman"/>
          <w:b/>
          <w:bCs/>
          <w:iCs/>
          <w:color w:val="000000" w:themeColor="text1"/>
          <w:sz w:val="20"/>
          <w:szCs w:val="20"/>
        </w:rPr>
        <w:t>)</w:t>
      </w:r>
    </w:p>
    <w:p w14:paraId="32B15024" w14:textId="77777777" w:rsidR="00D77EF8" w:rsidRPr="00CD010F" w:rsidRDefault="00D77EF8" w:rsidP="00D77EF8">
      <w:pPr>
        <w:pStyle w:val="ListParagraph"/>
        <w:numPr>
          <w:ilvl w:val="0"/>
          <w:numId w:val="3"/>
        </w:numPr>
        <w:spacing w:after="40" w:line="0" w:lineRule="atLeast"/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N. Bhalla, M. Rabiey, P. Bendale, K. Lawther, J. Spencer, A. Longo, L. Lucky, </w:t>
      </w: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V.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P. McCormack, S. Jana, P. SM Dunlop, L. Oyama, </w:t>
      </w:r>
      <w:hyperlink r:id="rId14" w:history="1">
        <w:r w:rsidRPr="00CD010F">
          <w:rPr>
            <w:rStyle w:val="Hyperlink"/>
            <w:rFonts w:ascii="Times New Roman" w:eastAsiaTheme="minorEastAsia" w:hAnsi="Times New Roman"/>
            <w:i/>
            <w:iCs/>
            <w:sz w:val="20"/>
            <w:szCs w:val="20"/>
          </w:rPr>
          <w:t>From the lens of early-career researchers: bridging science, technology, arts, and humanities to tackle antimicrobial resistance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. </w:t>
      </w:r>
      <w:r w:rsidRPr="00CD010F">
        <w:rPr>
          <w:rFonts w:ascii="Times New Roman" w:eastAsiaTheme="minorEastAsia" w:hAnsi="Times New Roman"/>
          <w:b/>
          <w:bCs/>
          <w:i/>
          <w:iCs/>
          <w:color w:val="000000" w:themeColor="text1"/>
          <w:sz w:val="20"/>
          <w:szCs w:val="20"/>
        </w:rPr>
        <w:t>Nature Communications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 17, 112 (2026). (</w:t>
      </w: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IF: 18.1 Q1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bCs/>
          <w:i/>
          <w:iCs/>
          <w:color w:val="000000" w:themeColor="text1"/>
          <w:sz w:val="20"/>
          <w:szCs w:val="20"/>
        </w:rPr>
        <w:t>Co-Author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)</w:t>
      </w:r>
    </w:p>
    <w:p w14:paraId="575C4B4F" w14:textId="77777777" w:rsidR="00D77EF8" w:rsidRPr="00CD010F" w:rsidRDefault="00D77EF8" w:rsidP="00D77EF8">
      <w:pPr>
        <w:pStyle w:val="ListParagraph"/>
        <w:numPr>
          <w:ilvl w:val="0"/>
          <w:numId w:val="3"/>
        </w:numPr>
        <w:jc w:val="both"/>
        <w:rPr>
          <w:rFonts w:ascii="Times New Roman" w:eastAsiaTheme="minorEastAsia" w:hAnsi="Times New Roman"/>
          <w:color w:val="000000" w:themeColor="text1"/>
          <w:sz w:val="20"/>
          <w:szCs w:val="20"/>
          <w:lang w:val="en-IN"/>
        </w:rPr>
      </w:pP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V.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Sonu, B.A. Taha, P. Raizada, S. Rustagi, S. Chahal, P. Singh, A. Khosla, V-H. Nguyen, </w:t>
      </w:r>
      <w:hyperlink r:id="rId15" w:history="1">
        <w:r w:rsidRPr="00CD010F">
          <w:rPr>
            <w:rStyle w:val="Hyperlink"/>
            <w:rFonts w:ascii="Times New Roman" w:eastAsiaTheme="minorEastAsia" w:hAnsi="Times New Roman"/>
            <w:i/>
            <w:iCs/>
            <w:sz w:val="20"/>
            <w:szCs w:val="20"/>
            <w:lang w:val="en-IN"/>
          </w:rPr>
          <w:t>Borophene-based nanomaterials: Promising candidates for next-generation gas/vapor chemiresistors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  <w:lang w:val="en-IN"/>
        </w:rPr>
        <w:t xml:space="preserve">, </w:t>
      </w:r>
      <w:r w:rsidRPr="00CD010F">
        <w:rPr>
          <w:rFonts w:ascii="Times New Roman" w:eastAsiaTheme="minorEastAsia" w:hAnsi="Times New Roman"/>
          <w:b/>
          <w:bCs/>
          <w:i/>
          <w:iCs/>
          <w:color w:val="000000" w:themeColor="text1"/>
          <w:sz w:val="20"/>
          <w:szCs w:val="20"/>
        </w:rPr>
        <w:t>Journal of Materials Science &amp; Technology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, 218, 236-262 (2025). (</w:t>
      </w: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IF: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 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16.8 Q1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i/>
          <w:color w:val="000000" w:themeColor="text1"/>
          <w:sz w:val="20"/>
          <w:szCs w:val="20"/>
        </w:rPr>
        <w:t>First author &amp; corresponding author)</w:t>
      </w:r>
    </w:p>
    <w:p w14:paraId="0AC20948" w14:textId="77777777" w:rsidR="00D77EF8" w:rsidRPr="00CD010F" w:rsidRDefault="00D77EF8" w:rsidP="00D77EF8">
      <w:pPr>
        <w:pStyle w:val="ListParagraph"/>
        <w:numPr>
          <w:ilvl w:val="0"/>
          <w:numId w:val="3"/>
        </w:numPr>
        <w:spacing w:after="40" w:line="0" w:lineRule="atLeast"/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V.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E. Mostafavi, A. Kaushik, </w:t>
      </w:r>
      <w:hyperlink r:id="rId16" w:history="1">
        <w:r w:rsidRPr="00CD010F">
          <w:rPr>
            <w:rStyle w:val="Hyperlink"/>
            <w:rFonts w:ascii="Times New Roman" w:eastAsiaTheme="minorEastAsia" w:hAnsi="Times New Roman"/>
            <w:i/>
            <w:iCs/>
            <w:sz w:val="20"/>
            <w:szCs w:val="20"/>
          </w:rPr>
          <w:t>De-coding Ag as an efficient antimicrobial nano-system for controlling cellular/biological functions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i/>
          <w:iCs/>
          <w:color w:val="000000" w:themeColor="text1"/>
          <w:sz w:val="20"/>
          <w:szCs w:val="20"/>
        </w:rPr>
        <w:t>Matter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, 5(7), 1995-1998 (2022). (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IF: 15.7 Q1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bCs/>
          <w:i/>
          <w:iCs/>
          <w:color w:val="000000" w:themeColor="text1"/>
          <w:sz w:val="20"/>
          <w:szCs w:val="20"/>
        </w:rPr>
        <w:t>First Author and corresponding Author</w:t>
      </w:r>
      <w:r w:rsidRPr="00CD010F">
        <w:rPr>
          <w:rFonts w:ascii="Times New Roman" w:eastAsiaTheme="minorEastAsia" w:hAnsi="Times New Roman"/>
          <w:b/>
          <w:bCs/>
          <w:iCs/>
          <w:color w:val="000000" w:themeColor="text1"/>
          <w:sz w:val="20"/>
          <w:szCs w:val="20"/>
        </w:rPr>
        <w:t>)</w:t>
      </w:r>
    </w:p>
    <w:p w14:paraId="50EAB66B" w14:textId="77777777" w:rsidR="00D77EF8" w:rsidRPr="00CD010F" w:rsidRDefault="00D77EF8" w:rsidP="00D77EF8">
      <w:pPr>
        <w:pStyle w:val="ListParagraph"/>
        <w:numPr>
          <w:ilvl w:val="0"/>
          <w:numId w:val="3"/>
        </w:numPr>
        <w:spacing w:after="40" w:line="0" w:lineRule="atLeast"/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V.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C. Muniraju, H. M. Albert, P. Bhadola, </w:t>
      </w:r>
      <w:hyperlink r:id="rId17" w:history="1">
        <w:r w:rsidRPr="00CD010F">
          <w:rPr>
            <w:rStyle w:val="Hyperlink"/>
            <w:rFonts w:ascii="Times New Roman" w:eastAsiaTheme="minorEastAsia" w:hAnsi="Times New Roman"/>
            <w:i/>
            <w:iCs/>
            <w:sz w:val="20"/>
            <w:szCs w:val="20"/>
          </w:rPr>
          <w:t>A Simulation‐Based Study of a Black Phosphorus‐Based Complex Multilayer SPR‐Based Optical Sensor for Wastewater Monitoring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bCs/>
          <w:i/>
          <w:iCs/>
          <w:color w:val="000000" w:themeColor="text1"/>
          <w:sz w:val="20"/>
          <w:szCs w:val="20"/>
        </w:rPr>
        <w:t>Electron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4(1); e70023 (2026) (IF: </w:t>
      </w: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15.2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 Q1, </w:t>
      </w:r>
      <w:r w:rsidRPr="00CD010F">
        <w:rPr>
          <w:rFonts w:ascii="Times New Roman" w:eastAsiaTheme="minorEastAsia" w:hAnsi="Times New Roman"/>
          <w:b/>
          <w:bCs/>
          <w:i/>
          <w:iCs/>
          <w:color w:val="000000" w:themeColor="text1"/>
          <w:sz w:val="20"/>
          <w:szCs w:val="20"/>
        </w:rPr>
        <w:t>First- Corresponding Author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)</w:t>
      </w:r>
    </w:p>
    <w:p w14:paraId="5765079A" w14:textId="77777777" w:rsidR="00D77EF8" w:rsidRPr="00CD010F" w:rsidRDefault="00D77EF8" w:rsidP="00D77EF8">
      <w:pPr>
        <w:pStyle w:val="ListParagraph"/>
        <w:numPr>
          <w:ilvl w:val="0"/>
          <w:numId w:val="3"/>
        </w:numPr>
        <w:spacing w:after="40" w:line="0" w:lineRule="atLeast"/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V.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H. Sable, Sonu, L. Phor, R. Umapathi, P. Bhadola, </w:t>
      </w:r>
      <w:hyperlink r:id="rId18" w:history="1">
        <w:r w:rsidRPr="00CD010F">
          <w:rPr>
            <w:rStyle w:val="Hyperlink"/>
            <w:rFonts w:ascii="Times New Roman" w:eastAsiaTheme="minorEastAsia" w:hAnsi="Times New Roman"/>
            <w:sz w:val="20"/>
            <w:szCs w:val="20"/>
          </w:rPr>
          <w:t>Nanophotonic Biosensors and the Paradigm of Trans‐Scale Autonomous Bio‐Integrated Diagnostics for Addressing Health Complexities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bCs/>
          <w:i/>
          <w:iCs/>
          <w:color w:val="000000" w:themeColor="text1"/>
          <w:sz w:val="20"/>
          <w:szCs w:val="20"/>
        </w:rPr>
        <w:t>Electron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, e70043 (2026) (</w:t>
      </w: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IF: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 </w:t>
      </w: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15.2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 Q1, </w:t>
      </w:r>
      <w:r w:rsidRPr="00CD010F">
        <w:rPr>
          <w:rFonts w:ascii="Times New Roman" w:eastAsiaTheme="minorEastAsia" w:hAnsi="Times New Roman"/>
          <w:b/>
          <w:bCs/>
          <w:i/>
          <w:iCs/>
          <w:color w:val="000000" w:themeColor="text1"/>
          <w:sz w:val="20"/>
          <w:szCs w:val="20"/>
        </w:rPr>
        <w:t>First and Corresponding Author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)</w:t>
      </w:r>
    </w:p>
    <w:p w14:paraId="59E18BE4" w14:textId="77777777" w:rsidR="00D77EF8" w:rsidRPr="00CD010F" w:rsidRDefault="00D77EF8" w:rsidP="00D77EF8">
      <w:pPr>
        <w:pStyle w:val="ListParagraph"/>
        <w:numPr>
          <w:ilvl w:val="0"/>
          <w:numId w:val="3"/>
        </w:numPr>
        <w:spacing w:after="40" w:line="0" w:lineRule="atLeast"/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V.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H. Sable, M. Kumar, C. Prakash, S. Sonu, </w:t>
      </w:r>
      <w:hyperlink r:id="rId19" w:history="1">
        <w:r w:rsidRPr="00CD010F">
          <w:rPr>
            <w:rStyle w:val="Hyperlink"/>
            <w:rFonts w:ascii="Times New Roman" w:eastAsiaTheme="minorEastAsia" w:hAnsi="Times New Roman"/>
            <w:i/>
            <w:iCs/>
            <w:sz w:val="20"/>
            <w:szCs w:val="20"/>
          </w:rPr>
          <w:t>Dynamic landscape of chemiresistive breathomic nanosensors based on fifth-generation chips for complex disease diagnosis and healthcare monitoring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. </w:t>
      </w:r>
      <w:r w:rsidRPr="00CD010F">
        <w:rPr>
          <w:rFonts w:ascii="Times New Roman" w:eastAsiaTheme="minorEastAsia" w:hAnsi="Times New Roman"/>
          <w:b/>
          <w:bCs/>
          <w:i/>
          <w:iCs/>
          <w:color w:val="000000" w:themeColor="text1"/>
          <w:sz w:val="20"/>
          <w:szCs w:val="20"/>
        </w:rPr>
        <w:t>Applied Physics Reviews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 2025; 12 (4): 041311. (5Y</w:t>
      </w: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IF: 15.2 Q1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bCs/>
          <w:i/>
          <w:iCs/>
          <w:color w:val="000000" w:themeColor="text1"/>
          <w:sz w:val="20"/>
          <w:szCs w:val="20"/>
        </w:rPr>
        <w:t>First Author and corresponding Author</w:t>
      </w:r>
      <w:r w:rsidRPr="00CD010F">
        <w:rPr>
          <w:rFonts w:ascii="Times New Roman" w:eastAsiaTheme="minorEastAsia" w:hAnsi="Times New Roman"/>
          <w:i/>
          <w:iCs/>
          <w:color w:val="000000" w:themeColor="text1"/>
          <w:sz w:val="20"/>
          <w:szCs w:val="20"/>
        </w:rPr>
        <w:t>)</w:t>
      </w:r>
    </w:p>
    <w:p w14:paraId="3CC087B7" w14:textId="77777777" w:rsidR="00D77EF8" w:rsidRPr="00CD010F" w:rsidRDefault="00D77EF8" w:rsidP="00D77EF8">
      <w:pPr>
        <w:pStyle w:val="ListParagraph"/>
        <w:numPr>
          <w:ilvl w:val="0"/>
          <w:numId w:val="3"/>
        </w:numPr>
        <w:spacing w:after="40" w:line="0" w:lineRule="atLeast"/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P. Bhadola, H. Sable, P. Kumari, S. Kadian, R. Narayan, </w:t>
      </w: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V.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hyperlink r:id="rId20" w:history="1">
        <w:r w:rsidRPr="00CD010F">
          <w:rPr>
            <w:rStyle w:val="Hyperlink"/>
            <w:rFonts w:ascii="Times New Roman" w:eastAsiaTheme="minorEastAsia" w:hAnsi="Times New Roman"/>
            <w:sz w:val="20"/>
            <w:szCs w:val="20"/>
          </w:rPr>
          <w:t>Sensor-driven modeling of complex systems using physics-informed supervised machine intelligence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. </w:t>
      </w:r>
      <w:r w:rsidRPr="00CD010F">
        <w:rPr>
          <w:rFonts w:ascii="Times New Roman" w:eastAsiaTheme="minorEastAsia" w:hAnsi="Times New Roman"/>
          <w:b/>
          <w:bCs/>
          <w:i/>
          <w:iCs/>
          <w:color w:val="000000" w:themeColor="text1"/>
          <w:sz w:val="20"/>
          <w:szCs w:val="20"/>
        </w:rPr>
        <w:t>Applied Physics Reviews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 2026; 13, 021328, 2026.  (5Y</w:t>
      </w: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IF: 15.2 Q1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bCs/>
          <w:i/>
          <w:iCs/>
          <w:color w:val="000000" w:themeColor="text1"/>
          <w:sz w:val="20"/>
          <w:szCs w:val="20"/>
        </w:rPr>
        <w:t>Corresp. Author</w:t>
      </w:r>
      <w:r w:rsidRPr="00CD010F">
        <w:rPr>
          <w:rFonts w:ascii="Times New Roman" w:eastAsiaTheme="minorEastAsia" w:hAnsi="Times New Roman"/>
          <w:i/>
          <w:iCs/>
          <w:color w:val="000000" w:themeColor="text1"/>
          <w:sz w:val="20"/>
          <w:szCs w:val="20"/>
        </w:rPr>
        <w:t>)</w:t>
      </w:r>
    </w:p>
    <w:p w14:paraId="412341CF" w14:textId="77777777" w:rsidR="00D77EF8" w:rsidRPr="00CD010F" w:rsidRDefault="00D77EF8" w:rsidP="00D77EF8">
      <w:pPr>
        <w:pStyle w:val="ListParagraph"/>
        <w:numPr>
          <w:ilvl w:val="0"/>
          <w:numId w:val="3"/>
        </w:numPr>
        <w:spacing w:after="40" w:line="0" w:lineRule="atLeast"/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Kadian, S., Shukla, S., Yadav, A.K., Arya, B., Sethi, S., </w:t>
      </w: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V.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 </w:t>
      </w: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 xml:space="preserve">Chaudhary, 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and Narayan, R. (2025), </w:t>
      </w:r>
      <w:hyperlink r:id="rId21" w:history="1">
        <w:r w:rsidRPr="00CD010F">
          <w:rPr>
            <w:rStyle w:val="Hyperlink"/>
            <w:rFonts w:ascii="Times New Roman" w:eastAsiaTheme="minorEastAsia" w:hAnsi="Times New Roman"/>
            <w:i/>
            <w:iCs/>
            <w:sz w:val="20"/>
            <w:szCs w:val="20"/>
          </w:rPr>
          <w:t>Recent Advancements in Graphene Quantum Dot-Based Bioimaging and Drug Delivery Systems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. </w:t>
      </w:r>
      <w:r w:rsidRPr="00CD010F">
        <w:rPr>
          <w:rFonts w:ascii="Times New Roman" w:eastAsiaTheme="minorEastAsia" w:hAnsi="Times New Roman"/>
          <w:b/>
          <w:bCs/>
          <w:i/>
          <w:iCs/>
          <w:color w:val="000000" w:themeColor="text1"/>
          <w:sz w:val="20"/>
          <w:szCs w:val="20"/>
        </w:rPr>
        <w:t>MedComm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, 6: e70320. (</w:t>
      </w: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IF: 14.1 Q1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, Co-Author)</w:t>
      </w:r>
    </w:p>
    <w:p w14:paraId="00A0833C" w14:textId="77777777" w:rsidR="00D77EF8" w:rsidRPr="00CD010F" w:rsidRDefault="00D77EF8" w:rsidP="00D77EF8">
      <w:pPr>
        <w:pStyle w:val="ListParagraph"/>
        <w:numPr>
          <w:ilvl w:val="0"/>
          <w:numId w:val="3"/>
        </w:numPr>
        <w:spacing w:after="40" w:line="0" w:lineRule="atLeast"/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bCs/>
          <w:iCs/>
          <w:color w:val="000000" w:themeColor="text1"/>
          <w:sz w:val="20"/>
          <w:szCs w:val="20"/>
        </w:rPr>
        <w:lastRenderedPageBreak/>
        <w:t xml:space="preserve">A. Khosla, Sonu, H.Taimoor, K. Singh, Gaurav, R.Walvekar, Z. Zhao, A. Kaushik, M. Khalid, </w:t>
      </w:r>
      <w:r w:rsidRPr="00CD010F">
        <w:rPr>
          <w:rFonts w:ascii="Times New Roman" w:eastAsiaTheme="minorEastAsia" w:hAnsi="Times New Roman"/>
          <w:b/>
          <w:bCs/>
          <w:iCs/>
          <w:color w:val="000000" w:themeColor="text1"/>
          <w:sz w:val="20"/>
          <w:szCs w:val="20"/>
        </w:rPr>
        <w:t>V. Chaudhary</w:t>
      </w:r>
      <w:r w:rsidRPr="00CD010F">
        <w:rPr>
          <w:rFonts w:ascii="Times New Roman" w:eastAsiaTheme="minorEastAsia" w:hAnsi="Times New Roman"/>
          <w:bCs/>
          <w:iCs/>
          <w:color w:val="000000" w:themeColor="text1"/>
          <w:sz w:val="20"/>
          <w:szCs w:val="20"/>
        </w:rPr>
        <w:t xml:space="preserve">, </w:t>
      </w:r>
      <w:hyperlink r:id="rId22" w:history="1">
        <w:r w:rsidRPr="00CD010F">
          <w:rPr>
            <w:rStyle w:val="Hyperlink"/>
            <w:rFonts w:ascii="Times New Roman" w:eastAsiaTheme="minorEastAsia" w:hAnsi="Times New Roman"/>
            <w:bCs/>
            <w:i/>
            <w:sz w:val="20"/>
            <w:szCs w:val="20"/>
          </w:rPr>
          <w:t>Emergence of MXene and MXene-polymer hybrid membranes as future-environmental remediation strategies</w:t>
        </w:r>
      </w:hyperlink>
      <w:r w:rsidRPr="00CD010F">
        <w:rPr>
          <w:rFonts w:ascii="Times New Roman" w:eastAsiaTheme="minorEastAsia" w:hAnsi="Times New Roman"/>
          <w:bCs/>
          <w:iCs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bCs/>
          <w:i/>
          <w:color w:val="000000" w:themeColor="text1"/>
          <w:sz w:val="20"/>
          <w:szCs w:val="20"/>
        </w:rPr>
        <w:t>Advanced Science</w:t>
      </w:r>
      <w:r w:rsidRPr="00CD010F">
        <w:rPr>
          <w:rFonts w:ascii="Times New Roman" w:eastAsiaTheme="minorEastAsia" w:hAnsi="Times New Roman"/>
          <w:bCs/>
          <w:iCs/>
          <w:color w:val="000000" w:themeColor="text1"/>
          <w:sz w:val="20"/>
          <w:szCs w:val="20"/>
        </w:rPr>
        <w:t>, 9 (36), 2203527 (2022).</w:t>
      </w:r>
      <w:r w:rsidRPr="00CD010F">
        <w:rPr>
          <w:rFonts w:ascii="Times New Roman" w:hAnsi="Times New Roman"/>
          <w:sz w:val="20"/>
          <w:szCs w:val="20"/>
        </w:rPr>
        <w:t xml:space="preserve"> 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(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IF: 14.1 Q1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bCs/>
          <w:i/>
          <w:iCs/>
          <w:color w:val="000000" w:themeColor="text1"/>
          <w:sz w:val="20"/>
          <w:szCs w:val="20"/>
        </w:rPr>
        <w:t>Corresponding Author</w:t>
      </w:r>
      <w:r w:rsidRPr="00CD010F">
        <w:rPr>
          <w:rFonts w:ascii="Times New Roman" w:eastAsiaTheme="minorEastAsia" w:hAnsi="Times New Roman"/>
          <w:b/>
          <w:bCs/>
          <w:iCs/>
          <w:color w:val="000000" w:themeColor="text1"/>
          <w:sz w:val="20"/>
          <w:szCs w:val="20"/>
        </w:rPr>
        <w:t>)</w:t>
      </w:r>
    </w:p>
    <w:p w14:paraId="28D750E4" w14:textId="77777777" w:rsidR="00D77EF8" w:rsidRPr="00CD010F" w:rsidRDefault="00D77EF8" w:rsidP="00D77EF8">
      <w:pPr>
        <w:pStyle w:val="ListParagraph"/>
        <w:numPr>
          <w:ilvl w:val="0"/>
          <w:numId w:val="3"/>
        </w:numPr>
        <w:spacing w:after="40" w:line="0" w:lineRule="atLeast"/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K. Poonia, V. Soni, P. Singh, </w:t>
      </w: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V.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S. Thakur, V. Nguyen, Q.V. Le, P. Raizada, </w:t>
      </w:r>
      <w:hyperlink r:id="rId23" w:history="1">
        <w:r w:rsidRPr="00CD010F">
          <w:rPr>
            <w:rStyle w:val="Hyperlink"/>
            <w:rFonts w:ascii="Times New Roman" w:eastAsiaTheme="minorEastAsia" w:hAnsi="Times New Roman"/>
            <w:i/>
            <w:iCs/>
            <w:sz w:val="20"/>
            <w:szCs w:val="20"/>
          </w:rPr>
          <w:t>Metal-free defects in 2D Nanocarbons toward photocatalytic processes: Revolutionizing solar-to-energy conversion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bCs/>
          <w:i/>
          <w:iCs/>
          <w:color w:val="000000" w:themeColor="text1"/>
          <w:sz w:val="20"/>
          <w:szCs w:val="20"/>
        </w:rPr>
        <w:t>Applied Energy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, 382, 125195 (2025). (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IF: 12.2 Q1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i/>
          <w:color w:val="000000" w:themeColor="text1"/>
          <w:sz w:val="20"/>
          <w:szCs w:val="20"/>
        </w:rPr>
        <w:t>Co-Author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)</w:t>
      </w:r>
    </w:p>
    <w:p w14:paraId="6747083A" w14:textId="77777777" w:rsidR="00D77EF8" w:rsidRPr="00CD010F" w:rsidRDefault="00D77EF8" w:rsidP="00D77EF8">
      <w:pPr>
        <w:pStyle w:val="ListParagraph"/>
        <w:numPr>
          <w:ilvl w:val="0"/>
          <w:numId w:val="3"/>
        </w:numPr>
        <w:spacing w:after="40" w:line="0" w:lineRule="atLeast"/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V.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V. Khanna, H.Taimoor, M. Khalid, Y. Mishra, A. Kaushik, </w:t>
      </w:r>
      <w:hyperlink r:id="rId24" w:history="1">
        <w:r w:rsidRPr="00CD010F">
          <w:rPr>
            <w:rStyle w:val="Hyperlink"/>
            <w:rFonts w:ascii="Times New Roman" w:eastAsiaTheme="minorEastAsia" w:hAnsi="Times New Roman"/>
            <w:i/>
            <w:iCs/>
            <w:sz w:val="20"/>
            <w:szCs w:val="20"/>
          </w:rPr>
          <w:t>Towards Hospital-on-chip supported by 2D MXenes-based 5</w:t>
        </w:r>
        <w:r w:rsidRPr="00CD010F">
          <w:rPr>
            <w:rStyle w:val="Hyperlink"/>
            <w:rFonts w:ascii="Times New Roman" w:eastAsiaTheme="minorEastAsia" w:hAnsi="Times New Roman"/>
            <w:i/>
            <w:iCs/>
            <w:sz w:val="20"/>
            <w:szCs w:val="20"/>
            <w:vertAlign w:val="superscript"/>
          </w:rPr>
          <w:t>th</w:t>
        </w:r>
        <w:r w:rsidRPr="00CD010F">
          <w:rPr>
            <w:rStyle w:val="Hyperlink"/>
            <w:rFonts w:ascii="Times New Roman" w:eastAsiaTheme="minorEastAsia" w:hAnsi="Times New Roman"/>
            <w:i/>
            <w:iCs/>
            <w:sz w:val="20"/>
            <w:szCs w:val="20"/>
          </w:rPr>
          <w:t xml:space="preserve"> generation intelligent biosensors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i/>
          <w:iCs/>
          <w:color w:val="000000" w:themeColor="text1"/>
          <w:sz w:val="20"/>
          <w:szCs w:val="20"/>
        </w:rPr>
        <w:t>Biosensors &amp; Bioelectronics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, 220, 114847 (2023).</w:t>
      </w:r>
      <w:r w:rsidRPr="00CD010F">
        <w:rPr>
          <w:rFonts w:ascii="Times New Roman" w:hAnsi="Times New Roman"/>
          <w:sz w:val="20"/>
          <w:szCs w:val="20"/>
        </w:rPr>
        <w:t xml:space="preserve"> 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(IF: 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11.8 Q1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i/>
          <w:color w:val="000000" w:themeColor="text1"/>
          <w:sz w:val="20"/>
          <w:szCs w:val="20"/>
        </w:rPr>
        <w:t>First author and corresponding author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)</w:t>
      </w:r>
    </w:p>
    <w:p w14:paraId="2B1396C4" w14:textId="77777777" w:rsidR="00D77EF8" w:rsidRPr="00CD010F" w:rsidRDefault="00D77EF8" w:rsidP="00D77EF8">
      <w:pPr>
        <w:pStyle w:val="ListParagraph"/>
        <w:numPr>
          <w:ilvl w:val="0"/>
          <w:numId w:val="3"/>
        </w:numPr>
        <w:spacing w:after="40" w:line="0" w:lineRule="atLeast"/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B.A. Taha, A.J. Addie, E.M. Abbas, B.H. Aubaidan, N.M. Ahmed, A.J. Haider, </w:t>
      </w: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V.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N. Arsad, </w:t>
      </w:r>
      <w:hyperlink r:id="rId25" w:history="1">
        <w:r w:rsidRPr="00CD010F">
          <w:rPr>
            <w:rStyle w:val="Hyperlink"/>
            <w:rFonts w:ascii="Times New Roman" w:eastAsiaTheme="minorEastAsia" w:hAnsi="Times New Roman"/>
            <w:i/>
            <w:iCs/>
            <w:sz w:val="20"/>
            <w:szCs w:val="20"/>
          </w:rPr>
          <w:t>Biophotonics and nanorobotics for biomedical imaging, biosensing, drug delivery, and therapy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bCs/>
          <w:i/>
          <w:iCs/>
          <w:color w:val="000000" w:themeColor="text1"/>
          <w:sz w:val="20"/>
          <w:szCs w:val="20"/>
        </w:rPr>
        <w:t>Journal of Photochemistry and Photobiology C: Photochemistry Reviews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, 60–61, 100678 (2024). (</w:t>
      </w: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IF: 11.6 Q1, Correspon. Author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)</w:t>
      </w:r>
    </w:p>
    <w:p w14:paraId="298B9879" w14:textId="77777777" w:rsidR="00D77EF8" w:rsidRPr="00CD010F" w:rsidRDefault="00D77EF8" w:rsidP="00D77EF8">
      <w:pPr>
        <w:pStyle w:val="ListParagraph"/>
        <w:numPr>
          <w:ilvl w:val="0"/>
          <w:numId w:val="3"/>
        </w:numPr>
        <w:spacing w:after="40" w:line="0" w:lineRule="atLeast"/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S. Banitaba, S. Ebadi, P. Sailmi, A. Bagheri, A. Gupta, W. Arifeen, 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V.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Y.K. Mishra, A. Kaushik, E. Mostafavi, </w:t>
      </w:r>
      <w:hyperlink r:id="rId26" w:history="1">
        <w:r w:rsidRPr="00CD010F">
          <w:rPr>
            <w:rStyle w:val="Hyperlink"/>
            <w:rFonts w:ascii="Times New Roman" w:eastAsiaTheme="minorEastAsia" w:hAnsi="Times New Roman"/>
            <w:i/>
            <w:iCs/>
            <w:sz w:val="20"/>
            <w:szCs w:val="20"/>
          </w:rPr>
          <w:t>Biopolymer-based Electrospun Fibers in Electrochemical Devices: Versatile Platform for Energy, Environment, and Health Monitoring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i/>
          <w:iCs/>
          <w:color w:val="000000" w:themeColor="text1"/>
          <w:sz w:val="20"/>
          <w:szCs w:val="20"/>
        </w:rPr>
        <w:t>Materials Horizons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,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 9(12), 2914-2948 (2022).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 xml:space="preserve"> (IF: 11.4 Q1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i/>
          <w:color w:val="000000" w:themeColor="text1"/>
          <w:sz w:val="20"/>
          <w:szCs w:val="20"/>
        </w:rPr>
        <w:t>Co-Author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)</w:t>
      </w:r>
    </w:p>
    <w:p w14:paraId="6B65276E" w14:textId="77777777" w:rsidR="00D77EF8" w:rsidRPr="00CD010F" w:rsidRDefault="00D77EF8" w:rsidP="00D77EF8">
      <w:pPr>
        <w:pStyle w:val="ListParagraph"/>
        <w:numPr>
          <w:ilvl w:val="0"/>
          <w:numId w:val="3"/>
        </w:numPr>
        <w:spacing w:after="40" w:line="0" w:lineRule="atLeast"/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V.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S. Rustagi, A. Kaushik, </w:t>
      </w:r>
      <w:hyperlink r:id="rId27" w:history="1">
        <w:r w:rsidRPr="00CD010F">
          <w:rPr>
            <w:rStyle w:val="Hyperlink"/>
            <w:rFonts w:ascii="Times New Roman" w:eastAsiaTheme="minorEastAsia" w:hAnsi="Times New Roman"/>
            <w:i/>
            <w:iCs/>
            <w:sz w:val="20"/>
            <w:szCs w:val="20"/>
          </w:rPr>
          <w:t>Bio-derived smart nanostructures for efficient biosensors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i/>
          <w:iCs/>
          <w:color w:val="000000" w:themeColor="text1"/>
          <w:sz w:val="20"/>
          <w:szCs w:val="20"/>
        </w:rPr>
        <w:t>Current Opinion in Green and Sustainable Chemistry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, 2023, 42, 100817. (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IF: 11 Q1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i/>
          <w:color w:val="000000" w:themeColor="text1"/>
          <w:sz w:val="20"/>
          <w:szCs w:val="20"/>
        </w:rPr>
        <w:t>First and Corresponding Author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)</w:t>
      </w:r>
    </w:p>
    <w:p w14:paraId="22A6A01F" w14:textId="77777777" w:rsidR="00D77EF8" w:rsidRPr="00CD010F" w:rsidRDefault="00D77EF8" w:rsidP="00D77EF8">
      <w:pPr>
        <w:pStyle w:val="ListParagraph"/>
        <w:numPr>
          <w:ilvl w:val="0"/>
          <w:numId w:val="3"/>
        </w:numPr>
        <w:spacing w:after="40" w:line="0" w:lineRule="atLeast"/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V.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B.A. Taha, Lucky, S. Rustagi, A. Khosla, P. Papakonstantinou, N. Bhalla, </w:t>
      </w:r>
      <w:hyperlink r:id="rId28" w:history="1">
        <w:r w:rsidRPr="00CD010F">
          <w:rPr>
            <w:rStyle w:val="Hyperlink"/>
            <w:rFonts w:ascii="Times New Roman" w:eastAsiaTheme="minorEastAsia" w:hAnsi="Times New Roman"/>
            <w:i/>
            <w:iCs/>
            <w:sz w:val="20"/>
            <w:szCs w:val="20"/>
          </w:rPr>
          <w:t>Nose-on-Chip Nanobiosensors for Early Detection of Lung Cancer Breath Biomarkers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bCs/>
          <w:i/>
          <w:iCs/>
          <w:color w:val="000000" w:themeColor="text1"/>
          <w:sz w:val="20"/>
          <w:szCs w:val="20"/>
        </w:rPr>
        <w:t>ACS Sensors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, 9 (9), 4469-4494 (2024). (</w:t>
      </w: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IF: 10.9 Q1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i/>
          <w:color w:val="000000" w:themeColor="text1"/>
          <w:sz w:val="20"/>
          <w:szCs w:val="20"/>
        </w:rPr>
        <w:t>First author and corresponding author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)</w:t>
      </w:r>
    </w:p>
    <w:p w14:paraId="6D599429" w14:textId="77777777" w:rsidR="00D77EF8" w:rsidRPr="00CD010F" w:rsidRDefault="00D77EF8" w:rsidP="00D77EF8">
      <w:pPr>
        <w:pStyle w:val="ListParagraph"/>
        <w:numPr>
          <w:ilvl w:val="0"/>
          <w:numId w:val="3"/>
        </w:numPr>
        <w:spacing w:after="40" w:line="0" w:lineRule="atLeast"/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M. Abdah, H.A. Taimoor, M.W. Alam, M. Mehar, M.N. Mustafa, R. Walvekar, M.W. Alam, M. Khalid, R. Umapathi, 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V.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hyperlink r:id="rId29" w:history="1">
        <w:r w:rsidRPr="00CD010F">
          <w:rPr>
            <w:rStyle w:val="Hyperlink"/>
            <w:rFonts w:ascii="Times New Roman" w:eastAsiaTheme="minorEastAsia" w:hAnsi="Times New Roman"/>
            <w:i/>
            <w:iCs/>
            <w:sz w:val="20"/>
            <w:szCs w:val="20"/>
          </w:rPr>
          <w:t>Advancements in MXene-polymer composites for high-performance supercapacitor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i/>
          <w:iCs/>
          <w:color w:val="000000" w:themeColor="text1"/>
          <w:sz w:val="20"/>
          <w:szCs w:val="20"/>
        </w:rPr>
        <w:t>Journal of Energy Storage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, 63, 2023, 106942. (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IF: 10.7 Q1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Corresponding Author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)</w:t>
      </w:r>
    </w:p>
    <w:p w14:paraId="2095CD00" w14:textId="77777777" w:rsidR="00D77EF8" w:rsidRPr="00CD010F" w:rsidRDefault="00D77EF8" w:rsidP="00D77EF8">
      <w:pPr>
        <w:pStyle w:val="ListParagraph"/>
        <w:numPr>
          <w:ilvl w:val="0"/>
          <w:numId w:val="3"/>
        </w:numPr>
        <w:spacing w:after="40" w:line="0" w:lineRule="atLeast"/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S. Subramanyam, L. Phor, Suman, </w:t>
      </w: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V.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V. Kaushik, P. Kumar, S. Chahal, </w:t>
      </w:r>
      <w:hyperlink r:id="rId30" w:history="1">
        <w:r w:rsidRPr="00CD010F">
          <w:rPr>
            <w:rStyle w:val="Hyperlink"/>
            <w:rFonts w:ascii="Times New Roman" w:eastAsiaTheme="minorEastAsia" w:hAnsi="Times New Roman"/>
            <w:i/>
            <w:iCs/>
            <w:sz w:val="20"/>
            <w:szCs w:val="20"/>
          </w:rPr>
          <w:t>Progress in MXene synthesis approaches for energy systems: A comprehensive review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bCs/>
          <w:i/>
          <w:iCs/>
          <w:color w:val="000000" w:themeColor="text1"/>
          <w:sz w:val="20"/>
          <w:szCs w:val="20"/>
        </w:rPr>
        <w:t>Journal of Energy Storage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, 92, 2024, 112043. (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IF: 10.7 Q1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bCs/>
          <w:i/>
          <w:iCs/>
          <w:color w:val="000000" w:themeColor="text1"/>
          <w:sz w:val="20"/>
          <w:szCs w:val="20"/>
        </w:rPr>
        <w:t>Co-author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)</w:t>
      </w:r>
    </w:p>
    <w:p w14:paraId="2DE64641" w14:textId="77777777" w:rsidR="00D77EF8" w:rsidRPr="00CD010F" w:rsidRDefault="00D77EF8" w:rsidP="00D77EF8">
      <w:pPr>
        <w:pStyle w:val="ListParagraph"/>
        <w:numPr>
          <w:ilvl w:val="0"/>
          <w:numId w:val="3"/>
        </w:numPr>
        <w:spacing w:after="40" w:line="0" w:lineRule="atLeast"/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H.T.A. Awan, M.A.A.M. Abdah, M. Mehar, R. Walvekar, V. Chaudhary, M. Khalid, A. Khosla, </w:t>
      </w:r>
      <w:hyperlink r:id="rId31" w:history="1">
        <w:r w:rsidRPr="00CD010F">
          <w:rPr>
            <w:rStyle w:val="Hyperlink"/>
            <w:rFonts w:ascii="Times New Roman" w:eastAsiaTheme="minorEastAsia" w:hAnsi="Times New Roman"/>
            <w:i/>
            <w:iCs/>
            <w:sz w:val="20"/>
            <w:szCs w:val="20"/>
          </w:rPr>
          <w:t>MXene-polymer hybrid composites for advanced energy storage: Insights into supercapacitors and batteries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bCs/>
          <w:i/>
          <w:iCs/>
          <w:color w:val="000000" w:themeColor="text1"/>
          <w:sz w:val="20"/>
          <w:szCs w:val="20"/>
        </w:rPr>
        <w:t>Journal of Energy Storage</w:t>
      </w: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,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 95, 2024, 112449. (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IF: 10.7 Q1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bCs/>
          <w:i/>
          <w:iCs/>
          <w:color w:val="000000" w:themeColor="text1"/>
          <w:sz w:val="20"/>
          <w:szCs w:val="20"/>
        </w:rPr>
        <w:t>Co-author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)</w:t>
      </w:r>
    </w:p>
    <w:p w14:paraId="7621E980" w14:textId="77777777" w:rsidR="00D77EF8" w:rsidRPr="00CD010F" w:rsidRDefault="00D77EF8" w:rsidP="00D77EF8">
      <w:pPr>
        <w:pStyle w:val="ListParagraph"/>
        <w:numPr>
          <w:ilvl w:val="0"/>
          <w:numId w:val="3"/>
        </w:numPr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V. Batra, I. Kaur, Sonu, D. Pathnania, 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V.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hyperlink r:id="rId32" w:history="1">
        <w:r w:rsidRPr="00CD010F">
          <w:rPr>
            <w:rStyle w:val="Hyperlink"/>
            <w:rFonts w:ascii="Times New Roman" w:eastAsiaTheme="minorEastAsia" w:hAnsi="Times New Roman"/>
            <w:i/>
            <w:iCs/>
            <w:sz w:val="20"/>
            <w:szCs w:val="20"/>
          </w:rPr>
          <w:t>Efficient dye degradation strategies using green synthesized ZnO-based nanoplatforms: A review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i/>
          <w:iCs/>
          <w:color w:val="000000" w:themeColor="text1"/>
          <w:sz w:val="20"/>
          <w:szCs w:val="20"/>
        </w:rPr>
        <w:t>Applied Surface Science Advances,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 xml:space="preserve"> 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11, 100314 (2022). (</w:t>
      </w: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IF: 10 Q1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i/>
          <w:color w:val="000000" w:themeColor="text1"/>
          <w:sz w:val="20"/>
          <w:szCs w:val="20"/>
        </w:rPr>
        <w:t>Corresponding Author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). </w:t>
      </w:r>
    </w:p>
    <w:p w14:paraId="0E07D50E" w14:textId="77777777" w:rsidR="00D77EF8" w:rsidRPr="00CD010F" w:rsidRDefault="00D77EF8" w:rsidP="00D77EF8">
      <w:pPr>
        <w:pStyle w:val="ListParagraph"/>
        <w:numPr>
          <w:ilvl w:val="0"/>
          <w:numId w:val="3"/>
        </w:numPr>
        <w:jc w:val="both"/>
        <w:rPr>
          <w:rFonts w:ascii="Times New Roman" w:eastAsiaTheme="minorEastAsia" w:hAnsi="Times New Roman"/>
          <w:color w:val="000000" w:themeColor="text1"/>
          <w:sz w:val="20"/>
          <w:szCs w:val="20"/>
          <w:lang w:val="en-IN"/>
        </w:rPr>
      </w:pP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V.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H. Sable, P. Bhadola, </w:t>
      </w:r>
      <w:hyperlink r:id="rId33" w:history="1">
        <w:r w:rsidRPr="00CD010F">
          <w:rPr>
            <w:rStyle w:val="Hyperlink"/>
            <w:rFonts w:ascii="Times New Roman" w:eastAsiaTheme="minorEastAsia" w:hAnsi="Times New Roman"/>
            <w:i/>
            <w:iCs/>
            <w:sz w:val="20"/>
            <w:szCs w:val="20"/>
          </w:rPr>
          <w:t>Harnessing complex light-matter interactions for point-of-care nano-optical biosensing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bCs/>
          <w:i/>
          <w:iCs/>
          <w:color w:val="000000" w:themeColor="text1"/>
          <w:sz w:val="20"/>
          <w:szCs w:val="20"/>
        </w:rPr>
        <w:t>Advances in Physics: X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, 11(1), 2026. (</w:t>
      </w: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IF: 9.9 Q1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i/>
          <w:color w:val="000000" w:themeColor="text1"/>
          <w:sz w:val="20"/>
          <w:szCs w:val="20"/>
        </w:rPr>
        <w:t>First author and corresponding author)</w:t>
      </w:r>
    </w:p>
    <w:p w14:paraId="5D852FCF" w14:textId="77777777" w:rsidR="00D77EF8" w:rsidRPr="00CD010F" w:rsidRDefault="00D77EF8" w:rsidP="00D77EF8">
      <w:pPr>
        <w:pStyle w:val="ListParagraph"/>
        <w:numPr>
          <w:ilvl w:val="0"/>
          <w:numId w:val="3"/>
        </w:numPr>
        <w:spacing w:after="40" w:line="0" w:lineRule="atLeast"/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V.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P. Gaur, S. Rustagi, </w:t>
      </w:r>
      <w:hyperlink r:id="rId34" w:history="1">
        <w:r w:rsidRPr="00CD010F">
          <w:rPr>
            <w:rStyle w:val="Hyperlink"/>
            <w:rFonts w:ascii="Times New Roman" w:eastAsiaTheme="minorEastAsia" w:hAnsi="Times New Roman"/>
            <w:i/>
            <w:iCs/>
            <w:sz w:val="20"/>
            <w:szCs w:val="20"/>
          </w:rPr>
          <w:t>Sensors, society, and sustainability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. </w:t>
      </w:r>
      <w:r w:rsidRPr="00CD010F">
        <w:rPr>
          <w:rFonts w:ascii="Times New Roman" w:eastAsiaTheme="minorEastAsia" w:hAnsi="Times New Roman"/>
          <w:b/>
          <w:bCs/>
          <w:i/>
          <w:iCs/>
          <w:color w:val="000000" w:themeColor="text1"/>
          <w:sz w:val="20"/>
          <w:szCs w:val="20"/>
        </w:rPr>
        <w:t>Sustainable Materials and Technologies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, 40, 2024, e00952.  (</w:t>
      </w: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IF: 9.7 Q1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; </w:t>
      </w:r>
      <w:r w:rsidRPr="00CD010F">
        <w:rPr>
          <w:rFonts w:ascii="Times New Roman" w:eastAsiaTheme="minorEastAsia" w:hAnsi="Times New Roman"/>
          <w:b/>
          <w:i/>
          <w:color w:val="000000" w:themeColor="text1"/>
          <w:sz w:val="20"/>
          <w:szCs w:val="20"/>
        </w:rPr>
        <w:t>First &amp; corresp. author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)</w:t>
      </w:r>
    </w:p>
    <w:p w14:paraId="5987FB1A" w14:textId="77777777" w:rsidR="00D77EF8" w:rsidRPr="00CD010F" w:rsidRDefault="00D77EF8" w:rsidP="00D77EF8">
      <w:pPr>
        <w:pStyle w:val="ListParagraph"/>
        <w:numPr>
          <w:ilvl w:val="0"/>
          <w:numId w:val="3"/>
        </w:numPr>
        <w:spacing w:after="40" w:line="0" w:lineRule="atLeast"/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K. Singh, V. Khanna, A. Rosenkranz, 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V.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Sonu, G. Singh, S. Rustagi, </w:t>
      </w:r>
      <w:hyperlink r:id="rId35" w:history="1">
        <w:r w:rsidRPr="00CD010F">
          <w:rPr>
            <w:rStyle w:val="Hyperlink"/>
            <w:rFonts w:ascii="Times New Roman" w:eastAsiaTheme="minorEastAsia" w:hAnsi="Times New Roman"/>
            <w:i/>
            <w:iCs/>
            <w:sz w:val="20"/>
            <w:szCs w:val="20"/>
          </w:rPr>
          <w:t>Panorama of physico-mechanical engineering of Graphene-reinforced Copper composites for sustainable applications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i/>
          <w:iCs/>
          <w:color w:val="000000" w:themeColor="text1"/>
          <w:sz w:val="20"/>
          <w:szCs w:val="20"/>
        </w:rPr>
        <w:t>Materials Today Sustainability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, 100560 (2023). (</w:t>
      </w: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IF: 9.4 Q1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Corresponding Author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).</w:t>
      </w:r>
    </w:p>
    <w:p w14:paraId="50B90BA8" w14:textId="77777777" w:rsidR="00D77EF8" w:rsidRPr="00CD010F" w:rsidRDefault="00D77EF8" w:rsidP="00D77EF8">
      <w:pPr>
        <w:pStyle w:val="ListParagraph"/>
        <w:numPr>
          <w:ilvl w:val="0"/>
          <w:numId w:val="3"/>
        </w:numPr>
        <w:spacing w:after="40" w:line="0" w:lineRule="atLeast"/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V.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R.K. Talreja, S. Rustagi, R. Walvekar, A. Gautam, </w:t>
      </w:r>
      <w:hyperlink r:id="rId36" w:history="1">
        <w:r w:rsidRPr="00CD010F">
          <w:rPr>
            <w:rStyle w:val="Hyperlink"/>
            <w:rFonts w:ascii="Times New Roman" w:eastAsiaTheme="minorEastAsia" w:hAnsi="Times New Roman"/>
            <w:i/>
            <w:iCs/>
            <w:sz w:val="20"/>
            <w:szCs w:val="20"/>
          </w:rPr>
          <w:t>High-performance H2 sensor based on Polyaniline-WO3 nanocomposite for portable batteries and breathomics-diagnosis of irritable bowel syndrome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International Journal of Hydrogen Energy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, 52, 1156-1163 (2024). (</w:t>
      </w: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IF: 9.2 Q1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i/>
          <w:iCs/>
          <w:color w:val="000000" w:themeColor="text1"/>
          <w:sz w:val="20"/>
          <w:szCs w:val="20"/>
        </w:rPr>
        <w:t>First &amp; Corresponding Author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)</w:t>
      </w:r>
    </w:p>
    <w:p w14:paraId="6601057E" w14:textId="77777777" w:rsidR="00D77EF8" w:rsidRPr="00CD010F" w:rsidRDefault="00D77EF8" w:rsidP="00D77EF8">
      <w:pPr>
        <w:pStyle w:val="ListParagraph"/>
        <w:numPr>
          <w:ilvl w:val="0"/>
          <w:numId w:val="3"/>
        </w:numPr>
        <w:spacing w:after="40" w:line="0" w:lineRule="atLeast"/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b/>
          <w:iCs/>
          <w:color w:val="000000" w:themeColor="text1"/>
          <w:sz w:val="20"/>
          <w:szCs w:val="20"/>
        </w:rPr>
        <w:t>V. Chaudhary</w:t>
      </w:r>
      <w:r w:rsidRPr="00CD010F">
        <w:rPr>
          <w:rFonts w:ascii="Times New Roman" w:eastAsiaTheme="minorEastAsia" w:hAnsi="Times New Roman"/>
          <w:bCs/>
          <w:iCs/>
          <w:color w:val="000000" w:themeColor="text1"/>
          <w:sz w:val="20"/>
          <w:szCs w:val="20"/>
        </w:rPr>
        <w:t xml:space="preserve">, Lucky, H. Sable, N. Bhalla, </w:t>
      </w:r>
      <w:hyperlink r:id="rId37" w:history="1">
        <w:r w:rsidRPr="00CD010F">
          <w:rPr>
            <w:rStyle w:val="Hyperlink"/>
            <w:rFonts w:ascii="Times New Roman" w:eastAsiaTheme="minorEastAsia" w:hAnsi="Times New Roman"/>
            <w:bCs/>
            <w:i/>
            <w:sz w:val="20"/>
            <w:szCs w:val="20"/>
          </w:rPr>
          <w:t>Interdisciplinary Approach to Monkeypox Prevention: Integrating Nanobiosensors, Nanovaccines</w:t>
        </w:r>
        <w:r w:rsidRPr="00CD010F">
          <w:rPr>
            <w:rStyle w:val="Hyperlink"/>
            <w:rFonts w:ascii="Times New Roman" w:eastAsiaTheme="minorEastAsia" w:hAnsi="Times New Roman"/>
            <w:bCs/>
            <w:iCs/>
            <w:sz w:val="20"/>
            <w:szCs w:val="20"/>
          </w:rPr>
          <w:t xml:space="preserve">, </w:t>
        </w:r>
        <w:r w:rsidRPr="00CD010F">
          <w:rPr>
            <w:rStyle w:val="Hyperlink"/>
            <w:rFonts w:ascii="Times New Roman" w:eastAsiaTheme="minorEastAsia" w:hAnsi="Times New Roman"/>
            <w:bCs/>
            <w:i/>
            <w:sz w:val="20"/>
            <w:szCs w:val="20"/>
          </w:rPr>
          <w:t>Artificial Intelligence, Visual Arts, and Social Sciences</w:t>
        </w:r>
      </w:hyperlink>
      <w:r w:rsidRPr="00CD010F">
        <w:rPr>
          <w:rFonts w:ascii="Times New Roman" w:eastAsiaTheme="minorEastAsia" w:hAnsi="Times New Roman"/>
          <w:bCs/>
          <w:iCs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i/>
          <w:color w:val="000000" w:themeColor="text1"/>
          <w:sz w:val="20"/>
          <w:szCs w:val="20"/>
        </w:rPr>
        <w:t>Small Structures</w:t>
      </w:r>
      <w:r w:rsidRPr="00CD010F">
        <w:rPr>
          <w:rFonts w:ascii="Times New Roman" w:eastAsiaTheme="minorEastAsia" w:hAnsi="Times New Roman"/>
          <w:bCs/>
          <w:iCs/>
          <w:color w:val="000000" w:themeColor="text1"/>
          <w:sz w:val="20"/>
          <w:szCs w:val="20"/>
        </w:rPr>
        <w:t xml:space="preserve"> 6, 2400647 (2025). (IF: </w:t>
      </w:r>
      <w:r w:rsidRPr="00CD010F">
        <w:rPr>
          <w:rFonts w:ascii="Times New Roman" w:eastAsiaTheme="minorEastAsia" w:hAnsi="Times New Roman"/>
          <w:b/>
          <w:iCs/>
          <w:color w:val="000000" w:themeColor="text1"/>
          <w:sz w:val="20"/>
          <w:szCs w:val="20"/>
        </w:rPr>
        <w:t>8.9 Q1</w:t>
      </w:r>
      <w:r w:rsidRPr="00CD010F">
        <w:rPr>
          <w:rFonts w:ascii="Times New Roman" w:eastAsiaTheme="minorEastAsia" w:hAnsi="Times New Roman"/>
          <w:bCs/>
          <w:iCs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i/>
          <w:color w:val="000000" w:themeColor="text1"/>
          <w:sz w:val="20"/>
          <w:szCs w:val="20"/>
        </w:rPr>
        <w:t>First and Corresponding Author</w:t>
      </w:r>
      <w:r w:rsidRPr="00CD010F">
        <w:rPr>
          <w:rFonts w:ascii="Times New Roman" w:eastAsiaTheme="minorEastAsia" w:hAnsi="Times New Roman"/>
          <w:bCs/>
          <w:iCs/>
          <w:color w:val="000000" w:themeColor="text1"/>
          <w:sz w:val="20"/>
          <w:szCs w:val="20"/>
        </w:rPr>
        <w:t>).</w:t>
      </w:r>
    </w:p>
    <w:p w14:paraId="503CAE54" w14:textId="77777777" w:rsidR="00D77EF8" w:rsidRPr="00CD010F" w:rsidRDefault="00D77EF8" w:rsidP="00D77EF8">
      <w:pPr>
        <w:pStyle w:val="ListParagraph"/>
        <w:numPr>
          <w:ilvl w:val="0"/>
          <w:numId w:val="3"/>
        </w:numPr>
        <w:spacing w:after="40" w:line="0" w:lineRule="atLeast"/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 xml:space="preserve">V. Chaudhary, 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H.A. Taimoor, P. Badola, M. Khalid, A. Khosla, </w:t>
      </w:r>
      <w:hyperlink r:id="rId38" w:history="1">
        <w:r w:rsidRPr="00CD010F">
          <w:rPr>
            <w:rStyle w:val="Hyperlink"/>
            <w:rFonts w:ascii="Times New Roman" w:eastAsiaTheme="minorEastAsia" w:hAnsi="Times New Roman"/>
            <w:i/>
            <w:iCs/>
            <w:sz w:val="20"/>
            <w:szCs w:val="20"/>
          </w:rPr>
          <w:t>Progress in engineering interlayer space modulated MXenes to architect next-generation airborne pollutant sensors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i/>
          <w:iCs/>
          <w:color w:val="000000" w:themeColor="text1"/>
          <w:sz w:val="20"/>
          <w:szCs w:val="20"/>
        </w:rPr>
        <w:t>Sensors and Actuators B: Chemical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379, 133225 (2023). (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IF: 8.3 Q1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i/>
          <w:color w:val="000000" w:themeColor="text1"/>
          <w:sz w:val="20"/>
          <w:szCs w:val="20"/>
        </w:rPr>
        <w:t>First author and corresponding author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).</w:t>
      </w:r>
    </w:p>
    <w:p w14:paraId="42F8BA83" w14:textId="77777777" w:rsidR="00D77EF8" w:rsidRPr="00CD010F" w:rsidRDefault="00D77EF8" w:rsidP="00D77EF8">
      <w:pPr>
        <w:pStyle w:val="ListParagraph"/>
        <w:numPr>
          <w:ilvl w:val="0"/>
          <w:numId w:val="3"/>
        </w:numPr>
        <w:spacing w:after="40" w:line="0" w:lineRule="atLeast"/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B. Barsola, S. Saklani, D. Pathania, P. Kumari, Sonu, S. Rustagi, P. Singh, P. Raizada, T.S. Moon, A. Kaushik, </w:t>
      </w: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V.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hyperlink r:id="rId39" w:history="1">
        <w:r w:rsidRPr="00CD010F">
          <w:rPr>
            <w:rStyle w:val="Hyperlink"/>
            <w:rFonts w:ascii="Times New Roman" w:eastAsiaTheme="minorEastAsia" w:hAnsi="Times New Roman"/>
            <w:i/>
            <w:iCs/>
            <w:sz w:val="20"/>
            <w:szCs w:val="20"/>
          </w:rPr>
          <w:t>Exploring bio-nanomaterials as antibiotic allies to combat antimicrobial resistance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bCs/>
          <w:i/>
          <w:iCs/>
          <w:color w:val="000000" w:themeColor="text1"/>
          <w:sz w:val="20"/>
          <w:szCs w:val="20"/>
        </w:rPr>
        <w:t>Biofabrication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, 16 (4), 042007 (2024). (</w:t>
      </w: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IF: 8.2 Q1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i/>
          <w:color w:val="000000" w:themeColor="text1"/>
          <w:sz w:val="20"/>
          <w:szCs w:val="20"/>
        </w:rPr>
        <w:t>Corresponding author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)</w:t>
      </w:r>
    </w:p>
    <w:p w14:paraId="5B17FFF1" w14:textId="77777777" w:rsidR="00D77EF8" w:rsidRPr="00CD010F" w:rsidRDefault="00D77EF8" w:rsidP="00D77EF8">
      <w:pPr>
        <w:pStyle w:val="ListParagraph"/>
        <w:numPr>
          <w:ilvl w:val="0"/>
          <w:numId w:val="3"/>
        </w:numPr>
        <w:spacing w:after="40" w:line="0" w:lineRule="atLeast"/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M. Mathur, A. Verma, A. Singh, B.C. Yadav, 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V.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hyperlink r:id="rId40" w:history="1">
        <w:r w:rsidRPr="00CD010F">
          <w:rPr>
            <w:rStyle w:val="Hyperlink"/>
            <w:rFonts w:ascii="Times New Roman" w:eastAsiaTheme="minorEastAsia" w:hAnsi="Times New Roman"/>
            <w:i/>
            <w:iCs/>
            <w:sz w:val="20"/>
            <w:szCs w:val="20"/>
          </w:rPr>
          <w:t>CuMoO4 nanorods-based acetone chemiresistor-enabled non-invasive breathomic-diagnosis of human diabetes and environmental monitoring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i/>
          <w:iCs/>
          <w:color w:val="000000" w:themeColor="text1"/>
          <w:sz w:val="20"/>
          <w:szCs w:val="20"/>
        </w:rPr>
        <w:t>Environmental Research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, 2023, 229, 115931. (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IF: 8.2 Q1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i/>
          <w:color w:val="000000" w:themeColor="text1"/>
          <w:sz w:val="20"/>
          <w:szCs w:val="20"/>
        </w:rPr>
        <w:t>Corresponding Author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)  </w:t>
      </w:r>
    </w:p>
    <w:p w14:paraId="42C29DE9" w14:textId="77777777" w:rsidR="00D77EF8" w:rsidRPr="00CD010F" w:rsidRDefault="00D77EF8" w:rsidP="00D77EF8">
      <w:pPr>
        <w:pStyle w:val="ListParagraph"/>
        <w:numPr>
          <w:ilvl w:val="0"/>
          <w:numId w:val="3"/>
        </w:numPr>
        <w:spacing w:after="40" w:line="0" w:lineRule="atLeast"/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lastRenderedPageBreak/>
        <w:t>V.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Sonu, R. Chowdhury, P. Thukral, D. Pathania, S. Saklani, Lucky, S. Rustagi, A. Gautam, Y.K. Mishra, P. Singh, A. Kaushik, </w:t>
      </w:r>
      <w:hyperlink r:id="rId41" w:history="1">
        <w:r w:rsidRPr="00CD010F">
          <w:rPr>
            <w:rStyle w:val="Hyperlink"/>
            <w:rFonts w:ascii="Times New Roman" w:eastAsiaTheme="minorEastAsia" w:hAnsi="Times New Roman"/>
            <w:i/>
            <w:iCs/>
            <w:sz w:val="20"/>
            <w:szCs w:val="20"/>
          </w:rPr>
          <w:t>Biogenic green metal nano systems as efficient anti-cancer agents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i/>
          <w:iCs/>
          <w:color w:val="000000" w:themeColor="text1"/>
          <w:sz w:val="20"/>
          <w:szCs w:val="20"/>
        </w:rPr>
        <w:t>Environmental Research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, 2023, 229, 115933. (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IF: 8.2 Q1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i/>
          <w:color w:val="000000" w:themeColor="text1"/>
          <w:sz w:val="20"/>
          <w:szCs w:val="20"/>
        </w:rPr>
        <w:t>First and Corresponding Author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)  </w:t>
      </w:r>
    </w:p>
    <w:p w14:paraId="3F30D9EC" w14:textId="77777777" w:rsidR="00D77EF8" w:rsidRPr="00CD010F" w:rsidRDefault="00D77EF8" w:rsidP="00D77EF8">
      <w:pPr>
        <w:pStyle w:val="ListParagraph"/>
        <w:numPr>
          <w:ilvl w:val="0"/>
          <w:numId w:val="3"/>
        </w:numPr>
        <w:spacing w:after="40" w:line="0" w:lineRule="atLeast"/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P. Bhadola, 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V.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, K. Markandan, R.K. Talreja, S. Aggarwal, K. Nigam, M. Tahir, A. Kaushik, S. Rustagi, M. Khalid</w:t>
      </w:r>
      <w:r w:rsidRPr="00CD010F">
        <w:rPr>
          <w:rFonts w:ascii="Times New Roman" w:eastAsiaTheme="minorEastAsia" w:hAnsi="Times New Roman"/>
          <w:i/>
          <w:iCs/>
          <w:color w:val="000000" w:themeColor="text1"/>
          <w:sz w:val="20"/>
          <w:szCs w:val="20"/>
        </w:rPr>
        <w:t xml:space="preserve">, </w:t>
      </w:r>
      <w:hyperlink r:id="rId42" w:history="1">
        <w:r w:rsidRPr="00CD010F">
          <w:rPr>
            <w:rStyle w:val="Hyperlink"/>
            <w:rFonts w:ascii="Times New Roman" w:eastAsiaTheme="minorEastAsia" w:hAnsi="Times New Roman"/>
            <w:i/>
            <w:iCs/>
            <w:sz w:val="20"/>
            <w:szCs w:val="20"/>
          </w:rPr>
          <w:t>Analysing role of airborne particulate matter in abetting SARS-CoV-2 outbreak for scheming regional pandemic regulatory modalities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Environmental Research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, 236, 116646 (2023). (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IF: 8.2 Q1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i/>
          <w:color w:val="000000" w:themeColor="text1"/>
          <w:sz w:val="20"/>
          <w:szCs w:val="20"/>
        </w:rPr>
        <w:t>Corr. Author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)  </w:t>
      </w:r>
    </w:p>
    <w:p w14:paraId="50250A40" w14:textId="77777777" w:rsidR="00D77EF8" w:rsidRPr="00CD010F" w:rsidRDefault="00D77EF8" w:rsidP="00D77EF8">
      <w:pPr>
        <w:pStyle w:val="ListParagraph"/>
        <w:numPr>
          <w:ilvl w:val="0"/>
          <w:numId w:val="3"/>
        </w:numPr>
        <w:spacing w:after="40" w:line="0" w:lineRule="atLeast"/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A. Jha, B. Barsola, D. Pathania, P. Raizada, P. Thakur, P. Singh, S. Rustagi, A. Khosla, </w:t>
      </w: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V.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hyperlink r:id="rId43" w:history="1">
        <w:r w:rsidRPr="00CD010F">
          <w:rPr>
            <w:rStyle w:val="Hyperlink"/>
            <w:rFonts w:ascii="Times New Roman" w:eastAsiaTheme="minorEastAsia" w:hAnsi="Times New Roman"/>
            <w:i/>
            <w:iCs/>
            <w:sz w:val="20"/>
            <w:szCs w:val="20"/>
          </w:rPr>
          <w:t>Nano-biogenic heavy metals adsorptive remediation for enhanced soil health and sustainable agricultural production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bCs/>
          <w:i/>
          <w:iCs/>
          <w:color w:val="000000" w:themeColor="text1"/>
          <w:sz w:val="20"/>
          <w:szCs w:val="20"/>
        </w:rPr>
        <w:t>Environmental Research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, 252 (3), 2024, 118926. (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IF: 8.2 Q1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i/>
          <w:color w:val="000000" w:themeColor="text1"/>
          <w:sz w:val="20"/>
          <w:szCs w:val="20"/>
        </w:rPr>
        <w:t>Corresponding Author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)  </w:t>
      </w:r>
    </w:p>
    <w:p w14:paraId="38071916" w14:textId="77777777" w:rsidR="00D77EF8" w:rsidRPr="00CD010F" w:rsidRDefault="00D77EF8" w:rsidP="00D77EF8">
      <w:pPr>
        <w:pStyle w:val="ListParagraph"/>
        <w:numPr>
          <w:ilvl w:val="0"/>
          <w:numId w:val="3"/>
        </w:numPr>
        <w:spacing w:after="40" w:line="0" w:lineRule="atLeast"/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Nikita, M. Sharma, P. Thakur, P. Gaur, G.M. Rani, S. Rustagi, R.K. Talreja, 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V.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hyperlink r:id="rId44" w:history="1">
        <w:r w:rsidRPr="00CD010F">
          <w:rPr>
            <w:rStyle w:val="Hyperlink"/>
            <w:rFonts w:ascii="Times New Roman" w:eastAsiaTheme="minorEastAsia" w:hAnsi="Times New Roman"/>
            <w:i/>
            <w:iCs/>
            <w:sz w:val="20"/>
            <w:szCs w:val="20"/>
          </w:rPr>
          <w:t>Cancer treatment and toxicity outlook of nanoparticles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,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 xml:space="preserve"> </w:t>
      </w:r>
      <w:r w:rsidRPr="00CD010F">
        <w:rPr>
          <w:rFonts w:ascii="Times New Roman" w:eastAsiaTheme="minorEastAsia" w:hAnsi="Times New Roman"/>
          <w:b/>
          <w:i/>
          <w:iCs/>
          <w:color w:val="000000" w:themeColor="text1"/>
          <w:sz w:val="20"/>
          <w:szCs w:val="20"/>
        </w:rPr>
        <w:t>Environmental Research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, 237, 116870 (2023). (</w:t>
      </w: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IF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: 8.2 Q1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i/>
          <w:color w:val="000000" w:themeColor="text1"/>
          <w:sz w:val="20"/>
          <w:szCs w:val="20"/>
        </w:rPr>
        <w:t>Corresponding Author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)  </w:t>
      </w:r>
    </w:p>
    <w:p w14:paraId="035A20AF" w14:textId="77777777" w:rsidR="00D77EF8" w:rsidRPr="00CD010F" w:rsidRDefault="00D77EF8" w:rsidP="00D77EF8">
      <w:pPr>
        <w:pStyle w:val="ListParagraph"/>
        <w:numPr>
          <w:ilvl w:val="0"/>
          <w:numId w:val="3"/>
        </w:numPr>
        <w:spacing w:after="40" w:line="0" w:lineRule="atLeast"/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A. Jha, D. Pathania, Sonu, B. Damathia, P. Raizada, S. Rustagi, P. Singh, G.M. Rani, 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V.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hyperlink r:id="rId45" w:history="1">
        <w:r w:rsidRPr="00CD010F">
          <w:rPr>
            <w:rStyle w:val="Hyperlink"/>
            <w:rFonts w:ascii="Times New Roman" w:eastAsiaTheme="minorEastAsia" w:hAnsi="Times New Roman"/>
            <w:i/>
            <w:iCs/>
            <w:sz w:val="20"/>
            <w:szCs w:val="20"/>
          </w:rPr>
          <w:t>Panorama of biogenic nano-fertilizers: A road to sustainable agriculture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i/>
          <w:iCs/>
          <w:color w:val="000000" w:themeColor="text1"/>
          <w:sz w:val="20"/>
          <w:szCs w:val="20"/>
        </w:rPr>
        <w:t>Environmental Research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, 2023, 116456. (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IF: 8.2 Q1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i/>
          <w:color w:val="000000" w:themeColor="text1"/>
          <w:sz w:val="20"/>
          <w:szCs w:val="20"/>
        </w:rPr>
        <w:t>Corresponding Author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)</w:t>
      </w:r>
    </w:p>
    <w:p w14:paraId="33A49C30" w14:textId="77777777" w:rsidR="00D77EF8" w:rsidRPr="00CD010F" w:rsidRDefault="00D77EF8" w:rsidP="00D77EF8">
      <w:pPr>
        <w:pStyle w:val="ListParagraph"/>
        <w:numPr>
          <w:ilvl w:val="0"/>
          <w:numId w:val="3"/>
        </w:numPr>
        <w:spacing w:after="40" w:line="0" w:lineRule="atLeast"/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V. Soni, M. Malhotra, A. Singh, </w:t>
      </w: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V.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P. Singh, T. Aahmad, S. Kaya, C. M. Hussain, P. Raizada, </w:t>
      </w:r>
      <w:hyperlink r:id="rId46" w:history="1">
        <w:r w:rsidRPr="00CD010F">
          <w:rPr>
            <w:rStyle w:val="Hyperlink"/>
            <w:rFonts w:ascii="Times New Roman" w:eastAsiaTheme="minorEastAsia" w:hAnsi="Times New Roman"/>
            <w:i/>
            <w:iCs/>
            <w:sz w:val="20"/>
            <w:szCs w:val="20"/>
          </w:rPr>
          <w:t>Emerging bismuth stannate semiconductor and its photocatalytic applications in pollutant degradation via Z/S-scheme heterostructures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bCs/>
          <w:i/>
          <w:iCs/>
          <w:color w:val="000000" w:themeColor="text1"/>
          <w:sz w:val="20"/>
          <w:szCs w:val="20"/>
        </w:rPr>
        <w:t>Environmental Research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, 279 (2), 121670 (2025). (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IF: 8.2 Q1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i/>
          <w:color w:val="000000" w:themeColor="text1"/>
          <w:sz w:val="20"/>
          <w:szCs w:val="20"/>
        </w:rPr>
        <w:t>Co Author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)</w:t>
      </w:r>
    </w:p>
    <w:p w14:paraId="4D08A345" w14:textId="77777777" w:rsidR="00D77EF8" w:rsidRPr="00CD010F" w:rsidRDefault="00D77EF8" w:rsidP="00D77EF8">
      <w:pPr>
        <w:pStyle w:val="ListParagraph"/>
        <w:numPr>
          <w:ilvl w:val="0"/>
          <w:numId w:val="3"/>
        </w:numPr>
        <w:spacing w:after="40" w:line="0" w:lineRule="atLeast"/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B.A. Taha, Y.A. Mashhadany, Q. Al-Jubouri, A.R.B.A. Rashid, Y. Luo, Z. Chen, S. Rustagi, 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V.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N. Arsad, </w:t>
      </w:r>
      <w:hyperlink r:id="rId47" w:history="1">
        <w:r w:rsidRPr="00CD010F">
          <w:rPr>
            <w:rStyle w:val="Hyperlink"/>
            <w:rFonts w:ascii="Times New Roman" w:eastAsiaTheme="minorEastAsia" w:hAnsi="Times New Roman"/>
            <w:i/>
            <w:iCs/>
            <w:sz w:val="20"/>
            <w:szCs w:val="20"/>
          </w:rPr>
          <w:t>Next-generation nanophotonic-enabled biosensors for intelligent diagnosis of SARS-CoV-2 variants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i/>
          <w:iCs/>
          <w:color w:val="000000" w:themeColor="text1"/>
          <w:sz w:val="20"/>
          <w:szCs w:val="20"/>
        </w:rPr>
        <w:t>Science of The Total Environment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, 880, 2023, 163333. (</w:t>
      </w: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IF: 8.0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i/>
          <w:color w:val="000000" w:themeColor="text1"/>
          <w:sz w:val="20"/>
          <w:szCs w:val="20"/>
        </w:rPr>
        <w:t>Corresponding Author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)</w:t>
      </w:r>
    </w:p>
    <w:p w14:paraId="5F6C72FE" w14:textId="77777777" w:rsidR="00D77EF8" w:rsidRPr="00CD010F" w:rsidRDefault="00D77EF8" w:rsidP="00D77EF8">
      <w:pPr>
        <w:pStyle w:val="ListParagraph"/>
        <w:numPr>
          <w:ilvl w:val="0"/>
          <w:numId w:val="3"/>
        </w:numPr>
        <w:spacing w:after="40" w:line="0" w:lineRule="atLeast"/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Sonu, G.M. Rani, D. Pathania, Abhimanyu, R. Umapathi, S. Rustagi, Y.S. Huh, V.K. Gupta, A. Kaushik, 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V.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hyperlink r:id="rId48" w:history="1">
        <w:r w:rsidRPr="00CD010F">
          <w:rPr>
            <w:rStyle w:val="Hyperlink"/>
            <w:rFonts w:ascii="Times New Roman" w:eastAsiaTheme="minorEastAsia" w:hAnsi="Times New Roman"/>
            <w:i/>
            <w:iCs/>
            <w:sz w:val="20"/>
            <w:szCs w:val="20"/>
          </w:rPr>
          <w:t>Agro-waste to sustainable energy: A green strategy of converting agricultural waste to nano-enabled energy applications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i/>
          <w:iCs/>
          <w:color w:val="000000" w:themeColor="text1"/>
          <w:sz w:val="20"/>
          <w:szCs w:val="20"/>
        </w:rPr>
        <w:t>Science of The Total Environment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, 875, 2023, 162667. (</w:t>
      </w: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IF: 8.0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i/>
          <w:color w:val="000000" w:themeColor="text1"/>
          <w:sz w:val="20"/>
          <w:szCs w:val="20"/>
        </w:rPr>
        <w:t>Corresponding Author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)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 xml:space="preserve"> </w:t>
      </w:r>
    </w:p>
    <w:p w14:paraId="5E846DD0" w14:textId="77777777" w:rsidR="00D77EF8" w:rsidRPr="00CD010F" w:rsidRDefault="00D77EF8" w:rsidP="00D77EF8">
      <w:pPr>
        <w:pStyle w:val="ListParagraph"/>
        <w:numPr>
          <w:ilvl w:val="0"/>
          <w:numId w:val="3"/>
        </w:numPr>
        <w:spacing w:after="40" w:line="0" w:lineRule="atLeast"/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Y. Seth, S. Dharaskar, 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V.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M. Khalid, R. Walvekar, </w:t>
      </w:r>
      <w:hyperlink r:id="rId49" w:history="1">
        <w:r w:rsidRPr="00CD010F">
          <w:rPr>
            <w:rStyle w:val="Hyperlink"/>
            <w:rFonts w:ascii="Times New Roman" w:eastAsiaTheme="minorEastAsia" w:hAnsi="Times New Roman"/>
            <w:i/>
            <w:iCs/>
            <w:sz w:val="20"/>
            <w:szCs w:val="20"/>
          </w:rPr>
          <w:t>Prospects of titanium carbide-based MXene in heavy metal ion and radionuclide adsorption for wastewater remediation: A review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i/>
          <w:iCs/>
          <w:color w:val="000000" w:themeColor="text1"/>
          <w:sz w:val="20"/>
          <w:szCs w:val="20"/>
        </w:rPr>
        <w:t>Chemosphere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, 2022, 133563. (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IF: 8.0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i/>
          <w:color w:val="000000" w:themeColor="text1"/>
          <w:sz w:val="20"/>
          <w:szCs w:val="20"/>
        </w:rPr>
        <w:t>Co-author)</w:t>
      </w:r>
    </w:p>
    <w:p w14:paraId="1975A1DA" w14:textId="77777777" w:rsidR="00D77EF8" w:rsidRPr="00CD010F" w:rsidRDefault="00D77EF8" w:rsidP="00D77EF8">
      <w:pPr>
        <w:pStyle w:val="ListParagraph"/>
        <w:numPr>
          <w:ilvl w:val="0"/>
          <w:numId w:val="3"/>
        </w:numPr>
        <w:spacing w:after="40" w:line="0" w:lineRule="atLeast"/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Soni V., Sudhaik A., Singh P., Thakur S., Ahamad T., Nguyen V., Thi L.P., Quang H.H.P., </w:t>
      </w: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V.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 and Raizada P. </w:t>
      </w:r>
      <w:hyperlink r:id="rId50" w:history="1">
        <w:r w:rsidRPr="00CD010F">
          <w:rPr>
            <w:rStyle w:val="Hyperlink"/>
            <w:rFonts w:ascii="Times New Roman" w:eastAsiaTheme="minorEastAsia" w:hAnsi="Times New Roman"/>
            <w:i/>
            <w:iCs/>
            <w:sz w:val="20"/>
            <w:szCs w:val="20"/>
          </w:rPr>
          <w:t>Visible-light-driven photodegradation of methylene blue and doxycycline hydrochloride by waste-based S-scheme heterojunction photocatalyst Bi5O7I/PCN/tea waste biochar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. </w:t>
      </w:r>
      <w:r w:rsidRPr="00CD010F">
        <w:rPr>
          <w:rFonts w:ascii="Times New Roman" w:eastAsiaTheme="minorEastAsia" w:hAnsi="Times New Roman"/>
          <w:b/>
          <w:bCs/>
          <w:i/>
          <w:iCs/>
          <w:color w:val="000000" w:themeColor="text1"/>
          <w:sz w:val="20"/>
          <w:szCs w:val="20"/>
        </w:rPr>
        <w:t>Chemosphere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, 347, 140694, 2024</w:t>
      </w:r>
      <w:r w:rsidRPr="00CD010F">
        <w:rPr>
          <w:rStyle w:val="Hyperlink"/>
          <w:rFonts w:ascii="Times New Roman" w:eastAsiaTheme="majorEastAsia" w:hAnsi="Times New Roman"/>
          <w:sz w:val="20"/>
          <w:szCs w:val="20"/>
          <w:shd w:val="clear" w:color="auto" w:fill="FFFFFF"/>
        </w:rPr>
        <w:t xml:space="preserve">. 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(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IF: 8.0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; </w:t>
      </w:r>
      <w:r w:rsidRPr="00CD010F">
        <w:rPr>
          <w:rFonts w:ascii="Times New Roman" w:eastAsiaTheme="minorEastAsia" w:hAnsi="Times New Roman"/>
          <w:b/>
          <w:i/>
          <w:color w:val="000000" w:themeColor="text1"/>
          <w:sz w:val="20"/>
          <w:szCs w:val="20"/>
        </w:rPr>
        <w:t>Co-author)</w:t>
      </w:r>
    </w:p>
    <w:p w14:paraId="50CEE124" w14:textId="77777777" w:rsidR="00D77EF8" w:rsidRPr="00CD010F" w:rsidRDefault="00D77EF8" w:rsidP="00D77EF8">
      <w:pPr>
        <w:pStyle w:val="ListParagraph"/>
        <w:numPr>
          <w:ilvl w:val="0"/>
          <w:numId w:val="3"/>
        </w:numPr>
        <w:spacing w:after="40" w:line="0" w:lineRule="atLeast"/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hAnsi="Times New Roman"/>
          <w:b/>
          <w:bCs/>
          <w:color w:val="222222"/>
          <w:sz w:val="20"/>
          <w:szCs w:val="20"/>
          <w:shd w:val="clear" w:color="auto" w:fill="FFFFFF"/>
        </w:rPr>
        <w:t>V. Chaudhary</w:t>
      </w:r>
      <w:r w:rsidRPr="00CD010F">
        <w:rPr>
          <w:rFonts w:ascii="Times New Roman" w:hAnsi="Times New Roman"/>
          <w:color w:val="222222"/>
          <w:sz w:val="20"/>
          <w:szCs w:val="20"/>
          <w:shd w:val="clear" w:color="auto" w:fill="FFFFFF"/>
        </w:rPr>
        <w:t xml:space="preserve">, P. Bhadola, </w:t>
      </w:r>
      <w:hyperlink r:id="rId51" w:history="1">
        <w:r w:rsidRPr="00CD010F">
          <w:rPr>
            <w:rStyle w:val="Hyperlink"/>
            <w:rFonts w:ascii="Times New Roman" w:hAnsi="Times New Roman"/>
            <w:i/>
            <w:iCs/>
            <w:sz w:val="20"/>
            <w:szCs w:val="20"/>
            <w:shd w:val="clear" w:color="auto" w:fill="FFFFFF"/>
          </w:rPr>
          <w:t>Artificial Intelligence-Powered Nanosensor Platforms for Non-Invasive Breathomic Diagnostics</w:t>
        </w:r>
      </w:hyperlink>
      <w:r w:rsidRPr="00CD010F">
        <w:rPr>
          <w:rFonts w:ascii="Times New Roman" w:hAnsi="Times New Roman"/>
          <w:color w:val="222222"/>
          <w:sz w:val="20"/>
          <w:szCs w:val="20"/>
          <w:shd w:val="clear" w:color="auto" w:fill="FFFFFF"/>
        </w:rPr>
        <w:t xml:space="preserve">. </w:t>
      </w:r>
      <w:r w:rsidRPr="00CD010F">
        <w:rPr>
          <w:rFonts w:ascii="Times New Roman" w:hAnsi="Times New Roman"/>
          <w:b/>
          <w:bCs/>
          <w:i/>
          <w:iCs/>
          <w:color w:val="222222"/>
          <w:sz w:val="20"/>
          <w:szCs w:val="20"/>
          <w:shd w:val="clear" w:color="auto" w:fill="FFFFFF"/>
        </w:rPr>
        <w:t>Nanotechnology, Science and Applications</w:t>
      </w:r>
      <w:r w:rsidRPr="00CD010F">
        <w:rPr>
          <w:rFonts w:ascii="Times New Roman" w:hAnsi="Times New Roman"/>
          <w:color w:val="222222"/>
          <w:sz w:val="20"/>
          <w:szCs w:val="20"/>
          <w:shd w:val="clear" w:color="auto" w:fill="FFFFFF"/>
        </w:rPr>
        <w:t>, 18, 611–641 (2025). (</w:t>
      </w: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IF 7.6, Q2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First and Corresponding Author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)</w:t>
      </w:r>
    </w:p>
    <w:p w14:paraId="2B9FFDB8" w14:textId="77777777" w:rsidR="00D77EF8" w:rsidRPr="00CD010F" w:rsidRDefault="00D77EF8" w:rsidP="00D77EF8">
      <w:pPr>
        <w:pStyle w:val="ListParagraph"/>
        <w:numPr>
          <w:ilvl w:val="0"/>
          <w:numId w:val="3"/>
        </w:numPr>
        <w:spacing w:after="40" w:line="0" w:lineRule="atLeast"/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A. Panwar, V. Soni, S. Sambyal, P. Raizada, P. Singh, S. Kaya, K. P. Katin, </w:t>
      </w: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V.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A. A. P. Khan, C. M. Hussain, S. Sonu, </w:t>
      </w:r>
      <w:hyperlink r:id="rId52" w:history="1">
        <w:r w:rsidRPr="00CD010F">
          <w:rPr>
            <w:rStyle w:val="Hyperlink"/>
            <w:rFonts w:ascii="Times New Roman" w:eastAsiaTheme="minorEastAsia" w:hAnsi="Times New Roman"/>
            <w:i/>
            <w:iCs/>
            <w:sz w:val="20"/>
            <w:szCs w:val="20"/>
          </w:rPr>
          <w:t>Emergence of single atom catalyst and metallic organic frameworks (MOF) derived photocatalytic systems for CO2 conversion into C1 value added products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bCs/>
          <w:i/>
          <w:iCs/>
          <w:color w:val="000000" w:themeColor="text1"/>
          <w:sz w:val="20"/>
          <w:szCs w:val="20"/>
        </w:rPr>
        <w:t>Journal of</w:t>
      </w:r>
      <w:r w:rsidRPr="00CD010F">
        <w:rPr>
          <w:rFonts w:ascii="Times New Roman" w:eastAsiaTheme="minorEastAsia" w:hAnsi="Times New Roman"/>
          <w:i/>
          <w:iCs/>
          <w:color w:val="000000" w:themeColor="text1"/>
          <w:sz w:val="20"/>
          <w:szCs w:val="20"/>
        </w:rPr>
        <w:t xml:space="preserve"> </w:t>
      </w:r>
      <w:r w:rsidRPr="00CD010F">
        <w:rPr>
          <w:rFonts w:ascii="Times New Roman" w:eastAsiaTheme="minorEastAsia" w:hAnsi="Times New Roman"/>
          <w:b/>
          <w:bCs/>
          <w:i/>
          <w:iCs/>
          <w:color w:val="000000" w:themeColor="text1"/>
          <w:sz w:val="20"/>
          <w:szCs w:val="20"/>
        </w:rPr>
        <w:t>Environmental Chemical Engineering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,13, 118786 (2025). (</w:t>
      </w: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IF: 7.5 Q1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: </w:t>
      </w:r>
      <w:r w:rsidRPr="00CD010F">
        <w:rPr>
          <w:rFonts w:ascii="Times New Roman" w:eastAsiaTheme="minorEastAsia" w:hAnsi="Times New Roman"/>
          <w:b/>
          <w:bCs/>
          <w:i/>
          <w:iCs/>
          <w:color w:val="000000" w:themeColor="text1"/>
          <w:sz w:val="20"/>
          <w:szCs w:val="20"/>
        </w:rPr>
        <w:t>Co-Author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)</w:t>
      </w:r>
    </w:p>
    <w:p w14:paraId="33D534F1" w14:textId="77777777" w:rsidR="00D77EF8" w:rsidRPr="00CD010F" w:rsidRDefault="00D77EF8" w:rsidP="00D77EF8">
      <w:pPr>
        <w:pStyle w:val="ListParagraph"/>
        <w:numPr>
          <w:ilvl w:val="0"/>
          <w:numId w:val="3"/>
        </w:numPr>
        <w:spacing w:after="40" w:line="0" w:lineRule="atLeast"/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B. Kaur, P. Singh, A. Singh, Q. V. Le, </w:t>
      </w: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V.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V-H. Nguyen, M. Asad, A. A. P. Khan, H. M Marwani, P. Raizada, </w:t>
      </w:r>
      <w:hyperlink r:id="rId53" w:history="1">
        <w:r w:rsidRPr="00CD010F">
          <w:rPr>
            <w:rStyle w:val="Hyperlink"/>
            <w:rFonts w:ascii="Times New Roman" w:eastAsiaTheme="minorEastAsia" w:hAnsi="Times New Roman"/>
            <w:i/>
            <w:iCs/>
            <w:sz w:val="20"/>
            <w:szCs w:val="20"/>
          </w:rPr>
          <w:t>Catalytic performance of Graphdiyne for CO2 reduction and charge dynamics progress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bCs/>
          <w:i/>
          <w:iCs/>
          <w:color w:val="000000" w:themeColor="text1"/>
          <w:sz w:val="20"/>
          <w:szCs w:val="20"/>
        </w:rPr>
        <w:t>Journal of Environmental Chemical Engineering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, 13, 3, 116904 (2025). (</w:t>
      </w: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IF: 7.5 Q1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: </w:t>
      </w:r>
      <w:r w:rsidRPr="00CD010F">
        <w:rPr>
          <w:rFonts w:ascii="Times New Roman" w:eastAsiaTheme="minorEastAsia" w:hAnsi="Times New Roman"/>
          <w:b/>
          <w:bCs/>
          <w:i/>
          <w:iCs/>
          <w:color w:val="000000" w:themeColor="text1"/>
          <w:sz w:val="20"/>
          <w:szCs w:val="20"/>
        </w:rPr>
        <w:t>Co-Author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)</w:t>
      </w:r>
    </w:p>
    <w:p w14:paraId="155CC4C4" w14:textId="77777777" w:rsidR="00D77EF8" w:rsidRPr="00CD010F" w:rsidRDefault="00D77EF8" w:rsidP="00D77EF8">
      <w:pPr>
        <w:pStyle w:val="ListParagraph"/>
        <w:numPr>
          <w:ilvl w:val="0"/>
          <w:numId w:val="3"/>
        </w:numPr>
        <w:spacing w:after="40" w:line="0" w:lineRule="atLeast"/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B. Kaur, P. Singh, S. Thakur, A. Singh, </w:t>
      </w: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V.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N. Kumar, A. A. P. Khan, M. A. Rub, N. Azum, P. Raizada, </w:t>
      </w:r>
      <w:hyperlink r:id="rId54" w:history="1">
        <w:r w:rsidRPr="00CD010F">
          <w:rPr>
            <w:rStyle w:val="Hyperlink"/>
            <w:rFonts w:ascii="Times New Roman" w:eastAsiaTheme="minorEastAsia" w:hAnsi="Times New Roman"/>
            <w:i/>
            <w:iCs/>
            <w:sz w:val="20"/>
            <w:szCs w:val="20"/>
          </w:rPr>
          <w:t>Harnessing 3D printing for tailored TiO₂ structures redefining organic pollutant degradation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bCs/>
          <w:i/>
          <w:iCs/>
          <w:color w:val="000000" w:themeColor="text1"/>
          <w:sz w:val="20"/>
          <w:szCs w:val="20"/>
        </w:rPr>
        <w:t>Journal of Environmental Chemical Engineering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, 13 (2), 2025, 116042. (</w:t>
      </w: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IF: 7.5 Q1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: </w:t>
      </w:r>
      <w:r w:rsidRPr="00CD010F">
        <w:rPr>
          <w:rFonts w:ascii="Times New Roman" w:eastAsiaTheme="minorEastAsia" w:hAnsi="Times New Roman"/>
          <w:b/>
          <w:bCs/>
          <w:i/>
          <w:iCs/>
          <w:color w:val="000000" w:themeColor="text1"/>
          <w:sz w:val="20"/>
          <w:szCs w:val="20"/>
        </w:rPr>
        <w:t>Co-Author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)</w:t>
      </w:r>
    </w:p>
    <w:p w14:paraId="22F5440F" w14:textId="77777777" w:rsidR="00D77EF8" w:rsidRPr="00CD010F" w:rsidRDefault="00D77EF8" w:rsidP="00D77EF8">
      <w:pPr>
        <w:pStyle w:val="ListParagraph"/>
        <w:numPr>
          <w:ilvl w:val="0"/>
          <w:numId w:val="3"/>
        </w:numPr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V.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Manjunatha C., S.A. Ansari, H. Krishna, A. Kaushik, V. Khanna, Z. Zhao, H. Furukawa, A. Khosla, </w:t>
      </w:r>
      <w:hyperlink r:id="rId55" w:history="1">
        <w:r w:rsidRPr="00CD010F">
          <w:rPr>
            <w:rStyle w:val="Hyperlink"/>
            <w:rFonts w:ascii="Times New Roman" w:eastAsiaTheme="minorEastAsia" w:hAnsi="Times New Roman"/>
            <w:i/>
            <w:iCs/>
            <w:sz w:val="20"/>
            <w:szCs w:val="20"/>
          </w:rPr>
          <w:t>Low-trace monitoring of airborne sulphur dioxide employing SnO2-CNT hybrids-based energy-efficient chemiresistor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i/>
          <w:iCs/>
          <w:color w:val="000000" w:themeColor="text1"/>
          <w:sz w:val="20"/>
          <w:szCs w:val="20"/>
        </w:rPr>
        <w:t>Journal of Materials Research and Technology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, 20, 468-2478, (2022). (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IF: 7.3 Q1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bCs/>
          <w:i/>
          <w:iCs/>
          <w:color w:val="000000" w:themeColor="text1"/>
          <w:sz w:val="20"/>
          <w:szCs w:val="20"/>
        </w:rPr>
        <w:t>First Author and Corresponding Author</w:t>
      </w:r>
      <w:r w:rsidRPr="00CD010F">
        <w:rPr>
          <w:rFonts w:ascii="Times New Roman" w:eastAsiaTheme="minorEastAsia" w:hAnsi="Times New Roman"/>
          <w:b/>
          <w:bCs/>
          <w:iCs/>
          <w:color w:val="000000" w:themeColor="text1"/>
          <w:sz w:val="20"/>
          <w:szCs w:val="20"/>
        </w:rPr>
        <w:t>)</w:t>
      </w:r>
    </w:p>
    <w:p w14:paraId="3640B769" w14:textId="77777777" w:rsidR="00D77EF8" w:rsidRPr="00CD010F" w:rsidRDefault="00D77EF8" w:rsidP="00D77EF8">
      <w:pPr>
        <w:pStyle w:val="ListParagraph"/>
        <w:numPr>
          <w:ilvl w:val="0"/>
          <w:numId w:val="3"/>
        </w:numPr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K. Singh, V. Khanna, Sonu, S. Singh, SA Bansal, 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V.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A. Khosla, </w:t>
      </w:r>
      <w:hyperlink r:id="rId56" w:history="1">
        <w:r w:rsidRPr="00CD010F">
          <w:rPr>
            <w:rStyle w:val="Hyperlink"/>
            <w:rFonts w:ascii="Times New Roman" w:eastAsiaTheme="minorEastAsia" w:hAnsi="Times New Roman"/>
            <w:i/>
            <w:iCs/>
            <w:sz w:val="20"/>
            <w:szCs w:val="20"/>
          </w:rPr>
          <w:t>Paradigm of state-of-the-art CNT reinforced copper metal matrix composites: processing, characterizations, and applications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i/>
          <w:iCs/>
          <w:color w:val="000000" w:themeColor="text1"/>
          <w:sz w:val="20"/>
          <w:szCs w:val="20"/>
        </w:rPr>
        <w:t>Journal of Materials Research and Technology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, 24, 8572-8605 (2023). (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IF: 7.3 Q1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bCs/>
          <w:i/>
          <w:iCs/>
          <w:color w:val="000000" w:themeColor="text1"/>
          <w:sz w:val="20"/>
          <w:szCs w:val="20"/>
        </w:rPr>
        <w:t>Corresponding Author</w:t>
      </w:r>
      <w:r w:rsidRPr="00CD010F">
        <w:rPr>
          <w:rFonts w:ascii="Times New Roman" w:eastAsiaTheme="minorEastAsia" w:hAnsi="Times New Roman"/>
          <w:b/>
          <w:bCs/>
          <w:iCs/>
          <w:color w:val="000000" w:themeColor="text1"/>
          <w:sz w:val="20"/>
          <w:szCs w:val="20"/>
        </w:rPr>
        <w:t>)</w:t>
      </w:r>
    </w:p>
    <w:p w14:paraId="6BC90751" w14:textId="77777777" w:rsidR="00D77EF8" w:rsidRPr="00CD010F" w:rsidRDefault="00D77EF8" w:rsidP="00D77EF8">
      <w:pPr>
        <w:pStyle w:val="ListParagraph"/>
        <w:numPr>
          <w:ilvl w:val="0"/>
          <w:numId w:val="3"/>
        </w:numPr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K. Singh, V. Khanna, </w:t>
      </w: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V.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R. Jasrotia, C. Prakash, A.A. Al-Kahtani, </w:t>
      </w:r>
      <w:hyperlink r:id="rId57" w:history="1">
        <w:r w:rsidRPr="00CD010F">
          <w:rPr>
            <w:rStyle w:val="Hyperlink"/>
            <w:rFonts w:ascii="Times New Roman" w:eastAsiaTheme="minorEastAsia" w:hAnsi="Times New Roman"/>
            <w:i/>
            <w:iCs/>
            <w:sz w:val="20"/>
            <w:szCs w:val="20"/>
          </w:rPr>
          <w:t>Investigating the Potential of Powder Metallurgy for Fabricating Graphene Nanoplatelets Reinforced Copper Nanocomposites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bCs/>
          <w:i/>
          <w:iCs/>
          <w:color w:val="000000" w:themeColor="text1"/>
          <w:sz w:val="20"/>
          <w:szCs w:val="20"/>
        </w:rPr>
        <w:t>Journal</w:t>
      </w:r>
      <w:r w:rsidRPr="00CD010F">
        <w:rPr>
          <w:rFonts w:ascii="Times New Roman" w:eastAsiaTheme="minorEastAsia" w:hAnsi="Times New Roman"/>
          <w:b/>
          <w:i/>
          <w:iCs/>
          <w:color w:val="000000" w:themeColor="text1"/>
          <w:sz w:val="20"/>
          <w:szCs w:val="20"/>
        </w:rPr>
        <w:t xml:space="preserve"> of Materials Research and Technology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, 31, 2024, 1258-1269. (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IF: 7.3 Q1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bCs/>
          <w:i/>
          <w:iCs/>
          <w:color w:val="000000" w:themeColor="text1"/>
          <w:sz w:val="20"/>
          <w:szCs w:val="20"/>
        </w:rPr>
        <w:t>Corresponding Author</w:t>
      </w:r>
      <w:r w:rsidRPr="00CD010F">
        <w:rPr>
          <w:rFonts w:ascii="Times New Roman" w:eastAsiaTheme="minorEastAsia" w:hAnsi="Times New Roman"/>
          <w:b/>
          <w:bCs/>
          <w:iCs/>
          <w:color w:val="000000" w:themeColor="text1"/>
          <w:sz w:val="20"/>
          <w:szCs w:val="20"/>
        </w:rPr>
        <w:t>)</w:t>
      </w:r>
    </w:p>
    <w:p w14:paraId="1A2A95E8" w14:textId="77777777" w:rsidR="00D77EF8" w:rsidRPr="00CD010F" w:rsidRDefault="00D77EF8" w:rsidP="00D77EF8">
      <w:pPr>
        <w:pStyle w:val="ListParagraph"/>
        <w:numPr>
          <w:ilvl w:val="0"/>
          <w:numId w:val="3"/>
        </w:numPr>
        <w:spacing w:after="40" w:line="0" w:lineRule="atLeast"/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lastRenderedPageBreak/>
        <w:t>V.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A. Kaur, </w:t>
      </w:r>
      <w:hyperlink r:id="rId58" w:history="1">
        <w:r w:rsidRPr="00CD010F">
          <w:rPr>
            <w:rStyle w:val="Hyperlink"/>
            <w:rFonts w:ascii="Times New Roman" w:eastAsiaTheme="minorEastAsia" w:hAnsi="Times New Roman"/>
            <w:i/>
            <w:iCs/>
            <w:sz w:val="20"/>
            <w:szCs w:val="20"/>
          </w:rPr>
          <w:t>Enhanced and selective ammonia sensing behaviour of poly(aniline co-pyrrole) nanospheres chemically oxidative polymerized at low temperature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bCs/>
          <w:i/>
          <w:iCs/>
          <w:color w:val="000000" w:themeColor="text1"/>
          <w:sz w:val="20"/>
          <w:szCs w:val="20"/>
        </w:rPr>
        <w:t>Journal of Industrial and Engineering Chemistry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26, 2015, 143–148. </w:t>
      </w:r>
      <w:r w:rsidRPr="00CD010F">
        <w:rPr>
          <w:rFonts w:ascii="Times New Roman" w:hAnsi="Times New Roman"/>
          <w:sz w:val="20"/>
          <w:szCs w:val="20"/>
        </w:rPr>
        <w:t xml:space="preserve">  </w:t>
      </w:r>
      <w:r w:rsidRPr="00CD010F">
        <w:rPr>
          <w:rFonts w:ascii="Times New Roman" w:eastAsiaTheme="minorEastAsia" w:hAnsi="Times New Roman"/>
          <w:sz w:val="20"/>
          <w:szCs w:val="20"/>
        </w:rPr>
        <w:t xml:space="preserve"> 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(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IF: 7.1 Q1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bCs/>
          <w:i/>
          <w:iCs/>
          <w:color w:val="000000" w:themeColor="text1"/>
          <w:sz w:val="20"/>
          <w:szCs w:val="20"/>
        </w:rPr>
        <w:t>First Author)</w:t>
      </w:r>
    </w:p>
    <w:p w14:paraId="6EC592E9" w14:textId="77777777" w:rsidR="00D77EF8" w:rsidRPr="00CD010F" w:rsidRDefault="00D77EF8" w:rsidP="00D77EF8">
      <w:pPr>
        <w:pStyle w:val="ListParagraph"/>
        <w:numPr>
          <w:ilvl w:val="0"/>
          <w:numId w:val="3"/>
        </w:numPr>
        <w:spacing w:after="40" w:line="0" w:lineRule="atLeast"/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P. Rana, V. Soni, S. Sharma, K. Poonia, S. Patial, P. Singh, R. Selvasembian, </w:t>
      </w: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V.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C. M. Hussain, </w:t>
      </w:r>
      <w:r w:rsidRPr="00CD010F">
        <w:rPr>
          <w:rFonts w:ascii="Times New Roman" w:eastAsiaTheme="minorEastAsia" w:hAnsi="Times New Roman"/>
          <w:i/>
          <w:iCs/>
          <w:color w:val="000000" w:themeColor="text1"/>
          <w:sz w:val="20"/>
          <w:szCs w:val="20"/>
        </w:rPr>
        <w:t xml:space="preserve">P. Raizada, </w:t>
      </w:r>
      <w:hyperlink r:id="rId59" w:history="1">
        <w:r w:rsidRPr="00CD010F">
          <w:rPr>
            <w:rStyle w:val="Hyperlink"/>
            <w:rFonts w:ascii="Times New Roman" w:eastAsiaTheme="minorEastAsia" w:hAnsi="Times New Roman"/>
            <w:i/>
            <w:iCs/>
            <w:sz w:val="20"/>
            <w:szCs w:val="20"/>
          </w:rPr>
          <w:t>Harnessing nitrogen doped magnetic biochar for efficient antibiotic adsorption and degradation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bCs/>
          <w:i/>
          <w:iCs/>
          <w:color w:val="000000" w:themeColor="text1"/>
          <w:sz w:val="20"/>
          <w:szCs w:val="20"/>
        </w:rPr>
        <w:t>Journal of Industrial and Engineering Chemistry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, 148, 174-195, 2025. (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IF: 7.1 Q1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bCs/>
          <w:i/>
          <w:iCs/>
          <w:color w:val="000000" w:themeColor="text1"/>
          <w:sz w:val="20"/>
          <w:szCs w:val="20"/>
        </w:rPr>
        <w:t>Co-Author)</w:t>
      </w:r>
    </w:p>
    <w:p w14:paraId="2CA1E63D" w14:textId="77777777" w:rsidR="00D77EF8" w:rsidRPr="00CD010F" w:rsidRDefault="00D77EF8" w:rsidP="00D77EF8">
      <w:pPr>
        <w:pStyle w:val="ListParagraph"/>
        <w:numPr>
          <w:ilvl w:val="0"/>
          <w:numId w:val="3"/>
        </w:numPr>
        <w:spacing w:after="40" w:line="0" w:lineRule="atLeast"/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B.A. Taha, I.A. Al-Tahar, A.J. Addie, A.B. Mahdi, A.J. Haider, Y.A. Mashhadany, </w:t>
      </w: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V.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N. Arsad, </w:t>
      </w:r>
      <w:hyperlink r:id="rId60" w:history="1">
        <w:r w:rsidRPr="00CD010F">
          <w:rPr>
            <w:rStyle w:val="Hyperlink"/>
            <w:rFonts w:ascii="Times New Roman" w:eastAsiaTheme="minorEastAsia" w:hAnsi="Times New Roman"/>
            <w:i/>
            <w:iCs/>
            <w:sz w:val="20"/>
            <w:szCs w:val="20"/>
          </w:rPr>
          <w:t>Nanophotonic catheters: A lens into the body for biosensing and biomedical imaging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bCs/>
          <w:i/>
          <w:iCs/>
          <w:color w:val="000000" w:themeColor="text1"/>
          <w:sz w:val="20"/>
          <w:szCs w:val="20"/>
        </w:rPr>
        <w:t>Applied Materials Today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, 38, 2024, 102229. (</w:t>
      </w: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IF: 7 Q2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: </w:t>
      </w:r>
      <w:r w:rsidRPr="00CD010F">
        <w:rPr>
          <w:rFonts w:ascii="Times New Roman" w:eastAsiaTheme="minorEastAsia" w:hAnsi="Times New Roman"/>
          <w:b/>
          <w:bCs/>
          <w:i/>
          <w:iCs/>
          <w:color w:val="000000" w:themeColor="text1"/>
          <w:sz w:val="20"/>
          <w:szCs w:val="20"/>
        </w:rPr>
        <w:t>Corresponding Author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)</w:t>
      </w:r>
    </w:p>
    <w:p w14:paraId="5A0A73B9" w14:textId="77777777" w:rsidR="00D77EF8" w:rsidRPr="00CD010F" w:rsidRDefault="00D77EF8" w:rsidP="00D77EF8">
      <w:pPr>
        <w:pStyle w:val="ListParagraph"/>
        <w:numPr>
          <w:ilvl w:val="0"/>
          <w:numId w:val="3"/>
        </w:numPr>
        <w:spacing w:after="40" w:line="0" w:lineRule="atLeast"/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P. Rana, P. Singh, A. Singh, </w:t>
      </w: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V.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V. Nguyen, S. Kaya, N. Kumar, R. Selvasembian, C. M. Hussain, P. Raizada, </w:t>
      </w:r>
      <w:hyperlink r:id="rId61" w:history="1">
        <w:r w:rsidRPr="00CD010F">
          <w:rPr>
            <w:rStyle w:val="Hyperlink"/>
            <w:rFonts w:ascii="Times New Roman" w:eastAsiaTheme="minorEastAsia" w:hAnsi="Times New Roman"/>
            <w:i/>
            <w:iCs/>
            <w:sz w:val="20"/>
            <w:szCs w:val="20"/>
          </w:rPr>
          <w:t>Updates on biomass based metal-organic frameworks for advanced antibiotic remediation: Integrating adsorption and catalytic pathways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bCs/>
          <w:i/>
          <w:iCs/>
          <w:color w:val="000000" w:themeColor="text1"/>
          <w:sz w:val="20"/>
          <w:szCs w:val="20"/>
        </w:rPr>
        <w:t>Journal of the Taiwan Institute of Chemical Engineers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, 2026,187, 106648. (</w:t>
      </w: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IF: 6.9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bCs/>
          <w:i/>
          <w:iCs/>
          <w:color w:val="000000" w:themeColor="text1"/>
          <w:sz w:val="20"/>
          <w:szCs w:val="20"/>
        </w:rPr>
        <w:t>Co-Author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). </w:t>
      </w:r>
    </w:p>
    <w:p w14:paraId="5E065792" w14:textId="77777777" w:rsidR="00D77EF8" w:rsidRPr="00CD010F" w:rsidRDefault="00D77EF8" w:rsidP="00D77EF8">
      <w:pPr>
        <w:pStyle w:val="ListParagraph"/>
        <w:numPr>
          <w:ilvl w:val="0"/>
          <w:numId w:val="3"/>
        </w:numPr>
        <w:spacing w:after="40" w:line="0" w:lineRule="atLeast"/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V. Soni, Sonu, P. Singh, S. Thakur, T. Ahamad, V. Nguyen, </w:t>
      </w: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V.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N. Kumar, S. Kaya, C.M. Hussain, P. Raizada, </w:t>
      </w:r>
      <w:hyperlink r:id="rId62" w:history="1">
        <w:r w:rsidRPr="00CD010F">
          <w:rPr>
            <w:rStyle w:val="Hyperlink"/>
            <w:rFonts w:ascii="Times New Roman" w:eastAsiaTheme="minorEastAsia" w:hAnsi="Times New Roman"/>
            <w:i/>
            <w:iCs/>
            <w:sz w:val="20"/>
            <w:szCs w:val="20"/>
          </w:rPr>
          <w:t>Oxygen vacancy enriched SrTiO3 and NiO-based S-scheme heterojunction moored on activated carbon from exhausted water filter batteries for ameliorated photodegradation of doxycycline hydrochloride and methyl orange degradation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bCs/>
          <w:i/>
          <w:iCs/>
          <w:color w:val="000000" w:themeColor="text1"/>
          <w:sz w:val="20"/>
          <w:szCs w:val="20"/>
        </w:rPr>
        <w:t>Journal of the Taiwan Institute of Chemical Engineers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, 2024, 159, 105419. (</w:t>
      </w: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IF: 6.9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bCs/>
          <w:i/>
          <w:iCs/>
          <w:color w:val="000000" w:themeColor="text1"/>
          <w:sz w:val="20"/>
          <w:szCs w:val="20"/>
        </w:rPr>
        <w:t>Co-Author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).</w:t>
      </w:r>
    </w:p>
    <w:p w14:paraId="345A744D" w14:textId="77777777" w:rsidR="00D77EF8" w:rsidRPr="00CD010F" w:rsidRDefault="00D77EF8" w:rsidP="00D77EF8">
      <w:pPr>
        <w:pStyle w:val="ListParagraph"/>
        <w:numPr>
          <w:ilvl w:val="0"/>
          <w:numId w:val="3"/>
        </w:numPr>
        <w:spacing w:after="40" w:line="0" w:lineRule="atLeast"/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A. Rana, Sonu, A. Sudhaik, R. Kumar, A. Chawla, P. Raizada, </w:t>
      </w: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V.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T. Ahamad, S. Kaya, N. Kumar, K. P. Katin, C. M. Hussain, P. Singh, </w:t>
      </w:r>
      <w:hyperlink r:id="rId63" w:history="1">
        <w:r w:rsidRPr="00CD010F">
          <w:rPr>
            <w:rStyle w:val="Hyperlink"/>
            <w:rFonts w:ascii="Times New Roman" w:eastAsiaTheme="minorEastAsia" w:hAnsi="Times New Roman"/>
            <w:i/>
            <w:iCs/>
            <w:sz w:val="20"/>
            <w:szCs w:val="20"/>
          </w:rPr>
          <w:t>Tailoring dual S-Scheme based g-C3N4/ZnO/TiO2 ternary photocatalytic system immobilized on floating cork for environmental remediation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bCs/>
          <w:i/>
          <w:iCs/>
          <w:color w:val="000000" w:themeColor="text1"/>
          <w:sz w:val="20"/>
          <w:szCs w:val="20"/>
        </w:rPr>
        <w:t>Journal of the Taiwan Institute of Chemical Engineers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, 168, 2025, 105914. (</w:t>
      </w: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IF: 6.9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bCs/>
          <w:i/>
          <w:iCs/>
          <w:color w:val="000000" w:themeColor="text1"/>
          <w:sz w:val="20"/>
          <w:szCs w:val="20"/>
        </w:rPr>
        <w:t>Co-Author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).</w:t>
      </w:r>
    </w:p>
    <w:p w14:paraId="0D2C75E8" w14:textId="77777777" w:rsidR="00D77EF8" w:rsidRPr="00CD010F" w:rsidRDefault="00D77EF8" w:rsidP="00D77EF8">
      <w:pPr>
        <w:pStyle w:val="ListParagraph"/>
        <w:numPr>
          <w:ilvl w:val="0"/>
          <w:numId w:val="3"/>
        </w:numPr>
        <w:spacing w:after="40" w:line="0" w:lineRule="atLeast"/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V. Soni, D.A. Dinh, K. Poonia, R. Kumar, P. Singh, V.K. Ponnusamy, R. Selvasembian, A. Singh, </w:t>
      </w: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V.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S. Thakur, L.H. Nguyen, L.P. Thi, V. Nguyen, P. Raizada, </w:t>
      </w:r>
      <w:hyperlink r:id="rId64" w:history="1">
        <w:r w:rsidRPr="00CD010F">
          <w:rPr>
            <w:rStyle w:val="Hyperlink"/>
            <w:rFonts w:ascii="Times New Roman" w:eastAsiaTheme="minorEastAsia" w:hAnsi="Times New Roman"/>
            <w:i/>
            <w:iCs/>
            <w:sz w:val="20"/>
            <w:szCs w:val="20"/>
          </w:rPr>
          <w:t>Upcycling of polyethylene terephthalate (PET) plastic wastes into carbon-based nanomaterials: Current status and future perspectives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bCs/>
          <w:i/>
          <w:iCs/>
          <w:color w:val="000000" w:themeColor="text1"/>
          <w:sz w:val="20"/>
          <w:szCs w:val="20"/>
        </w:rPr>
        <w:t>European Polymer Journal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, 215, 2024,113249.  (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IF: 6.8 Q1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,</w:t>
      </w:r>
      <w:r w:rsidRPr="00CD010F">
        <w:rPr>
          <w:rFonts w:ascii="Times New Roman" w:eastAsiaTheme="minorEastAsia" w:hAnsi="Times New Roman"/>
          <w:b/>
          <w:bCs/>
          <w:i/>
          <w:iCs/>
          <w:color w:val="000000" w:themeColor="text1"/>
          <w:sz w:val="20"/>
          <w:szCs w:val="20"/>
        </w:rPr>
        <w:t xml:space="preserve"> Co-Author)</w:t>
      </w:r>
    </w:p>
    <w:p w14:paraId="7DB40724" w14:textId="77777777" w:rsidR="00D77EF8" w:rsidRPr="00CD010F" w:rsidRDefault="00D77EF8" w:rsidP="00D77EF8">
      <w:pPr>
        <w:pStyle w:val="ListParagraph"/>
        <w:numPr>
          <w:ilvl w:val="0"/>
          <w:numId w:val="3"/>
        </w:numPr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S. Ghosh, B. Sachdeva, P. Sachdeva, 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V.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J.K. Sinha, </w:t>
      </w:r>
      <w:hyperlink r:id="rId65" w:history="1">
        <w:r w:rsidRPr="00CD010F">
          <w:rPr>
            <w:rStyle w:val="Hyperlink"/>
            <w:rFonts w:ascii="Times New Roman" w:eastAsiaTheme="minorEastAsia" w:hAnsi="Times New Roman"/>
            <w:i/>
            <w:iCs/>
            <w:sz w:val="20"/>
            <w:szCs w:val="20"/>
          </w:rPr>
          <w:t>Graphene quantum dots as a potential diagnostic and therapeutic tool for the management of Alzheimer’s disease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i/>
          <w:iCs/>
          <w:color w:val="000000" w:themeColor="text1"/>
          <w:sz w:val="20"/>
          <w:szCs w:val="20"/>
        </w:rPr>
        <w:t>Carbon Letters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, 32, 1381–1394 (2022). (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IF: 6.2 Q2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i/>
          <w:color w:val="000000" w:themeColor="text1"/>
          <w:sz w:val="20"/>
          <w:szCs w:val="20"/>
        </w:rPr>
        <w:t>Corresponding Author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). </w:t>
      </w:r>
    </w:p>
    <w:p w14:paraId="7E82E350" w14:textId="77777777" w:rsidR="00D77EF8" w:rsidRPr="00CD010F" w:rsidRDefault="00D77EF8" w:rsidP="00D77EF8">
      <w:pPr>
        <w:pStyle w:val="ListParagraph"/>
        <w:numPr>
          <w:ilvl w:val="0"/>
          <w:numId w:val="3"/>
        </w:numPr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M.J. Igbmno, M. Khalid, G. Raju, N.M. Mubarak, R. Walvekar, C.T. Ratnam, 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V.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G.M. Rani, </w:t>
      </w:r>
      <w:hyperlink r:id="rId66" w:history="1">
        <w:r w:rsidRPr="00CD010F">
          <w:rPr>
            <w:rStyle w:val="Hyperlink"/>
            <w:rFonts w:ascii="Times New Roman" w:eastAsiaTheme="minorEastAsia" w:hAnsi="Times New Roman"/>
            <w:i/>
            <w:iCs/>
            <w:sz w:val="20"/>
            <w:szCs w:val="20"/>
          </w:rPr>
          <w:t>Effect of electron beam irradiation on durian-peel-based activated carbon for phenol removal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i/>
          <w:iCs/>
          <w:color w:val="000000" w:themeColor="text1"/>
          <w:sz w:val="20"/>
          <w:szCs w:val="20"/>
        </w:rPr>
        <w:t>Carbon Letters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, 33, 1161–1170 (2023).  (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IF: 6.2 Q2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i/>
          <w:color w:val="000000" w:themeColor="text1"/>
          <w:sz w:val="20"/>
          <w:szCs w:val="20"/>
        </w:rPr>
        <w:t>Corresponding Author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). </w:t>
      </w:r>
    </w:p>
    <w:p w14:paraId="7E578233" w14:textId="77777777" w:rsidR="00D77EF8" w:rsidRPr="00CD010F" w:rsidRDefault="00D77EF8" w:rsidP="00D77EF8">
      <w:pPr>
        <w:pStyle w:val="ListParagraph"/>
        <w:numPr>
          <w:ilvl w:val="0"/>
          <w:numId w:val="3"/>
        </w:numPr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J. Cherusseri, C. Savio, M. Khalid, 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V.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A. Numan, S. Verma, A. Menon, A. Kaushik, </w:t>
      </w:r>
      <w:hyperlink r:id="rId67" w:history="1">
        <w:r w:rsidRPr="00CD010F">
          <w:rPr>
            <w:rStyle w:val="Hyperlink"/>
            <w:rFonts w:ascii="Times New Roman" w:eastAsiaTheme="minorEastAsia" w:hAnsi="Times New Roman"/>
            <w:i/>
            <w:iCs/>
            <w:sz w:val="20"/>
            <w:szCs w:val="20"/>
          </w:rPr>
          <w:t>SARS-CoV-2-on-chip for long COVID management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Biosensors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, 12, 890 (2022) (</w:t>
      </w: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IF: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 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 xml:space="preserve">6.2 Q1, </w:t>
      </w:r>
      <w:r w:rsidRPr="00CD010F">
        <w:rPr>
          <w:rFonts w:ascii="Times New Roman" w:eastAsiaTheme="minorEastAsia" w:hAnsi="Times New Roman"/>
          <w:b/>
          <w:i/>
          <w:color w:val="000000" w:themeColor="text1"/>
          <w:sz w:val="20"/>
          <w:szCs w:val="20"/>
        </w:rPr>
        <w:t>Corresponding Author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)</w:t>
      </w:r>
    </w:p>
    <w:p w14:paraId="7E2ACE64" w14:textId="77777777" w:rsidR="00D77EF8" w:rsidRPr="00CD010F" w:rsidRDefault="00D77EF8" w:rsidP="00D77EF8">
      <w:pPr>
        <w:pStyle w:val="ListParagraph"/>
        <w:numPr>
          <w:ilvl w:val="0"/>
          <w:numId w:val="3"/>
        </w:numPr>
        <w:spacing w:after="40" w:line="0" w:lineRule="atLeast"/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V.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A. Kaur, </w:t>
      </w:r>
      <w:hyperlink r:id="rId68" w:history="1">
        <w:r w:rsidRPr="00CD010F">
          <w:rPr>
            <w:rStyle w:val="Hyperlink"/>
            <w:rFonts w:ascii="Times New Roman" w:eastAsiaTheme="minorEastAsia" w:hAnsi="Times New Roman"/>
            <w:i/>
            <w:iCs/>
            <w:sz w:val="20"/>
            <w:szCs w:val="20"/>
          </w:rPr>
          <w:t>Surfactant directed polyaniline nanostructures for high performance sulphur dioxide chemiresistors: effect of morphologies, chemical structure and porosity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RSC Advances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, 2016, 6, 95349-95357. (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IF: 6.1 Q2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bCs/>
          <w:i/>
          <w:iCs/>
          <w:color w:val="000000" w:themeColor="text1"/>
          <w:sz w:val="20"/>
          <w:szCs w:val="20"/>
        </w:rPr>
        <w:t>First Author)</w:t>
      </w:r>
    </w:p>
    <w:p w14:paraId="4B3CD9E0" w14:textId="77777777" w:rsidR="00D77EF8" w:rsidRPr="00CD010F" w:rsidRDefault="00D77EF8" w:rsidP="00D77EF8">
      <w:pPr>
        <w:pStyle w:val="ListParagraph"/>
        <w:numPr>
          <w:ilvl w:val="0"/>
          <w:numId w:val="3"/>
        </w:numPr>
        <w:spacing w:after="40" w:line="0" w:lineRule="atLeast"/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V.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A. Kaur, </w:t>
      </w:r>
      <w:hyperlink r:id="rId69" w:history="1">
        <w:r w:rsidRPr="00CD010F">
          <w:rPr>
            <w:rStyle w:val="Hyperlink"/>
            <w:rFonts w:ascii="Times New Roman" w:eastAsiaTheme="minorEastAsia" w:hAnsi="Times New Roman"/>
            <w:i/>
            <w:iCs/>
            <w:sz w:val="20"/>
            <w:szCs w:val="20"/>
          </w:rPr>
          <w:t>Enhanced room temperature monitoring of low ppm sulfur dioxide by polyaniline – tungsten oxide nanocomposite possessing honeycomb morphology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RSC Advances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, 2015,5, 73535-73544. (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IF: 6.1 Q2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bCs/>
          <w:i/>
          <w:iCs/>
          <w:color w:val="000000" w:themeColor="text1"/>
          <w:sz w:val="20"/>
          <w:szCs w:val="20"/>
        </w:rPr>
        <w:t>First Author)</w:t>
      </w:r>
    </w:p>
    <w:p w14:paraId="787F307A" w14:textId="77777777" w:rsidR="00D77EF8" w:rsidRPr="00CD010F" w:rsidRDefault="00D77EF8" w:rsidP="00D77EF8">
      <w:pPr>
        <w:pStyle w:val="ListParagraph"/>
        <w:numPr>
          <w:ilvl w:val="0"/>
          <w:numId w:val="3"/>
        </w:numPr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B.A. Taha, A.J. Addie, A.C. Kadhim, A.S. Azzahrani, N.M. Ahmed, A.J. Haider, </w:t>
      </w: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V.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Norhana Arsad, </w:t>
      </w:r>
      <w:hyperlink r:id="rId70" w:history="1">
        <w:r w:rsidRPr="00CD010F">
          <w:rPr>
            <w:rStyle w:val="Hyperlink"/>
            <w:rFonts w:ascii="Times New Roman" w:eastAsiaTheme="minorEastAsia" w:hAnsi="Times New Roman"/>
            <w:i/>
            <w:iCs/>
            <w:sz w:val="20"/>
            <w:szCs w:val="20"/>
          </w:rPr>
          <w:t>Plasmonic-Enabled Nanostructures for Designing the Next Generation of Silicon Photodetectors: Trends, Engineering and Opportunities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bCs/>
          <w:i/>
          <w:iCs/>
          <w:color w:val="000000" w:themeColor="text1"/>
          <w:sz w:val="20"/>
          <w:szCs w:val="20"/>
        </w:rPr>
        <w:t>Surfaces and Interfaces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2024, 104334. (IF: </w:t>
      </w: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6.0 Q1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bCs/>
          <w:i/>
          <w:iCs/>
          <w:color w:val="000000" w:themeColor="text1"/>
          <w:sz w:val="20"/>
          <w:szCs w:val="20"/>
        </w:rPr>
        <w:t>Co-author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) </w:t>
      </w:r>
    </w:p>
    <w:p w14:paraId="4273AAD0" w14:textId="77777777" w:rsidR="00D77EF8" w:rsidRPr="00CD010F" w:rsidRDefault="00D77EF8" w:rsidP="00D77EF8">
      <w:pPr>
        <w:pStyle w:val="ListParagraph"/>
        <w:numPr>
          <w:ilvl w:val="0"/>
          <w:numId w:val="3"/>
        </w:numPr>
        <w:spacing w:after="40" w:line="0" w:lineRule="atLeast"/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M. Kumar, P. Malker, </w:t>
      </w: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V.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B. Singh, DK Dwivedi, MKumar Singh, SK Pundir, </w:t>
      </w:r>
      <w:hyperlink r:id="rId71" w:history="1">
        <w:r w:rsidRPr="00CD010F">
          <w:rPr>
            <w:rStyle w:val="Hyperlink"/>
            <w:rFonts w:ascii="Times New Roman" w:eastAsiaTheme="minorEastAsia" w:hAnsi="Times New Roman"/>
            <w:i/>
            <w:iCs/>
            <w:sz w:val="20"/>
            <w:szCs w:val="20"/>
          </w:rPr>
          <w:t>Optimizing Grading Profiles for Enhanced Photovoltaic Performance in CsGeI3-xBrx Perovskite Devices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bCs/>
          <w:i/>
          <w:iCs/>
          <w:color w:val="000000" w:themeColor="text1"/>
          <w:sz w:val="20"/>
          <w:szCs w:val="20"/>
        </w:rPr>
        <w:t>Journal of Physics and Chemistry of Solids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, 208 (2), 113224 (2026). (</w:t>
      </w: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IF: 5.9 Q2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, Coauthor)</w:t>
      </w:r>
    </w:p>
    <w:p w14:paraId="6A6CB604" w14:textId="77777777" w:rsidR="00D77EF8" w:rsidRPr="00CD010F" w:rsidRDefault="00D77EF8" w:rsidP="00D77EF8">
      <w:pPr>
        <w:pStyle w:val="ListParagraph"/>
        <w:numPr>
          <w:ilvl w:val="0"/>
          <w:numId w:val="3"/>
        </w:numPr>
        <w:spacing w:after="40" w:line="0" w:lineRule="atLeast"/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R. Banyal, A. Sudhaik, R. Kumar, Sonu, P. Raizada, T. Ahamad, S. Kaya, M.M. Maslov, </w:t>
      </w: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V.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C.M. Hussain, P. Singh, </w:t>
      </w:r>
      <w:hyperlink r:id="rId72" w:history="1">
        <w:r w:rsidRPr="00CD010F">
          <w:rPr>
            <w:rStyle w:val="Hyperlink"/>
            <w:rFonts w:ascii="Times New Roman" w:eastAsiaTheme="minorEastAsia" w:hAnsi="Times New Roman"/>
            <w:i/>
            <w:iCs/>
            <w:sz w:val="20"/>
            <w:szCs w:val="20"/>
          </w:rPr>
          <w:t>Construction of novel BiOI/CuInS2/ZnO Dual S-scheme charge transfer pathway for efficient antibiotic degradation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 </w:t>
      </w:r>
      <w:r w:rsidRPr="00CD010F">
        <w:rPr>
          <w:rFonts w:ascii="Times New Roman" w:eastAsiaTheme="minorEastAsia" w:hAnsi="Times New Roman"/>
          <w:b/>
          <w:bCs/>
          <w:i/>
          <w:iCs/>
          <w:color w:val="000000" w:themeColor="text1"/>
          <w:sz w:val="20"/>
          <w:szCs w:val="20"/>
        </w:rPr>
        <w:t>Journal of Physics and Chemistry of Solids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, 2024, 112132. (</w:t>
      </w: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IF: 5.9 Q2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; </w:t>
      </w:r>
      <w:r w:rsidRPr="00CD010F">
        <w:rPr>
          <w:rFonts w:ascii="Times New Roman" w:eastAsiaTheme="minorEastAsia" w:hAnsi="Times New Roman"/>
          <w:b/>
          <w:bCs/>
          <w:i/>
          <w:iCs/>
          <w:color w:val="000000" w:themeColor="text1"/>
          <w:sz w:val="20"/>
          <w:szCs w:val="20"/>
        </w:rPr>
        <w:t>Co-author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)</w:t>
      </w:r>
    </w:p>
    <w:p w14:paraId="678FAA17" w14:textId="77777777" w:rsidR="00D77EF8" w:rsidRPr="00CD010F" w:rsidRDefault="00D77EF8" w:rsidP="00D77EF8">
      <w:pPr>
        <w:pStyle w:val="ListParagraph"/>
        <w:numPr>
          <w:ilvl w:val="0"/>
          <w:numId w:val="3"/>
        </w:numPr>
        <w:spacing w:after="40" w:line="0" w:lineRule="atLeast"/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R. Banyal, A. Sudhaik, V. Soni, Sonu, P. Raizada, T. Ahamad, S. Kaya, M.M. Maslov, </w:t>
      </w: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V.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C.M. Hussain, P. Singh, </w:t>
      </w:r>
      <w:hyperlink r:id="rId73" w:history="1">
        <w:r w:rsidRPr="00CD010F">
          <w:rPr>
            <w:rStyle w:val="Hyperlink"/>
            <w:rFonts w:ascii="Times New Roman" w:eastAsiaTheme="minorEastAsia" w:hAnsi="Times New Roman"/>
            <w:i/>
            <w:iCs/>
            <w:sz w:val="20"/>
            <w:szCs w:val="20"/>
          </w:rPr>
          <w:t>Dual S-scheme-based ternary BiOCl/CuInS2/WO3 heterojunction for Victoria blue photodegradation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bCs/>
          <w:i/>
          <w:iCs/>
          <w:color w:val="000000" w:themeColor="text1"/>
          <w:sz w:val="20"/>
          <w:szCs w:val="20"/>
        </w:rPr>
        <w:t>Inorganic Chemistry Communications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, 169, 2024, 113034; (</w:t>
      </w: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IF: 5.9 Q1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; </w:t>
      </w: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Co-Author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)</w:t>
      </w:r>
    </w:p>
    <w:p w14:paraId="0D7D311D" w14:textId="77777777" w:rsidR="00D77EF8" w:rsidRPr="00CD010F" w:rsidRDefault="00D77EF8" w:rsidP="00D77EF8">
      <w:pPr>
        <w:pStyle w:val="ListParagraph"/>
        <w:numPr>
          <w:ilvl w:val="0"/>
          <w:numId w:val="3"/>
        </w:numPr>
        <w:spacing w:after="40" w:line="0" w:lineRule="atLeast"/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A. Bhardwaj, M. Malhotra, A. Sudhaik, P. Singh, A.A.P. Khan, A. Singh, </w:t>
      </w: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V.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P. Raizada, </w:t>
      </w:r>
      <w:hyperlink r:id="rId74" w:history="1">
        <w:r w:rsidRPr="00CD010F">
          <w:rPr>
            <w:rStyle w:val="Hyperlink"/>
            <w:rFonts w:ascii="Times New Roman" w:eastAsiaTheme="minorEastAsia" w:hAnsi="Times New Roman"/>
            <w:i/>
            <w:iCs/>
            <w:sz w:val="20"/>
            <w:szCs w:val="20"/>
          </w:rPr>
          <w:t>Advancements in AgBiO3-based heterojunctions for environmental sustainability: Modification strategies and mechanistic insights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bCs/>
          <w:i/>
          <w:iCs/>
          <w:color w:val="000000" w:themeColor="text1"/>
          <w:sz w:val="20"/>
          <w:szCs w:val="20"/>
        </w:rPr>
        <w:t>Inorganic Chemistry Communications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, 178, 2025, 114482. (</w:t>
      </w: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IF: 5.9 Q1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; </w:t>
      </w: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Co-Author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)</w:t>
      </w:r>
    </w:p>
    <w:p w14:paraId="16D1E993" w14:textId="77777777" w:rsidR="00D77EF8" w:rsidRPr="00CD010F" w:rsidRDefault="00D77EF8" w:rsidP="00D77EF8">
      <w:pPr>
        <w:pStyle w:val="ListParagraph"/>
        <w:numPr>
          <w:ilvl w:val="0"/>
          <w:numId w:val="3"/>
        </w:numPr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lastRenderedPageBreak/>
        <w:t xml:space="preserve">B. A. Taha, SA Abdulateef, A. J. Addie, S. A. Muneam, N. A. Muneam, A. J. Haider, N. M. Ahmed, </w:t>
      </w: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V.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N. Arsad, </w:t>
      </w:r>
      <w:hyperlink r:id="rId75" w:history="1">
        <w:r w:rsidRPr="00CD010F">
          <w:rPr>
            <w:rStyle w:val="Hyperlink"/>
            <w:rFonts w:ascii="Times New Roman" w:eastAsiaTheme="minorEastAsia" w:hAnsi="Times New Roman"/>
            <w:i/>
            <w:iCs/>
            <w:sz w:val="20"/>
            <w:szCs w:val="20"/>
          </w:rPr>
          <w:t>Paradigm of nanophotonics integrated smart contact lenses: A new frontier in wearable healthcare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bCs/>
          <w:i/>
          <w:iCs/>
          <w:color w:val="000000" w:themeColor="text1"/>
          <w:sz w:val="20"/>
          <w:szCs w:val="20"/>
        </w:rPr>
        <w:t>Materials Research Bulletin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, 190, 113511 (2025). (</w:t>
      </w: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IF: 5.8 Q2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; </w:t>
      </w: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Co-Author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)</w:t>
      </w:r>
    </w:p>
    <w:p w14:paraId="0DFA5D2F" w14:textId="77777777" w:rsidR="00D77EF8" w:rsidRPr="00CD010F" w:rsidRDefault="00D77EF8" w:rsidP="00D77EF8">
      <w:pPr>
        <w:pStyle w:val="ListParagraph"/>
        <w:numPr>
          <w:ilvl w:val="0"/>
          <w:numId w:val="3"/>
        </w:numPr>
        <w:spacing w:after="40" w:line="0" w:lineRule="atLeast"/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B.A. Taha, A.J. Addie, A.C. Kadhim, A.S. Azzahran, A.J. Haider, </w:t>
      </w: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V.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N. Arsad, </w:t>
      </w:r>
      <w:hyperlink r:id="rId76" w:history="1">
        <w:r w:rsidRPr="00CD010F">
          <w:rPr>
            <w:rStyle w:val="Hyperlink"/>
            <w:rFonts w:ascii="Times New Roman" w:eastAsiaTheme="minorEastAsia" w:hAnsi="Times New Roman"/>
            <w:i/>
            <w:iCs/>
            <w:sz w:val="20"/>
            <w:szCs w:val="20"/>
          </w:rPr>
          <w:t>Photonics-powered augmented reality skin electronics for proactive healthcare: multifaceted opportunities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. </w:t>
      </w: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Microchimica Acta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 191, 250 (2024). (</w:t>
      </w: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IF: 5.4 Q1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Co-author).   </w:t>
      </w:r>
    </w:p>
    <w:p w14:paraId="58D59111" w14:textId="77777777" w:rsidR="00D77EF8" w:rsidRPr="00CD010F" w:rsidRDefault="00D77EF8" w:rsidP="00D77EF8">
      <w:pPr>
        <w:pStyle w:val="ListParagraph"/>
        <w:numPr>
          <w:ilvl w:val="0"/>
          <w:numId w:val="3"/>
        </w:numPr>
        <w:spacing w:after="40" w:line="0" w:lineRule="atLeast"/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B. A. Taha, M. A. Al-Rawi, A. J. Addie, S. A. Abdulateef, A. J. Haider, </w:t>
      </w: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V.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N. Arsad, </w:t>
      </w:r>
      <w:hyperlink r:id="rId77" w:history="1">
        <w:r w:rsidRPr="00CD010F">
          <w:rPr>
            <w:rStyle w:val="Hyperlink"/>
            <w:rFonts w:ascii="Times New Roman" w:eastAsiaTheme="minorEastAsia" w:hAnsi="Times New Roman"/>
            <w:i/>
            <w:iCs/>
            <w:sz w:val="20"/>
            <w:szCs w:val="20"/>
          </w:rPr>
          <w:t>Nanomaterial-enhanced biosensors for polycystic ovarian syndrome diagnosis and pathophysiological insights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bCs/>
          <w:i/>
          <w:iCs/>
          <w:color w:val="000000" w:themeColor="text1"/>
          <w:sz w:val="20"/>
          <w:szCs w:val="20"/>
        </w:rPr>
        <w:t>Microchimica Acta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 192, 547 (2025). (</w:t>
      </w: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IF: 5.4 Q1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Co-author).   </w:t>
      </w:r>
    </w:p>
    <w:p w14:paraId="142B0D79" w14:textId="77777777" w:rsidR="00D77EF8" w:rsidRPr="00CD010F" w:rsidRDefault="00D77EF8" w:rsidP="00D77EF8">
      <w:pPr>
        <w:pStyle w:val="ListParagraph"/>
        <w:numPr>
          <w:ilvl w:val="0"/>
          <w:numId w:val="3"/>
        </w:numPr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L. Phor, J. Malik, S. Sharma, 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V.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G.M. Rani, A. Kumar, P. Kumar, S. Chahal, </w:t>
      </w:r>
      <w:hyperlink r:id="rId78" w:history="1">
        <w:r w:rsidRPr="00CD010F">
          <w:rPr>
            <w:rStyle w:val="Hyperlink"/>
            <w:rFonts w:ascii="Times New Roman" w:eastAsiaTheme="minorEastAsia" w:hAnsi="Times New Roman"/>
            <w:i/>
            <w:iCs/>
            <w:sz w:val="20"/>
            <w:szCs w:val="20"/>
          </w:rPr>
          <w:t>Magnetically separable NiZn-ferrite/CeO2 nanorods/CNT ternary composites for photocatalytic removal of organic pollutants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i/>
          <w:iCs/>
          <w:color w:val="000000" w:themeColor="text1"/>
          <w:sz w:val="20"/>
          <w:szCs w:val="20"/>
        </w:rPr>
        <w:t>Journal of Molecular Liquids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, 390, 123064 (2023). (</w:t>
      </w: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IF: 5.3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Co-author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). </w:t>
      </w:r>
    </w:p>
    <w:p w14:paraId="52B09BB2" w14:textId="77777777" w:rsidR="00D77EF8" w:rsidRPr="00CD010F" w:rsidRDefault="00D77EF8" w:rsidP="00D77EF8">
      <w:pPr>
        <w:pStyle w:val="ListParagraph"/>
        <w:numPr>
          <w:ilvl w:val="0"/>
          <w:numId w:val="3"/>
        </w:numPr>
        <w:spacing w:after="40" w:line="0" w:lineRule="atLeast"/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S. Kohli, G. Rathee, I. Jha, L. Phor, H. Sable, </w:t>
      </w: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V.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hyperlink r:id="rId79" w:history="1">
        <w:r w:rsidRPr="00CD010F">
          <w:rPr>
            <w:rStyle w:val="Hyperlink"/>
            <w:rFonts w:ascii="Times New Roman" w:eastAsiaTheme="minorEastAsia" w:hAnsi="Times New Roman"/>
            <w:i/>
            <w:iCs/>
            <w:sz w:val="20"/>
            <w:szCs w:val="20"/>
          </w:rPr>
          <w:t>Strategically engineering 2D MXene-based advanced adsorbents for sustainable wastewater remediation of dyes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Nanoscale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2025, 17, 20760-20802. (IF: </w:t>
      </w: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5.2 Q1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Corresponding Author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)</w:t>
      </w:r>
    </w:p>
    <w:p w14:paraId="5C51D31B" w14:textId="77777777" w:rsidR="00D77EF8" w:rsidRPr="00CD010F" w:rsidRDefault="00D77EF8" w:rsidP="00D77EF8">
      <w:pPr>
        <w:pStyle w:val="ListParagraph"/>
        <w:numPr>
          <w:ilvl w:val="0"/>
          <w:numId w:val="3"/>
        </w:numPr>
        <w:spacing w:after="40" w:line="0" w:lineRule="atLeast"/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hAnsi="Times New Roman"/>
          <w:color w:val="222222"/>
          <w:sz w:val="20"/>
          <w:szCs w:val="20"/>
          <w:shd w:val="clear" w:color="auto" w:fill="FFFFFF"/>
        </w:rPr>
        <w:t xml:space="preserve">Taha B.A., Jubouri Q., Chahal S., Mashhadany Y.A., Rustagi S., </w:t>
      </w:r>
      <w:r w:rsidRPr="00CD010F">
        <w:rPr>
          <w:rFonts w:ascii="Times New Roman" w:hAnsi="Times New Roman"/>
          <w:b/>
          <w:bCs/>
          <w:color w:val="222222"/>
          <w:sz w:val="20"/>
          <w:szCs w:val="20"/>
          <w:shd w:val="clear" w:color="auto" w:fill="FFFFFF"/>
        </w:rPr>
        <w:t>Chaudhary V.</w:t>
      </w:r>
      <w:r w:rsidRPr="00CD010F">
        <w:rPr>
          <w:rFonts w:ascii="Times New Roman" w:hAnsi="Times New Roman"/>
          <w:color w:val="222222"/>
          <w:sz w:val="20"/>
          <w:szCs w:val="20"/>
          <w:shd w:val="clear" w:color="auto" w:fill="FFFFFF"/>
        </w:rPr>
        <w:t xml:space="preserve"> and Arsad N. </w:t>
      </w:r>
      <w:hyperlink r:id="rId80" w:history="1">
        <w:r w:rsidRPr="00CD010F">
          <w:rPr>
            <w:rStyle w:val="Hyperlink"/>
            <w:rFonts w:ascii="Times New Roman" w:hAnsi="Times New Roman"/>
            <w:i/>
            <w:iCs/>
            <w:sz w:val="20"/>
            <w:szCs w:val="20"/>
            <w:shd w:val="clear" w:color="auto" w:fill="FFFFFF"/>
          </w:rPr>
          <w:t>State-of-the-art telemodule-enabled intelligent optical nano-biosensors for proficient SARS-CoV-2 monitoring</w:t>
        </w:r>
      </w:hyperlink>
      <w:r w:rsidRPr="00CD010F">
        <w:rPr>
          <w:rFonts w:ascii="Times New Roman" w:hAnsi="Times New Roman"/>
          <w:color w:val="222222"/>
          <w:sz w:val="20"/>
          <w:szCs w:val="20"/>
          <w:shd w:val="clear" w:color="auto" w:fill="FFFFFF"/>
        </w:rPr>
        <w:t xml:space="preserve">. </w:t>
      </w:r>
      <w:r w:rsidRPr="00CD010F">
        <w:rPr>
          <w:rFonts w:ascii="Times New Roman" w:hAnsi="Times New Roman"/>
          <w:b/>
          <w:bCs/>
          <w:i/>
          <w:iCs/>
          <w:color w:val="222222"/>
          <w:sz w:val="20"/>
          <w:szCs w:val="20"/>
          <w:shd w:val="clear" w:color="auto" w:fill="FFFFFF"/>
        </w:rPr>
        <w:t>Microchemical Journal</w:t>
      </w:r>
      <w:r w:rsidRPr="00CD010F">
        <w:rPr>
          <w:rFonts w:ascii="Times New Roman" w:hAnsi="Times New Roman"/>
          <w:color w:val="222222"/>
          <w:sz w:val="20"/>
          <w:szCs w:val="20"/>
          <w:shd w:val="clear" w:color="auto" w:fill="FFFFFF"/>
        </w:rPr>
        <w:t xml:space="preserve">, 197,109774, 2024. 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(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IF: 5.2 Q1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; </w:t>
      </w:r>
      <w:r w:rsidRPr="00CD010F">
        <w:rPr>
          <w:rFonts w:ascii="Times New Roman" w:eastAsiaTheme="minorEastAsia" w:hAnsi="Times New Roman"/>
          <w:b/>
          <w:bCs/>
          <w:i/>
          <w:iCs/>
          <w:color w:val="000000" w:themeColor="text1"/>
          <w:sz w:val="20"/>
          <w:szCs w:val="20"/>
        </w:rPr>
        <w:t>Corresponding Author)</w:t>
      </w:r>
    </w:p>
    <w:p w14:paraId="4A1C8BAC" w14:textId="77777777" w:rsidR="00D77EF8" w:rsidRPr="00CD010F" w:rsidRDefault="00D77EF8" w:rsidP="00D77EF8">
      <w:pPr>
        <w:pStyle w:val="ListParagraph"/>
        <w:numPr>
          <w:ilvl w:val="0"/>
          <w:numId w:val="3"/>
        </w:numPr>
        <w:spacing w:after="40" w:line="0" w:lineRule="atLeast"/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B.A. Taha, A.C. Kadhim, A.J. Addie, A.J. Haider, A.S. Azzahrani, P. Raizada, S. Rustagi, </w:t>
      </w: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V.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N. Arsad, </w:t>
      </w:r>
      <w:hyperlink r:id="rId81" w:history="1">
        <w:r w:rsidRPr="00CD010F">
          <w:rPr>
            <w:rStyle w:val="Hyperlink"/>
            <w:rFonts w:ascii="Times New Roman" w:eastAsiaTheme="minorEastAsia" w:hAnsi="Times New Roman"/>
            <w:i/>
            <w:iCs/>
            <w:sz w:val="20"/>
            <w:szCs w:val="20"/>
          </w:rPr>
          <w:t>Advancing cancer diagnostics through multifaceted optical biosensors supported by nanomaterials and artificial intelligence: A panoramic outlook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bCs/>
          <w:i/>
          <w:iCs/>
          <w:color w:val="000000" w:themeColor="text1"/>
          <w:sz w:val="20"/>
          <w:szCs w:val="20"/>
        </w:rPr>
        <w:t>Microchemical Journal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, 205, 2024, 111307.  (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IF: 5.2 Q1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; </w:t>
      </w:r>
      <w:r w:rsidRPr="00CD010F">
        <w:rPr>
          <w:rFonts w:ascii="Times New Roman" w:eastAsiaTheme="minorEastAsia" w:hAnsi="Times New Roman"/>
          <w:b/>
          <w:bCs/>
          <w:i/>
          <w:iCs/>
          <w:color w:val="000000" w:themeColor="text1"/>
          <w:sz w:val="20"/>
          <w:szCs w:val="20"/>
        </w:rPr>
        <w:t>Corresponding Author)</w:t>
      </w:r>
    </w:p>
    <w:p w14:paraId="44272FA8" w14:textId="77777777" w:rsidR="00D77EF8" w:rsidRPr="00CD010F" w:rsidRDefault="00D77EF8" w:rsidP="00D77EF8">
      <w:pPr>
        <w:pStyle w:val="ListParagraph"/>
        <w:numPr>
          <w:ilvl w:val="0"/>
          <w:numId w:val="3"/>
        </w:numPr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S. Sonu, S. Shaklani, H. Sable, D. Pathania, P. Thakur, P. Raizada, </w:t>
      </w: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V.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hyperlink r:id="rId82" w:history="1">
        <w:r w:rsidRPr="00CD010F">
          <w:rPr>
            <w:rStyle w:val="Hyperlink"/>
            <w:rFonts w:ascii="Times New Roman" w:eastAsiaTheme="minorEastAsia" w:hAnsi="Times New Roman"/>
            <w:i/>
            <w:iCs/>
            <w:sz w:val="20"/>
            <w:szCs w:val="20"/>
          </w:rPr>
          <w:t>Functional nanomaterial-based biosensors as complex adaptive systems for early plant disease detection for sustainable agriculture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bCs/>
          <w:i/>
          <w:iCs/>
          <w:color w:val="000000" w:themeColor="text1"/>
          <w:sz w:val="20"/>
          <w:szCs w:val="20"/>
        </w:rPr>
        <w:t>Materials Science in Semiconductor Processing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, 203, 110222 (2026). (</w:t>
      </w: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IF: 5.2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Q1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 </w:t>
      </w:r>
      <w:r w:rsidRPr="00CD010F">
        <w:rPr>
          <w:rFonts w:ascii="Times New Roman" w:eastAsiaTheme="minorEastAsia" w:hAnsi="Times New Roman"/>
          <w:b/>
          <w:i/>
          <w:color w:val="000000" w:themeColor="text1"/>
          <w:sz w:val="20"/>
          <w:szCs w:val="20"/>
        </w:rPr>
        <w:t>Corresponding Author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)</w:t>
      </w:r>
    </w:p>
    <w:p w14:paraId="2E5C28A2" w14:textId="77777777" w:rsidR="00D77EF8" w:rsidRPr="00CD010F" w:rsidRDefault="00D77EF8" w:rsidP="00D77EF8">
      <w:pPr>
        <w:pStyle w:val="ListParagraph"/>
        <w:numPr>
          <w:ilvl w:val="0"/>
          <w:numId w:val="3"/>
        </w:numPr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V. Chaudhary,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 P. Bhadola, M. Khalid, A. Kaushik, H. Furukawa, A. Khosla, </w:t>
      </w:r>
      <w:hyperlink r:id="rId83" w:history="1">
        <w:r w:rsidRPr="00CD010F">
          <w:rPr>
            <w:rStyle w:val="Hyperlink"/>
            <w:rFonts w:ascii="Times New Roman" w:eastAsiaTheme="minorEastAsia" w:hAnsi="Times New Roman"/>
            <w:i/>
            <w:iCs/>
            <w:sz w:val="20"/>
            <w:szCs w:val="20"/>
          </w:rPr>
          <w:t>Assessing temporal correlation in environmental risk factors to design efficient area- specific COVID-19 regulations: Delhi based case study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i/>
          <w:iCs/>
          <w:color w:val="000000" w:themeColor="text1"/>
          <w:sz w:val="20"/>
          <w:szCs w:val="20"/>
        </w:rPr>
        <w:t>Scientific Reports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 12, 12949, 2022. (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IF: 4.9 Q1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; </w:t>
      </w:r>
      <w:r w:rsidRPr="00CD010F">
        <w:rPr>
          <w:rFonts w:ascii="Times New Roman" w:eastAsiaTheme="minorEastAsia" w:hAnsi="Times New Roman"/>
          <w:b/>
          <w:bCs/>
          <w:i/>
          <w:iCs/>
          <w:color w:val="000000" w:themeColor="text1"/>
          <w:sz w:val="20"/>
          <w:szCs w:val="20"/>
        </w:rPr>
        <w:t>First Author and Corresponding Author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)</w:t>
      </w:r>
    </w:p>
    <w:p w14:paraId="208F9835" w14:textId="77777777" w:rsidR="00D77EF8" w:rsidRPr="00CD010F" w:rsidRDefault="00D77EF8" w:rsidP="00D77EF8">
      <w:pPr>
        <w:pStyle w:val="ListParagraph"/>
        <w:numPr>
          <w:ilvl w:val="0"/>
          <w:numId w:val="3"/>
        </w:numPr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D. Pathnania, M. Sharma, P. Thakur, 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V.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A. Kaushik, H. Furukawa, A. Khosla, </w:t>
      </w:r>
      <w:hyperlink r:id="rId84" w:history="1">
        <w:r w:rsidRPr="00CD010F">
          <w:rPr>
            <w:rStyle w:val="Hyperlink"/>
            <w:rFonts w:ascii="Times New Roman" w:eastAsiaTheme="minorEastAsia" w:hAnsi="Times New Roman"/>
            <w:i/>
            <w:iCs/>
            <w:sz w:val="20"/>
            <w:szCs w:val="20"/>
          </w:rPr>
          <w:t>Exploring phytochemical composition photocatalytic, antibacterial, and antifungal efficacies of Au NPs supported by Cymbopogon flexuosus essential oil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i/>
          <w:iCs/>
          <w:color w:val="000000" w:themeColor="text1"/>
          <w:sz w:val="20"/>
          <w:szCs w:val="20"/>
        </w:rPr>
        <w:t>Scientific Reports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 12, 14249, 2022. (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IF: 4.9 Q1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; </w:t>
      </w:r>
      <w:r w:rsidRPr="00CD010F">
        <w:rPr>
          <w:rFonts w:ascii="Times New Roman" w:eastAsiaTheme="minorEastAsia" w:hAnsi="Times New Roman"/>
          <w:b/>
          <w:i/>
          <w:color w:val="000000" w:themeColor="text1"/>
          <w:sz w:val="20"/>
          <w:szCs w:val="20"/>
        </w:rPr>
        <w:t>Corresponding Author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)</w:t>
      </w:r>
    </w:p>
    <w:p w14:paraId="3FCEFC6D" w14:textId="77777777" w:rsidR="00D77EF8" w:rsidRPr="00CD010F" w:rsidRDefault="00D77EF8" w:rsidP="00D77EF8">
      <w:pPr>
        <w:pStyle w:val="ListParagraph"/>
        <w:numPr>
          <w:ilvl w:val="0"/>
          <w:numId w:val="3"/>
        </w:numPr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D. Pathania, S. Kumar, P. Thakur, </w:t>
      </w: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V.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A. Kaushik, R.S. Varma, H. Furukawa, M. Sharma, A. Khosla, </w:t>
      </w:r>
      <w:hyperlink r:id="rId85" w:history="1">
        <w:r w:rsidRPr="00CD010F">
          <w:rPr>
            <w:rStyle w:val="Hyperlink"/>
            <w:rFonts w:ascii="Times New Roman" w:eastAsiaTheme="minorEastAsia" w:hAnsi="Times New Roman"/>
            <w:i/>
            <w:iCs/>
            <w:sz w:val="20"/>
            <w:szCs w:val="20"/>
          </w:rPr>
          <w:t>Essential oil-mediated biocompatible magnesium nanoparticles with enhanced antibacterial, antifungal, and photocatalytic efficacies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i/>
          <w:iCs/>
          <w:color w:val="000000" w:themeColor="text1"/>
          <w:sz w:val="20"/>
          <w:szCs w:val="20"/>
        </w:rPr>
        <w:t>Scientific Reports</w:t>
      </w:r>
      <w:r w:rsidRPr="00CD010F">
        <w:rPr>
          <w:rStyle w:val="apple-converted-space"/>
          <w:rFonts w:ascii="Times New Roman" w:hAnsi="Times New Roman"/>
          <w:color w:val="222222"/>
          <w:sz w:val="20"/>
          <w:szCs w:val="20"/>
          <w:shd w:val="clear" w:color="auto" w:fill="FFFFFF"/>
        </w:rPr>
        <w:t> </w:t>
      </w:r>
      <w:r w:rsidRPr="00CD010F">
        <w:rPr>
          <w:rFonts w:ascii="Times New Roman" w:hAnsi="Times New Roman"/>
          <w:color w:val="222222"/>
          <w:sz w:val="20"/>
          <w:szCs w:val="20"/>
        </w:rPr>
        <w:t>12</w:t>
      </w:r>
      <w:r w:rsidRPr="00CD010F">
        <w:rPr>
          <w:rFonts w:ascii="Times New Roman" w:hAnsi="Times New Roman"/>
          <w:color w:val="222222"/>
          <w:sz w:val="20"/>
          <w:szCs w:val="20"/>
          <w:shd w:val="clear" w:color="auto" w:fill="FFFFFF"/>
        </w:rPr>
        <w:t xml:space="preserve">, 11431 (2022). 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(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IF: 4.9 Q1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; </w:t>
      </w:r>
      <w:r w:rsidRPr="00CD010F">
        <w:rPr>
          <w:rFonts w:ascii="Times New Roman" w:eastAsiaTheme="minorEastAsia" w:hAnsi="Times New Roman"/>
          <w:b/>
          <w:i/>
          <w:color w:val="000000" w:themeColor="text1"/>
          <w:sz w:val="20"/>
          <w:szCs w:val="20"/>
        </w:rPr>
        <w:t>Corresponding Author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)</w:t>
      </w:r>
    </w:p>
    <w:p w14:paraId="02B6ACE8" w14:textId="77777777" w:rsidR="00D77EF8" w:rsidRPr="00CD010F" w:rsidRDefault="00D77EF8" w:rsidP="00D77EF8">
      <w:pPr>
        <w:pStyle w:val="ListParagraph"/>
        <w:numPr>
          <w:ilvl w:val="0"/>
          <w:numId w:val="3"/>
        </w:numPr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K. Poonia, T.T.H. Nguyen, P. Singh, T. Ahamad, S. Thakur, V-H. Nguyen, S.Y. Kim, Q.V. Le, </w:t>
      </w: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V.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A.A.P. Khan, R. Selvasembian, A.K. Mishra, S. Gautam, P. Raizada, </w:t>
      </w:r>
      <w:hyperlink r:id="rId86" w:history="1">
        <w:r w:rsidRPr="00CD010F">
          <w:rPr>
            <w:rStyle w:val="Hyperlink"/>
            <w:rFonts w:ascii="Times New Roman" w:eastAsiaTheme="minorEastAsia" w:hAnsi="Times New Roman"/>
            <w:i/>
            <w:iCs/>
            <w:sz w:val="20"/>
            <w:szCs w:val="20"/>
          </w:rPr>
          <w:t>Ni-based plasmonic photocatalysts for solar to energy conversion: A review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bCs/>
          <w:i/>
          <w:iCs/>
          <w:color w:val="000000" w:themeColor="text1"/>
          <w:sz w:val="20"/>
          <w:szCs w:val="20"/>
        </w:rPr>
        <w:t>Molecular Catalysis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, 561, 2024, 114166. (</w:t>
      </w: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IF: 4.9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bCs/>
          <w:i/>
          <w:iCs/>
          <w:color w:val="000000" w:themeColor="text1"/>
          <w:sz w:val="20"/>
          <w:szCs w:val="20"/>
        </w:rPr>
        <w:t>Co-author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).  </w:t>
      </w:r>
    </w:p>
    <w:p w14:paraId="3513E273" w14:textId="77777777" w:rsidR="00D77EF8" w:rsidRPr="00CD010F" w:rsidRDefault="00D77EF8" w:rsidP="00D77EF8">
      <w:pPr>
        <w:pStyle w:val="ListParagraph"/>
        <w:numPr>
          <w:ilvl w:val="0"/>
          <w:numId w:val="3"/>
        </w:numPr>
        <w:spacing w:after="40" w:line="0" w:lineRule="atLeast"/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M. Kumar, D. V. Singh, </w:t>
      </w: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V.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S. K. Pundir, </w:t>
      </w:r>
      <w:hyperlink r:id="rId87" w:history="1">
        <w:r w:rsidRPr="00CD010F">
          <w:rPr>
            <w:rStyle w:val="Hyperlink"/>
            <w:rFonts w:ascii="Times New Roman" w:eastAsiaTheme="minorEastAsia" w:hAnsi="Times New Roman"/>
            <w:sz w:val="20"/>
            <w:szCs w:val="20"/>
          </w:rPr>
          <w:t>Enhancement in power conversion efficiency and interfacial engineering investigations in La2NiMnO6-based PSC device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bCs/>
          <w:i/>
          <w:iCs/>
          <w:color w:val="000000" w:themeColor="text1"/>
          <w:sz w:val="20"/>
          <w:szCs w:val="20"/>
        </w:rPr>
        <w:t>Materials Today Communications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, 45, 2025, 112339. (</w:t>
      </w: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IF: 4.9 Q2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bCs/>
          <w:i/>
          <w:iCs/>
          <w:color w:val="000000" w:themeColor="text1"/>
          <w:sz w:val="20"/>
          <w:szCs w:val="20"/>
        </w:rPr>
        <w:t>Co-Author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). </w:t>
      </w:r>
    </w:p>
    <w:p w14:paraId="56E32906" w14:textId="77777777" w:rsidR="00D77EF8" w:rsidRPr="00CD010F" w:rsidRDefault="00D77EF8" w:rsidP="00D77EF8">
      <w:pPr>
        <w:pStyle w:val="ListParagraph"/>
        <w:numPr>
          <w:ilvl w:val="0"/>
          <w:numId w:val="3"/>
        </w:numPr>
        <w:spacing w:after="40" w:line="0" w:lineRule="atLeast"/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V. Chaudhary,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 A. Gautam, Y.K. Mishra, A. Kaushik, </w:t>
      </w:r>
      <w:hyperlink r:id="rId88" w:history="1">
        <w:r w:rsidRPr="00CD010F">
          <w:rPr>
            <w:rStyle w:val="Hyperlink"/>
            <w:rFonts w:ascii="Times New Roman" w:eastAsiaTheme="minorEastAsia" w:hAnsi="Times New Roman"/>
            <w:i/>
            <w:iCs/>
            <w:sz w:val="20"/>
            <w:szCs w:val="20"/>
          </w:rPr>
          <w:t>Emerging MXene–Polymer Hybrid Nanocomposites for High-Performance Ammonia Sensing and Monitoring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bCs/>
          <w:i/>
          <w:iCs/>
          <w:color w:val="000000" w:themeColor="text1"/>
          <w:sz w:val="20"/>
          <w:szCs w:val="20"/>
        </w:rPr>
        <w:t>Nanomaterials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, 2021, 11(10), 2496. (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IF: 4.8 Q2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; </w:t>
      </w:r>
      <w:r w:rsidRPr="00CD010F">
        <w:rPr>
          <w:rFonts w:ascii="Times New Roman" w:eastAsiaTheme="minorEastAsia" w:hAnsi="Times New Roman"/>
          <w:b/>
          <w:bCs/>
          <w:i/>
          <w:iCs/>
          <w:color w:val="000000" w:themeColor="text1"/>
          <w:sz w:val="20"/>
          <w:szCs w:val="20"/>
        </w:rPr>
        <w:t>First Author- Corresponding Author)</w:t>
      </w:r>
    </w:p>
    <w:p w14:paraId="63A9B474" w14:textId="77777777" w:rsidR="00D77EF8" w:rsidRPr="00CD010F" w:rsidRDefault="00D77EF8" w:rsidP="00D77EF8">
      <w:pPr>
        <w:pStyle w:val="ListParagraph"/>
        <w:numPr>
          <w:ilvl w:val="0"/>
          <w:numId w:val="3"/>
        </w:numPr>
        <w:spacing w:after="40" w:line="0" w:lineRule="atLeast"/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S. Malik, A. Dhasmana, S. Preetam, Y. K. Mishra, 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V.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S.P. Bera, A. Ranjan, J. Bora, A. Kaushik, T. Minkina, H.S. Jatav, R.K. Singh, V.D. Rajput, </w:t>
      </w:r>
      <w:hyperlink r:id="rId89" w:history="1">
        <w:r w:rsidRPr="00CD010F">
          <w:rPr>
            <w:rStyle w:val="Hyperlink"/>
            <w:rFonts w:ascii="Times New Roman" w:eastAsiaTheme="minorEastAsia" w:hAnsi="Times New Roman"/>
            <w:i/>
            <w:iCs/>
            <w:sz w:val="20"/>
            <w:szCs w:val="20"/>
          </w:rPr>
          <w:t>Exploring Microbial-Based Green Nanobiotechnology for Wastewater Remediation: A Sustainable Strategy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i/>
          <w:iCs/>
          <w:color w:val="000000" w:themeColor="text1"/>
          <w:sz w:val="20"/>
          <w:szCs w:val="20"/>
        </w:rPr>
        <w:t>Nanomaterials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, 2022, 12(23), 4187. (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IF: 4.8 Q2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; </w:t>
      </w:r>
      <w:r w:rsidRPr="00CD010F">
        <w:rPr>
          <w:rFonts w:ascii="Times New Roman" w:eastAsiaTheme="minorEastAsia" w:hAnsi="Times New Roman"/>
          <w:b/>
          <w:bCs/>
          <w:i/>
          <w:iCs/>
          <w:color w:val="000000" w:themeColor="text1"/>
          <w:sz w:val="20"/>
          <w:szCs w:val="20"/>
        </w:rPr>
        <w:t>Co- Author)</w:t>
      </w:r>
    </w:p>
    <w:p w14:paraId="007CA7DA" w14:textId="77777777" w:rsidR="00D77EF8" w:rsidRPr="00CD010F" w:rsidRDefault="00D77EF8" w:rsidP="00D77EF8">
      <w:pPr>
        <w:pStyle w:val="ListParagraph"/>
        <w:numPr>
          <w:ilvl w:val="0"/>
          <w:numId w:val="3"/>
        </w:numPr>
        <w:spacing w:after="40" w:line="0" w:lineRule="atLeast"/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B. Damathia, D. Pathania, A. Jha, H. Sable, Sonu, P. Singh, V. Singh, S. Rustagi, </w:t>
      </w: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 xml:space="preserve">V. Chaudhary, </w:t>
      </w:r>
      <w:hyperlink r:id="rId90" w:history="1">
        <w:r w:rsidRPr="00CD010F">
          <w:rPr>
            <w:rStyle w:val="Hyperlink"/>
            <w:rFonts w:ascii="Times New Roman" w:eastAsiaTheme="minorEastAsia" w:hAnsi="Times New Roman"/>
            <w:i/>
            <w:iCs/>
            <w:sz w:val="20"/>
            <w:szCs w:val="20"/>
          </w:rPr>
          <w:t>Emergence of potassium solubilizing microbes-assisted crop processing for sustainable food production and microbial complexities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bCs/>
          <w:i/>
          <w:iCs/>
          <w:color w:val="000000" w:themeColor="text1"/>
          <w:sz w:val="20"/>
          <w:szCs w:val="20"/>
        </w:rPr>
        <w:t>Food and Bioproducts Processing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, 153, 521-535 (2025). (</w:t>
      </w: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IF: 4.7 Q2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Corresponding Author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)</w:t>
      </w:r>
    </w:p>
    <w:p w14:paraId="49400447" w14:textId="77777777" w:rsidR="00D77EF8" w:rsidRPr="00CD010F" w:rsidRDefault="00D77EF8" w:rsidP="00D77EF8">
      <w:pPr>
        <w:pStyle w:val="ListParagraph"/>
        <w:numPr>
          <w:ilvl w:val="0"/>
          <w:numId w:val="3"/>
        </w:numPr>
        <w:spacing w:after="40" w:line="0" w:lineRule="atLeast"/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B.A. Taha, N.M. Ahmed, R.K. Talreja, A.J. Haider, Y.A. Mashhadany, Q. Al-Jubouri, A.B. Huddin, M.H.H. Mokhtar, S. Rustagi, A. Kaushik, </w:t>
      </w: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V.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N. Arsad, </w:t>
      </w:r>
      <w:hyperlink r:id="rId91" w:history="1">
        <w:r w:rsidRPr="00CD010F">
          <w:rPr>
            <w:rStyle w:val="Hyperlink"/>
            <w:rFonts w:ascii="Times New Roman" w:eastAsiaTheme="minorEastAsia" w:hAnsi="Times New Roman"/>
            <w:i/>
            <w:iCs/>
            <w:sz w:val="20"/>
            <w:szCs w:val="20"/>
          </w:rPr>
          <w:t xml:space="preserve">Synergizing Nanomaterials and Artificial </w:t>
        </w:r>
        <w:r w:rsidRPr="00CD010F">
          <w:rPr>
            <w:rStyle w:val="Hyperlink"/>
            <w:rFonts w:ascii="Times New Roman" w:eastAsiaTheme="minorEastAsia" w:hAnsi="Times New Roman"/>
            <w:i/>
            <w:iCs/>
            <w:sz w:val="20"/>
            <w:szCs w:val="20"/>
          </w:rPr>
          <w:lastRenderedPageBreak/>
          <w:t>Intelligence in Advanced Optical Biosensors for Precision Antimicrobial Resistance Diagnosis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. </w:t>
      </w:r>
      <w:r w:rsidRPr="00CD010F">
        <w:rPr>
          <w:rFonts w:ascii="Times New Roman" w:eastAsiaTheme="minorEastAsia" w:hAnsi="Times New Roman"/>
          <w:b/>
          <w:bCs/>
          <w:i/>
          <w:iCs/>
          <w:color w:val="000000" w:themeColor="text1"/>
          <w:sz w:val="20"/>
          <w:szCs w:val="20"/>
        </w:rPr>
        <w:t>ACS Synthetic Biology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, 2024, 13, 6, 1600–1620. (</w:t>
      </w: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IF: 4.5 Q1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; </w:t>
      </w:r>
      <w:r w:rsidRPr="00CD010F">
        <w:rPr>
          <w:rFonts w:ascii="Times New Roman" w:eastAsiaTheme="minorEastAsia" w:hAnsi="Times New Roman"/>
          <w:b/>
          <w:bCs/>
          <w:i/>
          <w:iCs/>
          <w:color w:val="000000" w:themeColor="text1"/>
          <w:sz w:val="20"/>
          <w:szCs w:val="20"/>
        </w:rPr>
        <w:t>Corresponding Author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)</w:t>
      </w:r>
    </w:p>
    <w:p w14:paraId="37F0E678" w14:textId="77777777" w:rsidR="00D77EF8" w:rsidRPr="00CD010F" w:rsidRDefault="00D77EF8" w:rsidP="00D77EF8">
      <w:pPr>
        <w:pStyle w:val="ListParagraph"/>
        <w:numPr>
          <w:ilvl w:val="0"/>
          <w:numId w:val="3"/>
        </w:numPr>
        <w:spacing w:after="40" w:line="0" w:lineRule="atLeast"/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hAnsi="Times New Roman"/>
          <w:color w:val="222222"/>
          <w:sz w:val="20"/>
          <w:szCs w:val="20"/>
          <w:shd w:val="clear" w:color="auto" w:fill="FFFFFF"/>
        </w:rPr>
        <w:t xml:space="preserve">Taha B.A., Addie A.J., Haider A.J., </w:t>
      </w:r>
      <w:r w:rsidRPr="00CD010F">
        <w:rPr>
          <w:rFonts w:ascii="Times New Roman" w:hAnsi="Times New Roman"/>
          <w:b/>
          <w:bCs/>
          <w:color w:val="222222"/>
          <w:sz w:val="20"/>
          <w:szCs w:val="20"/>
          <w:shd w:val="clear" w:color="auto" w:fill="FFFFFF"/>
        </w:rPr>
        <w:t>Chaudhary V.</w:t>
      </w:r>
      <w:r w:rsidRPr="00CD010F">
        <w:rPr>
          <w:rFonts w:ascii="Times New Roman" w:hAnsi="Times New Roman"/>
          <w:color w:val="222222"/>
          <w:sz w:val="20"/>
          <w:szCs w:val="20"/>
          <w:shd w:val="clear" w:color="auto" w:fill="FFFFFF"/>
        </w:rPr>
        <w:t xml:space="preserve">, Apsari R., Kaushik A. and Arsad N. (2024). </w:t>
      </w:r>
      <w:hyperlink r:id="rId92" w:history="1">
        <w:r w:rsidRPr="00CD010F">
          <w:rPr>
            <w:rStyle w:val="Hyperlink"/>
            <w:rFonts w:ascii="Times New Roman" w:hAnsi="Times New Roman"/>
            <w:i/>
            <w:iCs/>
            <w:sz w:val="20"/>
            <w:szCs w:val="20"/>
            <w:shd w:val="clear" w:color="auto" w:fill="FFFFFF"/>
          </w:rPr>
          <w:t>Exploring Trends and Opportunities in Quantum-Enhanced Advanced Photonic Illumination Technologies</w:t>
        </w:r>
      </w:hyperlink>
      <w:r w:rsidRPr="00CD010F">
        <w:rPr>
          <w:rFonts w:ascii="Times New Roman" w:hAnsi="Times New Roman"/>
          <w:color w:val="222222"/>
          <w:sz w:val="20"/>
          <w:szCs w:val="20"/>
          <w:shd w:val="clear" w:color="auto" w:fill="FFFFFF"/>
        </w:rPr>
        <w:t xml:space="preserve">. </w:t>
      </w:r>
      <w:r w:rsidRPr="00CD010F">
        <w:rPr>
          <w:rFonts w:ascii="Times New Roman" w:hAnsi="Times New Roman"/>
          <w:b/>
          <w:bCs/>
          <w:i/>
          <w:iCs/>
          <w:color w:val="222222"/>
          <w:sz w:val="20"/>
          <w:szCs w:val="20"/>
          <w:shd w:val="clear" w:color="auto" w:fill="FFFFFF"/>
        </w:rPr>
        <w:t>Advanced Quantum Technologies</w:t>
      </w:r>
      <w:r w:rsidRPr="00CD010F">
        <w:rPr>
          <w:rFonts w:ascii="Times New Roman" w:hAnsi="Times New Roman"/>
          <w:color w:val="222222"/>
          <w:sz w:val="20"/>
          <w:szCs w:val="20"/>
          <w:shd w:val="clear" w:color="auto" w:fill="FFFFFF"/>
        </w:rPr>
        <w:t>, 7, 2300414.</w:t>
      </w:r>
      <w:r w:rsidRPr="00CD010F">
        <w:rPr>
          <w:rStyle w:val="Hyperlink"/>
          <w:rFonts w:ascii="Times New Roman" w:eastAsiaTheme="majorEastAsia" w:hAnsi="Times New Roman"/>
          <w:sz w:val="20"/>
          <w:szCs w:val="20"/>
          <w:shd w:val="clear" w:color="auto" w:fill="FFFFFF"/>
        </w:rPr>
        <w:t xml:space="preserve"> 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(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IF: 4.3 Q2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; </w:t>
      </w:r>
      <w:r w:rsidRPr="00CD010F">
        <w:rPr>
          <w:rFonts w:ascii="Times New Roman" w:eastAsiaTheme="minorEastAsia" w:hAnsi="Times New Roman"/>
          <w:b/>
          <w:i/>
          <w:color w:val="000000" w:themeColor="text1"/>
          <w:sz w:val="20"/>
          <w:szCs w:val="20"/>
        </w:rPr>
        <w:t>Corresponding-author)</w:t>
      </w:r>
    </w:p>
    <w:p w14:paraId="2FC66442" w14:textId="77777777" w:rsidR="00D77EF8" w:rsidRPr="00CD010F" w:rsidRDefault="00D77EF8" w:rsidP="00D77EF8">
      <w:pPr>
        <w:pStyle w:val="ListParagraph"/>
        <w:numPr>
          <w:ilvl w:val="0"/>
          <w:numId w:val="3"/>
        </w:numPr>
        <w:spacing w:after="40" w:line="0" w:lineRule="atLeast"/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R. Sulaiman RR, Hanan A, Wong WY, Mohamad Yunus R, Shyuan Loh K, Walvekar R, 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V.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Khalid M. </w:t>
      </w:r>
      <w:hyperlink r:id="rId93" w:history="1">
        <w:r w:rsidRPr="00CD010F">
          <w:rPr>
            <w:rStyle w:val="Hyperlink"/>
            <w:rFonts w:ascii="Times New Roman" w:eastAsiaTheme="minorEastAsia" w:hAnsi="Times New Roman"/>
            <w:i/>
            <w:iCs/>
            <w:sz w:val="20"/>
            <w:szCs w:val="20"/>
          </w:rPr>
          <w:t>Structurally Modified MXenes-Based Catalysts for Application in Hydrogen Evolution Reaction: A Review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. </w:t>
      </w:r>
      <w:r w:rsidRPr="00CD010F">
        <w:rPr>
          <w:rFonts w:ascii="Times New Roman" w:eastAsiaTheme="minorEastAsia" w:hAnsi="Times New Roman"/>
          <w:b/>
          <w:i/>
          <w:iCs/>
          <w:color w:val="000000" w:themeColor="text1"/>
          <w:sz w:val="20"/>
          <w:szCs w:val="20"/>
        </w:rPr>
        <w:t>Catalysts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, 2022; 12(12):1576. (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IF: 4.0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i/>
          <w:color w:val="000000" w:themeColor="text1"/>
          <w:sz w:val="20"/>
          <w:szCs w:val="20"/>
        </w:rPr>
        <w:t>Co-Author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)</w:t>
      </w:r>
    </w:p>
    <w:p w14:paraId="69010992" w14:textId="77777777" w:rsidR="00D77EF8" w:rsidRPr="00CD010F" w:rsidRDefault="00D77EF8" w:rsidP="00D77EF8">
      <w:pPr>
        <w:pStyle w:val="ListParagraph"/>
        <w:numPr>
          <w:ilvl w:val="0"/>
          <w:numId w:val="3"/>
        </w:numPr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B. A. Taha, A. J Addie, S. Chahal, A. J Haider, S. Rustagi, N. Arsad, </w:t>
      </w: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V.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hyperlink r:id="rId94" w:history="1">
        <w:r w:rsidRPr="00CD010F">
          <w:rPr>
            <w:rStyle w:val="Hyperlink"/>
            <w:rFonts w:ascii="Times New Roman" w:eastAsiaTheme="minorEastAsia" w:hAnsi="Times New Roman"/>
            <w:i/>
            <w:iCs/>
            <w:sz w:val="20"/>
            <w:szCs w:val="20"/>
          </w:rPr>
          <w:t>Unlocking New Frontiers in Healthcare: The Impact of Nano-Optical Biosensors on Personalized Medical Diagnostics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bCs/>
          <w:i/>
          <w:iCs/>
          <w:color w:val="000000" w:themeColor="text1"/>
          <w:sz w:val="20"/>
          <w:szCs w:val="20"/>
        </w:rPr>
        <w:t>Journal of Biotechnology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, 400, 2025, 29-47. (</w:t>
      </w: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IF: 4.0 Q2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Corresponding Author). </w:t>
      </w:r>
    </w:p>
    <w:p w14:paraId="67D91ED2" w14:textId="77777777" w:rsidR="00D77EF8" w:rsidRPr="00CD010F" w:rsidRDefault="00D77EF8" w:rsidP="00D77EF8">
      <w:pPr>
        <w:pStyle w:val="ListParagraph"/>
        <w:numPr>
          <w:ilvl w:val="0"/>
          <w:numId w:val="3"/>
        </w:numPr>
        <w:spacing w:after="40" w:line="0" w:lineRule="atLeast"/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A. Pal, H. Sable, A. Uniyal, </w:t>
      </w: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V.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hyperlink r:id="rId95" w:history="1">
        <w:r w:rsidRPr="00CD010F">
          <w:rPr>
            <w:rStyle w:val="Hyperlink"/>
            <w:rFonts w:ascii="Times New Roman" w:eastAsiaTheme="minorEastAsia" w:hAnsi="Times New Roman"/>
            <w:i/>
            <w:iCs/>
            <w:sz w:val="20"/>
            <w:szCs w:val="20"/>
          </w:rPr>
          <w:t>Green Nano-Semiconductors and Nanometals to Avert Complex Phenomena of Antimicrobial Resistance (AMR)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bCs/>
          <w:i/>
          <w:iCs/>
          <w:color w:val="000000" w:themeColor="text1"/>
          <w:sz w:val="20"/>
          <w:szCs w:val="20"/>
        </w:rPr>
        <w:t>Current Opinion in Biomedical Engineering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, 36, 100626 (2025). (</w:t>
      </w: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IF: 3.8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Q2 </w:t>
      </w: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Corresponding Author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)</w:t>
      </w:r>
    </w:p>
    <w:p w14:paraId="0F805700" w14:textId="77777777" w:rsidR="00D77EF8" w:rsidRPr="00CD010F" w:rsidRDefault="00D77EF8" w:rsidP="00D77EF8">
      <w:pPr>
        <w:pStyle w:val="ListParagraph"/>
        <w:numPr>
          <w:ilvl w:val="0"/>
          <w:numId w:val="3"/>
        </w:numPr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V.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hyperlink r:id="rId96" w:history="1">
        <w:r w:rsidRPr="00CD010F">
          <w:rPr>
            <w:rStyle w:val="Hyperlink"/>
            <w:rFonts w:ascii="Times New Roman" w:eastAsiaTheme="minorEastAsia" w:hAnsi="Times New Roman"/>
            <w:i/>
            <w:iCs/>
            <w:sz w:val="20"/>
            <w:szCs w:val="20"/>
          </w:rPr>
          <w:t>Prospects of green nanotechnology for efficient management of neurodegenerative diseases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bCs/>
          <w:i/>
          <w:iCs/>
          <w:color w:val="000000" w:themeColor="text1"/>
          <w:sz w:val="20"/>
          <w:szCs w:val="20"/>
        </w:rPr>
        <w:t>Frontiers in Nanotechnology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, 4, 1055708 (2022).  (</w:t>
      </w: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IF: 3.8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; </w:t>
      </w:r>
      <w:r w:rsidRPr="00CD010F">
        <w:rPr>
          <w:rFonts w:ascii="Times New Roman" w:eastAsiaTheme="minorEastAsia" w:hAnsi="Times New Roman"/>
          <w:b/>
          <w:bCs/>
          <w:i/>
          <w:iCs/>
          <w:color w:val="000000" w:themeColor="text1"/>
          <w:sz w:val="20"/>
          <w:szCs w:val="20"/>
        </w:rPr>
        <w:t>Single Author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).</w:t>
      </w:r>
    </w:p>
    <w:p w14:paraId="49966661" w14:textId="77777777" w:rsidR="00D77EF8" w:rsidRPr="00CD010F" w:rsidRDefault="00D77EF8" w:rsidP="00D77EF8">
      <w:pPr>
        <w:pStyle w:val="ListParagraph"/>
        <w:numPr>
          <w:ilvl w:val="0"/>
          <w:numId w:val="3"/>
        </w:numPr>
        <w:spacing w:after="40" w:line="0" w:lineRule="atLeast"/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V.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A. Kaur, </w:t>
      </w:r>
      <w:hyperlink r:id="rId97" w:history="1">
        <w:r w:rsidRPr="00CD010F">
          <w:rPr>
            <w:rStyle w:val="Hyperlink"/>
            <w:rFonts w:ascii="Times New Roman" w:eastAsiaTheme="minorEastAsia" w:hAnsi="Times New Roman"/>
            <w:i/>
            <w:iCs/>
            <w:sz w:val="20"/>
            <w:szCs w:val="20"/>
          </w:rPr>
          <w:t>Solitary surfactant assisted morphology dependent polyaniline based sensors for room temperature monitoring of low ppm sulfur dioxide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i/>
          <w:iCs/>
          <w:color w:val="000000" w:themeColor="text1"/>
          <w:sz w:val="20"/>
          <w:szCs w:val="20"/>
        </w:rPr>
        <w:t>Polymer International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, 2015, 64: 1475-1481.  (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IF: 3.6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bCs/>
          <w:i/>
          <w:iCs/>
          <w:color w:val="000000" w:themeColor="text1"/>
          <w:sz w:val="20"/>
          <w:szCs w:val="20"/>
        </w:rPr>
        <w:t>First Author)</w:t>
      </w:r>
    </w:p>
    <w:p w14:paraId="29E266BD" w14:textId="77777777" w:rsidR="00D77EF8" w:rsidRPr="00CD010F" w:rsidRDefault="00D77EF8" w:rsidP="00D77EF8">
      <w:pPr>
        <w:pStyle w:val="ListParagraph"/>
        <w:numPr>
          <w:ilvl w:val="0"/>
          <w:numId w:val="3"/>
        </w:numPr>
        <w:spacing w:after="40" w:line="0" w:lineRule="atLeast"/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V.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H.K. Singh, A. Kaur, </w:t>
      </w:r>
      <w:hyperlink r:id="rId98" w:history="1">
        <w:r w:rsidRPr="00CD010F">
          <w:rPr>
            <w:rStyle w:val="Hyperlink"/>
            <w:rFonts w:ascii="Times New Roman" w:eastAsiaTheme="minorEastAsia" w:hAnsi="Times New Roman"/>
            <w:i/>
            <w:iCs/>
            <w:sz w:val="20"/>
            <w:szCs w:val="20"/>
          </w:rPr>
          <w:t>Effect of charge carrier transport on room temperature sulphur dioxide monitoring performance of highly porous polyaniline nanofibres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i/>
          <w:iCs/>
          <w:color w:val="000000" w:themeColor="text1"/>
          <w:sz w:val="20"/>
          <w:szCs w:val="20"/>
        </w:rPr>
        <w:t>Polymer International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, 2017, 66: 699-704. (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IF: 3.6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; </w:t>
      </w:r>
      <w:r w:rsidRPr="00CD010F">
        <w:rPr>
          <w:rFonts w:ascii="Times New Roman" w:eastAsiaTheme="minorEastAsia" w:hAnsi="Times New Roman"/>
          <w:b/>
          <w:bCs/>
          <w:i/>
          <w:iCs/>
          <w:color w:val="000000" w:themeColor="text1"/>
          <w:sz w:val="20"/>
          <w:szCs w:val="20"/>
        </w:rPr>
        <w:t>First Author)</w:t>
      </w:r>
    </w:p>
    <w:p w14:paraId="6D8C2FC8" w14:textId="77777777" w:rsidR="00D77EF8" w:rsidRPr="00CD010F" w:rsidRDefault="00D77EF8" w:rsidP="00D77EF8">
      <w:pPr>
        <w:pStyle w:val="ListParagraph"/>
        <w:numPr>
          <w:ilvl w:val="0"/>
          <w:numId w:val="3"/>
        </w:numPr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B. A. Taha, G. M. Sulaiman, A. J. Addie, K. AA Khalil, E. M Ahmed, </w:t>
      </w: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V.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N. Arsad, </w:t>
      </w:r>
      <w:hyperlink r:id="rId99" w:history="1">
        <w:r w:rsidRPr="00CD010F">
          <w:rPr>
            <w:rStyle w:val="Hyperlink"/>
            <w:rFonts w:ascii="Times New Roman" w:eastAsiaTheme="minorEastAsia" w:hAnsi="Times New Roman"/>
            <w:i/>
            <w:iCs/>
            <w:sz w:val="20"/>
            <w:szCs w:val="20"/>
          </w:rPr>
          <w:t>Multifunctional nanophotonic photoacoustic biosensors: a new era in molecular imaging–guided deep-tissue cancer monitoring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bCs/>
          <w:i/>
          <w:iCs/>
          <w:color w:val="000000" w:themeColor="text1"/>
          <w:sz w:val="20"/>
          <w:szCs w:val="20"/>
        </w:rPr>
        <w:t>Methods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, 242, 1-23 (2025). (</w:t>
      </w: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IF: 3.6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; Q2, </w:t>
      </w:r>
      <w:r w:rsidRPr="00CD010F">
        <w:rPr>
          <w:rFonts w:ascii="Times New Roman" w:eastAsiaTheme="minorEastAsia" w:hAnsi="Times New Roman"/>
          <w:b/>
          <w:i/>
          <w:color w:val="000000" w:themeColor="text1"/>
          <w:sz w:val="20"/>
          <w:szCs w:val="20"/>
        </w:rPr>
        <w:t>Corresponding Author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)</w:t>
      </w:r>
    </w:p>
    <w:p w14:paraId="361204AB" w14:textId="77777777" w:rsidR="00D77EF8" w:rsidRPr="00CD010F" w:rsidRDefault="00D77EF8" w:rsidP="00D77EF8">
      <w:pPr>
        <w:pStyle w:val="ListParagraph"/>
        <w:numPr>
          <w:ilvl w:val="0"/>
          <w:numId w:val="3"/>
        </w:numPr>
        <w:spacing w:after="40" w:line="0" w:lineRule="atLeast"/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K. Markandan, T. Nagarajan, R. Walvekar, 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V.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M. Khalid, </w:t>
      </w:r>
      <w:hyperlink r:id="rId100" w:history="1">
        <w:r w:rsidRPr="00CD010F">
          <w:rPr>
            <w:rStyle w:val="Hyperlink"/>
            <w:rFonts w:ascii="Times New Roman" w:eastAsiaTheme="minorEastAsia" w:hAnsi="Times New Roman"/>
            <w:i/>
            <w:iCs/>
            <w:sz w:val="20"/>
            <w:szCs w:val="20"/>
          </w:rPr>
          <w:t>Enhanced Tribological Behaviour of Hybrid MoS2@Ti3C2 MXene as an Effective Anti-Friction Additive in Gasoline Engine Oil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. </w:t>
      </w:r>
      <w:r w:rsidRPr="00CD010F">
        <w:rPr>
          <w:rFonts w:ascii="Times New Roman" w:eastAsiaTheme="minorEastAsia" w:hAnsi="Times New Roman"/>
          <w:b/>
          <w:i/>
          <w:iCs/>
          <w:color w:val="000000" w:themeColor="text1"/>
          <w:sz w:val="20"/>
          <w:szCs w:val="20"/>
        </w:rPr>
        <w:t>Lubricants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 2023, 11(2), 47. (</w:t>
      </w: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IF: 3.6 Q2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i/>
          <w:color w:val="000000" w:themeColor="text1"/>
          <w:sz w:val="20"/>
          <w:szCs w:val="20"/>
        </w:rPr>
        <w:t>Co-Author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)</w:t>
      </w:r>
    </w:p>
    <w:p w14:paraId="6C49D515" w14:textId="77777777" w:rsidR="00D77EF8" w:rsidRPr="00CD010F" w:rsidRDefault="00D77EF8" w:rsidP="00D77EF8">
      <w:pPr>
        <w:pStyle w:val="ListParagraph"/>
        <w:numPr>
          <w:ilvl w:val="0"/>
          <w:numId w:val="3"/>
        </w:numPr>
        <w:spacing w:after="40" w:line="0" w:lineRule="atLeast"/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A. Royal, D. John, O. Bharti, R. Tanwar, DK Bhagat, RS Padmawati, 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V.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R. Umapathi, P. Bhadola, A. Utarini, </w:t>
      </w:r>
      <w:hyperlink r:id="rId101" w:history="1">
        <w:r w:rsidRPr="00CD010F">
          <w:rPr>
            <w:rStyle w:val="Hyperlink"/>
            <w:rFonts w:ascii="Times New Roman" w:eastAsiaTheme="minorEastAsia" w:hAnsi="Times New Roman"/>
            <w:i/>
            <w:iCs/>
            <w:sz w:val="20"/>
            <w:szCs w:val="20"/>
          </w:rPr>
          <w:t>A Cost-Effectiveness Analysis of Pre-Exposure Prophylaxis to Avert Rabies Deaths in School-Aged Children in India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. </w:t>
      </w:r>
      <w:r w:rsidRPr="00CD010F">
        <w:rPr>
          <w:rFonts w:ascii="Times New Roman" w:eastAsiaTheme="minorEastAsia" w:hAnsi="Times New Roman"/>
          <w:b/>
          <w:bCs/>
          <w:i/>
          <w:iCs/>
          <w:color w:val="000000" w:themeColor="text1"/>
          <w:sz w:val="20"/>
          <w:szCs w:val="20"/>
        </w:rPr>
        <w:t>Vaccines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, 11(1), 88, 2023. (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IF: 3.5 Q2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i/>
          <w:color w:val="000000" w:themeColor="text1"/>
          <w:sz w:val="20"/>
          <w:szCs w:val="20"/>
        </w:rPr>
        <w:t>Co-author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) </w:t>
      </w:r>
    </w:p>
    <w:p w14:paraId="678072F9" w14:textId="77777777" w:rsidR="00D77EF8" w:rsidRPr="00CD010F" w:rsidRDefault="00D77EF8" w:rsidP="00D77EF8">
      <w:pPr>
        <w:pStyle w:val="ListParagraph"/>
        <w:numPr>
          <w:ilvl w:val="0"/>
          <w:numId w:val="3"/>
        </w:numPr>
        <w:spacing w:after="40" w:line="0" w:lineRule="atLeast"/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A. Royal, D. John, O. Bharti, R. Tanwar, DK Bhagat, RS Padmawati, 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V.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R. Umapathi, P. Bhadola, A. Utarini, Reply to Kapur, V. </w:t>
      </w:r>
      <w:hyperlink r:id="rId102" w:history="1">
        <w:r w:rsidRPr="00CD010F">
          <w:rPr>
            <w:rStyle w:val="Hyperlink"/>
            <w:rFonts w:ascii="Times New Roman" w:eastAsiaTheme="minorEastAsia" w:hAnsi="Times New Roman"/>
            <w:i/>
            <w:iCs/>
            <w:sz w:val="20"/>
            <w:szCs w:val="20"/>
          </w:rPr>
          <w:t>Is Pre-Exposure Prophylaxis a Cost-Effective Intervention to Avert Rabies Deaths among School-Aged Children in India? Comment on “Royal et al. A Cost …</w:t>
        </w:r>
      </w:hyperlink>
      <w:r w:rsidRPr="00CD010F">
        <w:rPr>
          <w:rFonts w:ascii="Times New Roman" w:eastAsiaTheme="minorEastAsia" w:hAnsi="Times New Roman"/>
          <w:i/>
          <w:iCs/>
          <w:color w:val="000000" w:themeColor="text1"/>
          <w:sz w:val="20"/>
          <w:szCs w:val="20"/>
        </w:rPr>
        <w:t>.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 </w:t>
      </w:r>
      <w:r w:rsidRPr="00CD010F">
        <w:rPr>
          <w:rFonts w:ascii="Times New Roman" w:eastAsiaTheme="minorEastAsia" w:hAnsi="Times New Roman"/>
          <w:b/>
          <w:bCs/>
          <w:i/>
          <w:iCs/>
          <w:color w:val="000000" w:themeColor="text1"/>
          <w:sz w:val="20"/>
          <w:szCs w:val="20"/>
        </w:rPr>
        <w:t>Vaccines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. 2023; 11(1), 88. (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IF: 3.5 Q2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, (</w:t>
      </w:r>
      <w:r w:rsidRPr="00CD010F">
        <w:rPr>
          <w:rFonts w:ascii="Times New Roman" w:eastAsiaTheme="minorEastAsia" w:hAnsi="Times New Roman"/>
          <w:b/>
          <w:i/>
          <w:color w:val="000000" w:themeColor="text1"/>
          <w:sz w:val="20"/>
          <w:szCs w:val="20"/>
        </w:rPr>
        <w:t>Co-author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) </w:t>
      </w:r>
    </w:p>
    <w:p w14:paraId="45C7AD52" w14:textId="77777777" w:rsidR="00D77EF8" w:rsidRPr="00CD010F" w:rsidRDefault="00D77EF8" w:rsidP="00D77EF8">
      <w:pPr>
        <w:pStyle w:val="ListParagraph"/>
        <w:numPr>
          <w:ilvl w:val="0"/>
          <w:numId w:val="3"/>
        </w:numPr>
        <w:spacing w:after="40" w:line="0" w:lineRule="atLeast"/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S. Malik, S. Kishore, A. Dhasmana, P. Kumari, T. Mitra, 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V.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R. Kumari, J. Bora, A. Ranjan, T. Minkina, VD Rajput, </w:t>
      </w:r>
      <w:hyperlink r:id="rId103" w:history="1">
        <w:r w:rsidRPr="00CD010F">
          <w:rPr>
            <w:rStyle w:val="Hyperlink"/>
            <w:rFonts w:ascii="Times New Roman" w:eastAsiaTheme="minorEastAsia" w:hAnsi="Times New Roman"/>
            <w:i/>
            <w:iCs/>
            <w:sz w:val="20"/>
            <w:szCs w:val="20"/>
          </w:rPr>
          <w:t>A Perspective Review on Microbial Fuel Cells in Treatment and Product Recovery from Wastewater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. </w:t>
      </w:r>
      <w:r w:rsidRPr="00CD010F">
        <w:rPr>
          <w:rFonts w:ascii="Times New Roman" w:eastAsiaTheme="minorEastAsia" w:hAnsi="Times New Roman"/>
          <w:b/>
          <w:i/>
          <w:iCs/>
          <w:color w:val="000000" w:themeColor="text1"/>
          <w:sz w:val="20"/>
          <w:szCs w:val="20"/>
        </w:rPr>
        <w:t>Water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 2023, 15(2), 316. (IF: 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3.5 Q2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i/>
          <w:color w:val="000000" w:themeColor="text1"/>
          <w:sz w:val="20"/>
          <w:szCs w:val="20"/>
        </w:rPr>
        <w:t>Co-Author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) </w:t>
      </w:r>
    </w:p>
    <w:p w14:paraId="18510E17" w14:textId="77777777" w:rsidR="00D77EF8" w:rsidRPr="00CD010F" w:rsidRDefault="00D77EF8" w:rsidP="00D77EF8">
      <w:pPr>
        <w:pStyle w:val="ListParagraph"/>
        <w:numPr>
          <w:ilvl w:val="0"/>
          <w:numId w:val="3"/>
        </w:numPr>
        <w:spacing w:after="40" w:line="0" w:lineRule="atLeast"/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V.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hyperlink r:id="rId104" w:history="1">
        <w:r w:rsidRPr="00CD010F">
          <w:rPr>
            <w:rStyle w:val="Hyperlink"/>
            <w:rFonts w:ascii="Times New Roman" w:eastAsiaTheme="minorEastAsia" w:hAnsi="Times New Roman"/>
            <w:i/>
            <w:iCs/>
            <w:sz w:val="20"/>
            <w:szCs w:val="20"/>
          </w:rPr>
          <w:t>Rising Era of Green Semiconductors at Nanoscale: Challenges and Prospects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bCs/>
          <w:i/>
          <w:iCs/>
          <w:color w:val="000000" w:themeColor="text1"/>
          <w:sz w:val="20"/>
          <w:szCs w:val="20"/>
        </w:rPr>
        <w:t>Journal of The Electrochemical Society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 172 017501 (2025). (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IF: 3.3 Q1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, Single Author).</w:t>
      </w:r>
    </w:p>
    <w:p w14:paraId="78964006" w14:textId="77777777" w:rsidR="00D77EF8" w:rsidRPr="00CD010F" w:rsidRDefault="00D77EF8" w:rsidP="00D77EF8">
      <w:pPr>
        <w:pStyle w:val="ListParagraph"/>
        <w:numPr>
          <w:ilvl w:val="0"/>
          <w:numId w:val="3"/>
        </w:numPr>
        <w:spacing w:after="40" w:line="0" w:lineRule="atLeast"/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J. Kumar, A. Choudhary, M. Afzal, L. Phor, S. Chahal, S. K. Dhawan, D. Singh, D. Kumar, S. P. Singh, </w:t>
      </w: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V.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hyperlink r:id="rId105" w:history="1">
        <w:r w:rsidRPr="00CD010F">
          <w:rPr>
            <w:rStyle w:val="Hyperlink"/>
            <w:rFonts w:ascii="Times New Roman" w:eastAsiaTheme="minorEastAsia" w:hAnsi="Times New Roman"/>
            <w:i/>
            <w:iCs/>
            <w:sz w:val="20"/>
            <w:szCs w:val="20"/>
          </w:rPr>
          <w:t>In Situ Monitoring of Electric Dipolar Process on Integrating PANI-DBSA with Ammonia Molecules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bCs/>
          <w:i/>
          <w:iCs/>
          <w:color w:val="000000" w:themeColor="text1"/>
          <w:sz w:val="20"/>
          <w:szCs w:val="20"/>
        </w:rPr>
        <w:t>Journal of The Electrochemical Society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 172 037512, 2025. (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IF: 3.3 Q1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i/>
          <w:color w:val="000000" w:themeColor="text1"/>
          <w:sz w:val="20"/>
          <w:szCs w:val="20"/>
        </w:rPr>
        <w:t>Corresponding Author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).</w:t>
      </w:r>
    </w:p>
    <w:p w14:paraId="372324CF" w14:textId="77777777" w:rsidR="00D77EF8" w:rsidRPr="00CD010F" w:rsidRDefault="00D77EF8" w:rsidP="00D77EF8">
      <w:pPr>
        <w:pStyle w:val="ListParagraph"/>
        <w:numPr>
          <w:ilvl w:val="0"/>
          <w:numId w:val="3"/>
        </w:numPr>
        <w:spacing w:after="40" w:line="0" w:lineRule="atLeast"/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hAnsi="Times New Roman"/>
          <w:color w:val="222222"/>
          <w:sz w:val="20"/>
          <w:szCs w:val="20"/>
          <w:shd w:val="clear" w:color="auto" w:fill="FFFFFF"/>
        </w:rPr>
        <w:t xml:space="preserve">Sable H., Kumar V., Singh V., Rustagi S., </w:t>
      </w:r>
      <w:r w:rsidRPr="00CD010F">
        <w:rPr>
          <w:rFonts w:ascii="Times New Roman" w:hAnsi="Times New Roman"/>
          <w:b/>
          <w:bCs/>
          <w:color w:val="222222"/>
          <w:sz w:val="20"/>
          <w:szCs w:val="20"/>
          <w:shd w:val="clear" w:color="auto" w:fill="FFFFFF"/>
        </w:rPr>
        <w:t>Chaudhary V.</w:t>
      </w:r>
      <w:r w:rsidRPr="00CD010F">
        <w:rPr>
          <w:rFonts w:ascii="Times New Roman" w:hAnsi="Times New Roman"/>
          <w:color w:val="222222"/>
          <w:sz w:val="20"/>
          <w:szCs w:val="20"/>
          <w:shd w:val="clear" w:color="auto" w:fill="FFFFFF"/>
        </w:rPr>
        <w:t xml:space="preserve"> and Pandit S. </w:t>
      </w:r>
      <w:hyperlink r:id="rId106" w:history="1">
        <w:r w:rsidRPr="00CD010F">
          <w:rPr>
            <w:rStyle w:val="Hyperlink"/>
            <w:rFonts w:ascii="Times New Roman" w:hAnsi="Times New Roman"/>
            <w:i/>
            <w:iCs/>
            <w:sz w:val="20"/>
            <w:szCs w:val="20"/>
            <w:shd w:val="clear" w:color="auto" w:fill="FFFFFF"/>
          </w:rPr>
          <w:t>Review—Nanosystems-Enhanced Electrochemical Biosensors for Precision in One Health Management</w:t>
        </w:r>
      </w:hyperlink>
      <w:r w:rsidRPr="00CD010F">
        <w:rPr>
          <w:rFonts w:ascii="Times New Roman" w:hAnsi="Times New Roman"/>
          <w:color w:val="222222"/>
          <w:sz w:val="20"/>
          <w:szCs w:val="20"/>
          <w:shd w:val="clear" w:color="auto" w:fill="FFFFFF"/>
        </w:rPr>
        <w:t xml:space="preserve">. </w:t>
      </w:r>
      <w:r w:rsidRPr="00CD010F">
        <w:rPr>
          <w:rFonts w:ascii="Times New Roman" w:eastAsiaTheme="minorEastAsia" w:hAnsi="Times New Roman"/>
          <w:b/>
          <w:bCs/>
          <w:i/>
          <w:iCs/>
          <w:color w:val="000000" w:themeColor="text1"/>
          <w:sz w:val="20"/>
          <w:szCs w:val="20"/>
        </w:rPr>
        <w:t>Journal of The Electrochemical Society</w:t>
      </w:r>
      <w:r w:rsidRPr="00CD010F">
        <w:rPr>
          <w:rFonts w:ascii="Times New Roman" w:hAnsi="Times New Roman"/>
          <w:color w:val="222222"/>
          <w:sz w:val="20"/>
          <w:szCs w:val="20"/>
          <w:shd w:val="clear" w:color="auto" w:fill="FFFFFF"/>
        </w:rPr>
        <w:t xml:space="preserve">, 171, 037527, 2024. </w:t>
      </w:r>
      <w:r w:rsidRPr="00CD010F">
        <w:rPr>
          <w:rFonts w:ascii="Times New Roman" w:hAnsi="Times New Roman"/>
          <w:b/>
          <w:bCs/>
          <w:color w:val="222222"/>
          <w:sz w:val="20"/>
          <w:szCs w:val="20"/>
          <w:shd w:val="clear" w:color="auto" w:fill="FFFFFF"/>
        </w:rPr>
        <w:t>(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IF: 3.3 Q1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i/>
          <w:color w:val="000000" w:themeColor="text1"/>
          <w:sz w:val="20"/>
          <w:szCs w:val="20"/>
        </w:rPr>
        <w:t>Corresponding Author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) </w:t>
      </w:r>
    </w:p>
    <w:p w14:paraId="5A47F1FD" w14:textId="77777777" w:rsidR="00D77EF8" w:rsidRPr="00CD010F" w:rsidRDefault="00D77EF8" w:rsidP="00D77EF8">
      <w:pPr>
        <w:pStyle w:val="ListParagraph"/>
        <w:numPr>
          <w:ilvl w:val="0"/>
          <w:numId w:val="3"/>
        </w:numPr>
        <w:spacing w:after="40" w:line="0" w:lineRule="atLeast"/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H. Sable, V. Singh, A. Khosla, </w:t>
      </w: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V.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hyperlink r:id="rId107" w:history="1">
        <w:r w:rsidRPr="00CD010F">
          <w:rPr>
            <w:rStyle w:val="Hyperlink"/>
            <w:rFonts w:ascii="Times New Roman" w:eastAsiaTheme="minorEastAsia" w:hAnsi="Times New Roman"/>
            <w:i/>
            <w:iCs/>
            <w:sz w:val="20"/>
            <w:szCs w:val="20"/>
          </w:rPr>
          <w:t>Detection and Analysis of Cadmium Prevalence in Soil-Water Matrices of Industrial Settings of Delhi: Bioavailability and Geochemical Study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bCs/>
          <w:i/>
          <w:iCs/>
          <w:color w:val="000000" w:themeColor="text1"/>
          <w:sz w:val="20"/>
          <w:szCs w:val="20"/>
        </w:rPr>
        <w:t>Journal of The Electrochemical Society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 172 027514, 2025. (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IF: 3.3 Q1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i/>
          <w:color w:val="000000" w:themeColor="text1"/>
          <w:sz w:val="20"/>
          <w:szCs w:val="20"/>
        </w:rPr>
        <w:t>Corresponding Author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) </w:t>
      </w:r>
    </w:p>
    <w:p w14:paraId="151B5A1E" w14:textId="77777777" w:rsidR="00D77EF8" w:rsidRPr="00CD010F" w:rsidRDefault="00D77EF8" w:rsidP="00D77EF8">
      <w:pPr>
        <w:pStyle w:val="ListParagraph"/>
        <w:numPr>
          <w:ilvl w:val="0"/>
          <w:numId w:val="3"/>
        </w:numPr>
        <w:spacing w:after="40" w:line="0" w:lineRule="atLeast"/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D. Pathania, S. Sonu, M. Sharma, P. Thakur, S. Rustagi, A. K. Alanazi, </w:t>
      </w: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V.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hyperlink r:id="rId108" w:history="1">
        <w:r w:rsidRPr="00CD010F">
          <w:rPr>
            <w:rStyle w:val="Hyperlink"/>
            <w:rFonts w:ascii="Times New Roman" w:eastAsiaTheme="minorEastAsia" w:hAnsi="Times New Roman"/>
            <w:i/>
            <w:iCs/>
            <w:sz w:val="20"/>
            <w:szCs w:val="20"/>
          </w:rPr>
          <w:t>Synergistic Anti-Pathogenic/Photocatalytic Efficacy of Cymbopogon Flexuosus-Mediated Silver Nanoparticles in Complex Paradigm for One Health Resilience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bCs/>
          <w:i/>
          <w:iCs/>
          <w:color w:val="000000" w:themeColor="text1"/>
          <w:sz w:val="20"/>
          <w:szCs w:val="20"/>
        </w:rPr>
        <w:t>Journal of The Electrochemical Society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 172, 057505, 2025. (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IF: 3.3 Q1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i/>
          <w:color w:val="000000" w:themeColor="text1"/>
          <w:sz w:val="20"/>
          <w:szCs w:val="20"/>
        </w:rPr>
        <w:t>Corresponding Author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)</w:t>
      </w:r>
    </w:p>
    <w:p w14:paraId="555CF741" w14:textId="77777777" w:rsidR="00D77EF8" w:rsidRPr="00CD010F" w:rsidRDefault="00D77EF8" w:rsidP="00D77EF8">
      <w:pPr>
        <w:pStyle w:val="ListParagraph"/>
        <w:numPr>
          <w:ilvl w:val="0"/>
          <w:numId w:val="3"/>
        </w:numPr>
        <w:spacing w:after="40" w:line="0" w:lineRule="atLeast"/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S. Saklani, B. Barsola, D. Pathania, Sonu, P. Kumari, P. Singh, B.A. Taha, S. Rustagi, P. Thakur, M. Narayan, </w:t>
      </w: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V.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hyperlink r:id="rId109" w:history="1">
        <w:r w:rsidRPr="00CD010F">
          <w:rPr>
            <w:rStyle w:val="Hyperlink"/>
            <w:rFonts w:ascii="Times New Roman" w:eastAsiaTheme="minorEastAsia" w:hAnsi="Times New Roman"/>
            <w:i/>
            <w:iCs/>
            <w:sz w:val="20"/>
            <w:szCs w:val="20"/>
          </w:rPr>
          <w:t>Nanomaterials-Integrated Electrochemical Biosensors as Pioneering Solutions for Zoonotic Disease Diagnosis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bCs/>
          <w:i/>
          <w:iCs/>
          <w:color w:val="000000" w:themeColor="text1"/>
          <w:sz w:val="20"/>
          <w:szCs w:val="20"/>
        </w:rPr>
        <w:t>Journal of The Electrochemical Society</w:t>
      </w:r>
      <w:r w:rsidRPr="00CD010F">
        <w:rPr>
          <w:rFonts w:ascii="Times New Roman" w:hAnsi="Times New Roman"/>
          <w:color w:val="222222"/>
          <w:sz w:val="20"/>
          <w:szCs w:val="20"/>
          <w:shd w:val="clear" w:color="auto" w:fill="FFFFFF"/>
        </w:rPr>
        <w:t>, 171, 087502, 2024. (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IF: 3.3 Q1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i/>
          <w:color w:val="000000" w:themeColor="text1"/>
          <w:sz w:val="20"/>
          <w:szCs w:val="20"/>
        </w:rPr>
        <w:t>Corresponding Author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)</w:t>
      </w:r>
    </w:p>
    <w:p w14:paraId="6A8667F4" w14:textId="77777777" w:rsidR="00D77EF8" w:rsidRPr="00CD010F" w:rsidRDefault="00D77EF8" w:rsidP="00D77EF8">
      <w:pPr>
        <w:pStyle w:val="ListParagraph"/>
        <w:numPr>
          <w:ilvl w:val="0"/>
          <w:numId w:val="3"/>
        </w:numPr>
        <w:spacing w:after="40" w:line="0" w:lineRule="atLeast"/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lastRenderedPageBreak/>
        <w:t xml:space="preserve">D. Nathiya, J. Wilson, K. Gurunathan, GM Rani, CV Raju, 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V.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hyperlink r:id="rId110" w:history="1">
        <w:r w:rsidRPr="00CD010F">
          <w:rPr>
            <w:rStyle w:val="Hyperlink"/>
            <w:rFonts w:ascii="Times New Roman" w:eastAsiaTheme="minorEastAsia" w:hAnsi="Times New Roman"/>
            <w:i/>
            <w:iCs/>
            <w:sz w:val="20"/>
            <w:szCs w:val="20"/>
          </w:rPr>
          <w:t>Ultrasensitive Detection of Bovine Serum Albumin on DNA Modified Protein Microcapsules-based Electrodes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bCs/>
          <w:i/>
          <w:iCs/>
          <w:color w:val="000000" w:themeColor="text1"/>
          <w:sz w:val="20"/>
          <w:szCs w:val="20"/>
        </w:rPr>
        <w:t>Journal of The Electrochemical Society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 170, 057516, 2023. (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IF: 3.3 Q1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i/>
          <w:color w:val="000000" w:themeColor="text1"/>
          <w:sz w:val="20"/>
          <w:szCs w:val="20"/>
        </w:rPr>
        <w:t>Corresponding Author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) </w:t>
      </w:r>
    </w:p>
    <w:p w14:paraId="414EF8B2" w14:textId="77777777" w:rsidR="00D77EF8" w:rsidRPr="00CD010F" w:rsidRDefault="00D77EF8" w:rsidP="00D77EF8">
      <w:pPr>
        <w:pStyle w:val="ListParagraph"/>
        <w:numPr>
          <w:ilvl w:val="0"/>
          <w:numId w:val="3"/>
        </w:numPr>
        <w:spacing w:after="40" w:line="0" w:lineRule="atLeast"/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F.W. Michael, L.S. Shee, G. Raju, S. Rustagi, R. Walvekar, 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V.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M. Khalid, </w:t>
      </w:r>
      <w:hyperlink r:id="rId111" w:history="1">
        <w:r w:rsidRPr="00CD010F">
          <w:rPr>
            <w:rStyle w:val="Hyperlink"/>
            <w:rFonts w:ascii="Times New Roman" w:eastAsiaTheme="minorEastAsia" w:hAnsi="Times New Roman"/>
            <w:i/>
            <w:iCs/>
            <w:sz w:val="20"/>
            <w:szCs w:val="20"/>
          </w:rPr>
          <w:t>Biocompatibility of Poly-Lactic Acid/ Nanohydroxyapatite/Graphene Nanocomposites for Load Bearing Bone Implants with Strain Sensing Prospects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i/>
          <w:iCs/>
          <w:color w:val="000000" w:themeColor="text1"/>
          <w:sz w:val="20"/>
          <w:szCs w:val="20"/>
        </w:rPr>
        <w:t>Journal of Electrochemical Society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, 170, 027502, 2023. (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IF: 3.3 Q1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i/>
          <w:color w:val="000000" w:themeColor="text1"/>
          <w:sz w:val="20"/>
          <w:szCs w:val="20"/>
        </w:rPr>
        <w:t>Corresponding Author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)</w:t>
      </w:r>
    </w:p>
    <w:p w14:paraId="0DA7A493" w14:textId="77777777" w:rsidR="00D77EF8" w:rsidRPr="00CD010F" w:rsidRDefault="00D77EF8" w:rsidP="00D77EF8">
      <w:pPr>
        <w:pStyle w:val="ListParagraph"/>
        <w:numPr>
          <w:ilvl w:val="0"/>
          <w:numId w:val="3"/>
        </w:numPr>
        <w:spacing w:after="40" w:line="0" w:lineRule="atLeast"/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A. Subash, M. Channegowda, Sudeep M., C.K. Rastogi, 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V.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S.G. Kumar, P. Sekhar, </w:t>
      </w:r>
      <w:hyperlink r:id="rId112" w:history="1">
        <w:r w:rsidRPr="00CD010F">
          <w:rPr>
            <w:rStyle w:val="Hyperlink"/>
            <w:rFonts w:ascii="Times New Roman" w:eastAsiaTheme="minorEastAsia" w:hAnsi="Times New Roman"/>
            <w:i/>
            <w:iCs/>
            <w:sz w:val="20"/>
            <w:szCs w:val="20"/>
          </w:rPr>
          <w:t>Development of a Non-Enzymatic Vitamin-C Electrochemical Sensor Based on rGO/Ce2(SO4)3 Hierarchical Nanocomposite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i/>
          <w:iCs/>
          <w:color w:val="000000" w:themeColor="text1"/>
          <w:sz w:val="20"/>
          <w:szCs w:val="20"/>
        </w:rPr>
        <w:t>Journal of Electrochemical Society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, 170 037504, 2023. (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IF: 3.3 Q1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i/>
          <w:color w:val="000000" w:themeColor="text1"/>
          <w:sz w:val="20"/>
          <w:szCs w:val="20"/>
        </w:rPr>
        <w:t>Co-Author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)</w:t>
      </w:r>
    </w:p>
    <w:p w14:paraId="7361620F" w14:textId="77777777" w:rsidR="00D77EF8" w:rsidRPr="00CD010F" w:rsidRDefault="00D77EF8" w:rsidP="00D77EF8">
      <w:pPr>
        <w:pStyle w:val="ListParagraph"/>
        <w:numPr>
          <w:ilvl w:val="0"/>
          <w:numId w:val="3"/>
        </w:numPr>
        <w:spacing w:after="40" w:line="0" w:lineRule="atLeast"/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S. Dabas, M. Kumar, D.V. Singh, </w:t>
      </w: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V.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S. Sharma, </w:t>
      </w:r>
      <w:hyperlink r:id="rId113" w:history="1">
        <w:r w:rsidRPr="00CD010F">
          <w:rPr>
            <w:rStyle w:val="Hyperlink"/>
            <w:rFonts w:ascii="Times New Roman" w:eastAsiaTheme="minorEastAsia" w:hAnsi="Times New Roman"/>
            <w:i/>
            <w:iCs/>
            <w:sz w:val="20"/>
            <w:szCs w:val="20"/>
          </w:rPr>
          <w:t>Progress in Multiferroic and Magnetoelectric Materials for Emerging Technologies in Next Generation Sensing Devices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bCs/>
          <w:i/>
          <w:iCs/>
          <w:color w:val="000000" w:themeColor="text1"/>
          <w:sz w:val="20"/>
          <w:szCs w:val="20"/>
        </w:rPr>
        <w:t>Journal of The Electrochemical Society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 172 027512, 2025. (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IF: 3.3 Q1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i/>
          <w:color w:val="000000" w:themeColor="text1"/>
          <w:sz w:val="20"/>
          <w:szCs w:val="20"/>
        </w:rPr>
        <w:t>Co-Author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)</w:t>
      </w:r>
    </w:p>
    <w:p w14:paraId="79FBBE4D" w14:textId="77777777" w:rsidR="00D77EF8" w:rsidRPr="00CD010F" w:rsidRDefault="00D77EF8" w:rsidP="00D77EF8">
      <w:pPr>
        <w:pStyle w:val="ListParagraph"/>
        <w:numPr>
          <w:ilvl w:val="0"/>
          <w:numId w:val="3"/>
        </w:numPr>
        <w:spacing w:after="40" w:line="0" w:lineRule="atLeast"/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T. Thenrajan, M. Anandhakumar, G.M. Rani, 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V.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C.V. Raju, W. Jeyaraj, </w:t>
      </w:r>
      <w:hyperlink r:id="rId114" w:history="1">
        <w:r w:rsidRPr="00CD010F">
          <w:rPr>
            <w:rStyle w:val="Hyperlink"/>
            <w:rFonts w:ascii="Times New Roman" w:eastAsiaTheme="minorEastAsia" w:hAnsi="Times New Roman"/>
            <w:i/>
            <w:iCs/>
            <w:sz w:val="20"/>
            <w:szCs w:val="20"/>
          </w:rPr>
          <w:t>Guar Gum Supported ZIF-8 as an Effective Catalyst for Electrochemical Sensing of Gallic Acid in Liquid Food Samples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i/>
          <w:iCs/>
          <w:color w:val="000000" w:themeColor="text1"/>
          <w:sz w:val="20"/>
          <w:szCs w:val="20"/>
        </w:rPr>
        <w:t>Journal of Electrochemical Society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,</w:t>
      </w:r>
      <w:r w:rsidRPr="00CD010F">
        <w:rPr>
          <w:rFonts w:ascii="Times New Roman" w:hAnsi="Times New Roman"/>
          <w:sz w:val="20"/>
          <w:szCs w:val="20"/>
        </w:rPr>
        <w:t xml:space="preserve"> 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170, 037504 2023. (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IF: 3.3 Q1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i/>
          <w:color w:val="000000" w:themeColor="text1"/>
          <w:sz w:val="20"/>
          <w:szCs w:val="20"/>
        </w:rPr>
        <w:t>Co-Author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)</w:t>
      </w:r>
    </w:p>
    <w:p w14:paraId="49C07C8B" w14:textId="77777777" w:rsidR="00D77EF8" w:rsidRPr="00CD010F" w:rsidRDefault="00D77EF8" w:rsidP="00D77EF8">
      <w:pPr>
        <w:pStyle w:val="ListParagraph"/>
        <w:numPr>
          <w:ilvl w:val="0"/>
          <w:numId w:val="3"/>
        </w:numPr>
        <w:spacing w:after="40" w:line="0" w:lineRule="atLeast"/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G. Zamiri, A. Babadi, A. Numan, 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V.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R. Walvekar, M. Khalid, A. Khosla, </w:t>
      </w:r>
      <w:hyperlink r:id="rId115" w:history="1">
        <w:r w:rsidRPr="00CD010F">
          <w:rPr>
            <w:rStyle w:val="Hyperlink"/>
            <w:rFonts w:ascii="Times New Roman" w:eastAsiaTheme="minorEastAsia" w:hAnsi="Times New Roman"/>
            <w:i/>
            <w:iCs/>
            <w:sz w:val="20"/>
            <w:szCs w:val="20"/>
          </w:rPr>
          <w:t>Infection management of virus-diagnosing biosensors based on MXenes: An overview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i/>
          <w:iCs/>
          <w:color w:val="000000" w:themeColor="text1"/>
          <w:sz w:val="20"/>
          <w:szCs w:val="20"/>
        </w:rPr>
        <w:t>Journal of Electrochemical Society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, 170, 037501, 2023. (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IF: 3.3 Q1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i/>
          <w:color w:val="000000" w:themeColor="text1"/>
          <w:sz w:val="20"/>
          <w:szCs w:val="20"/>
        </w:rPr>
        <w:t>Co-Author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)</w:t>
      </w:r>
    </w:p>
    <w:p w14:paraId="7876C1FA" w14:textId="77777777" w:rsidR="00D77EF8" w:rsidRPr="00CD010F" w:rsidRDefault="00D77EF8" w:rsidP="00D77EF8">
      <w:pPr>
        <w:pStyle w:val="ListParagraph"/>
        <w:numPr>
          <w:ilvl w:val="0"/>
          <w:numId w:val="3"/>
        </w:numPr>
        <w:spacing w:after="40" w:line="0" w:lineRule="atLeast"/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A. Goswami, S. Garg, E. Bhatt, </w:t>
      </w: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V.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 S. Dang, </w:t>
      </w:r>
      <w:hyperlink r:id="rId116" w:history="1">
        <w:r w:rsidRPr="00CD010F">
          <w:rPr>
            <w:rStyle w:val="Hyperlink"/>
            <w:rFonts w:ascii="Times New Roman" w:eastAsiaTheme="minorEastAsia" w:hAnsi="Times New Roman"/>
            <w:i/>
            <w:iCs/>
            <w:sz w:val="20"/>
            <w:szCs w:val="20"/>
            <w:lang w:val="en-IN"/>
          </w:rPr>
          <w:t>Nanotechnology-Based Biosensors for Biomedical Applications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  <w:lang w:val="en-IN"/>
        </w:rPr>
        <w:t xml:space="preserve">, </w:t>
      </w:r>
      <w:r w:rsidRPr="00CD010F">
        <w:rPr>
          <w:rFonts w:ascii="Times New Roman" w:eastAsiaTheme="minorEastAsia" w:hAnsi="Times New Roman"/>
          <w:b/>
          <w:i/>
          <w:iCs/>
          <w:color w:val="000000" w:themeColor="text1"/>
          <w:sz w:val="20"/>
          <w:szCs w:val="20"/>
        </w:rPr>
        <w:t>Journal of Electrochemical Society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, 171 097508, 2024.</w:t>
      </w:r>
      <w:r w:rsidRPr="00CD010F">
        <w:rPr>
          <w:rFonts w:ascii="Times New Roman" w:hAnsi="Times New Roman"/>
          <w:sz w:val="20"/>
          <w:szCs w:val="20"/>
        </w:rPr>
        <w:t xml:space="preserve"> 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 (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IF: 3.3 Q1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i/>
          <w:color w:val="000000" w:themeColor="text1"/>
          <w:sz w:val="20"/>
          <w:szCs w:val="20"/>
        </w:rPr>
        <w:t>Co-Author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)</w:t>
      </w:r>
    </w:p>
    <w:p w14:paraId="7EFC79B8" w14:textId="77777777" w:rsidR="00D77EF8" w:rsidRPr="00CD010F" w:rsidRDefault="00D77EF8" w:rsidP="00D77EF8">
      <w:pPr>
        <w:pStyle w:val="ListParagraph"/>
        <w:numPr>
          <w:ilvl w:val="0"/>
          <w:numId w:val="3"/>
        </w:numPr>
        <w:spacing w:after="40" w:line="0" w:lineRule="atLeast"/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A. N. Srivastva, K. Milan, D. V. Singh, M. Afzal, N. P. Singh, </w:t>
      </w: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V.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 and M. Kumar, </w:t>
      </w:r>
      <w:hyperlink r:id="rId117" w:history="1">
        <w:r w:rsidRPr="00CD010F">
          <w:rPr>
            <w:rStyle w:val="Hyperlink"/>
            <w:rFonts w:ascii="Times New Roman" w:eastAsiaTheme="minorEastAsia" w:hAnsi="Times New Roman"/>
            <w:i/>
            <w:iCs/>
            <w:sz w:val="20"/>
            <w:szCs w:val="20"/>
          </w:rPr>
          <w:t>Electrochemical Sensors Based on Schiff Base to Detect Pb(II) Ion: Recent Advancements and Future Perspectives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bCs/>
          <w:i/>
          <w:iCs/>
          <w:color w:val="000000" w:themeColor="text1"/>
          <w:sz w:val="20"/>
          <w:szCs w:val="20"/>
        </w:rPr>
        <w:t>Journal of The Electrochemical Society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 172 037502, 2025. (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IF: 3.3 Q1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i/>
          <w:color w:val="000000" w:themeColor="text1"/>
          <w:sz w:val="20"/>
          <w:szCs w:val="20"/>
        </w:rPr>
        <w:t>Co-Author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)</w:t>
      </w:r>
    </w:p>
    <w:p w14:paraId="36D6893F" w14:textId="77777777" w:rsidR="00D77EF8" w:rsidRPr="00CD010F" w:rsidRDefault="00D77EF8" w:rsidP="00D77EF8">
      <w:pPr>
        <w:pStyle w:val="ListParagraph"/>
        <w:numPr>
          <w:ilvl w:val="0"/>
          <w:numId w:val="3"/>
        </w:numPr>
        <w:spacing w:after="40" w:line="0" w:lineRule="atLeast"/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B.A. Taha, A.J. Addie, A.Q. Saeed, A.J. Haider, </w:t>
      </w: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V.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N. Arsad, </w:t>
      </w:r>
      <w:hyperlink r:id="rId118" w:history="1">
        <w:r w:rsidRPr="00CD010F">
          <w:rPr>
            <w:rStyle w:val="Hyperlink"/>
            <w:rFonts w:ascii="Times New Roman" w:eastAsiaTheme="minorEastAsia" w:hAnsi="Times New Roman"/>
            <w:i/>
            <w:iCs/>
            <w:sz w:val="20"/>
            <w:szCs w:val="20"/>
          </w:rPr>
          <w:t>Nanostructured photonics Probes: A transformative approach in neurotherapeutics and brain circuitry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bCs/>
          <w:i/>
          <w:iCs/>
          <w:color w:val="000000" w:themeColor="text1"/>
          <w:sz w:val="20"/>
          <w:szCs w:val="20"/>
        </w:rPr>
        <w:t>Neuroscience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, 562, 106-124 (2024). (</w:t>
      </w: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IF: 3.3 Q2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bCs/>
          <w:i/>
          <w:iCs/>
          <w:color w:val="000000" w:themeColor="text1"/>
          <w:sz w:val="20"/>
          <w:szCs w:val="20"/>
        </w:rPr>
        <w:t>Co-Author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)</w:t>
      </w:r>
    </w:p>
    <w:p w14:paraId="5F5C0409" w14:textId="77777777" w:rsidR="00D77EF8" w:rsidRPr="00CD010F" w:rsidRDefault="00D77EF8" w:rsidP="00D77EF8">
      <w:pPr>
        <w:pStyle w:val="ListParagraph"/>
        <w:numPr>
          <w:ilvl w:val="0"/>
          <w:numId w:val="3"/>
        </w:numPr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B. A. Taha, E. M. Abbas, A. C. Kadhim, Ahmad S. Azzahrani, A. J. Haider, </w:t>
      </w: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V.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N. Arsad, </w:t>
      </w:r>
      <w:hyperlink r:id="rId119" w:history="1">
        <w:r w:rsidRPr="00CD010F">
          <w:rPr>
            <w:rStyle w:val="Hyperlink"/>
            <w:rFonts w:ascii="Times New Roman" w:eastAsiaTheme="minorEastAsia" w:hAnsi="Times New Roman"/>
            <w:i/>
            <w:iCs/>
            <w:sz w:val="20"/>
            <w:szCs w:val="20"/>
          </w:rPr>
          <w:t>Needle scattered light guided chiplets-interfaced with AI for advanced biomedical application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bCs/>
          <w:i/>
          <w:iCs/>
          <w:color w:val="000000" w:themeColor="text1"/>
          <w:sz w:val="20"/>
          <w:szCs w:val="20"/>
        </w:rPr>
        <w:t>Microelectronic Engineering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, 292, 2024, 112228.  (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IF: 3.1 Q2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Co-Author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).</w:t>
      </w:r>
    </w:p>
    <w:p w14:paraId="6813B86A" w14:textId="77777777" w:rsidR="00D77EF8" w:rsidRPr="00CD010F" w:rsidRDefault="00D77EF8" w:rsidP="00D77EF8">
      <w:pPr>
        <w:pStyle w:val="ListParagraph"/>
        <w:numPr>
          <w:ilvl w:val="0"/>
          <w:numId w:val="3"/>
        </w:numPr>
        <w:spacing w:after="40" w:line="0" w:lineRule="atLeast"/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V.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hyperlink r:id="rId120" w:history="1">
        <w:r w:rsidRPr="00CD010F">
          <w:rPr>
            <w:rStyle w:val="Hyperlink"/>
            <w:rFonts w:ascii="Times New Roman" w:eastAsiaTheme="minorEastAsia" w:hAnsi="Times New Roman"/>
            <w:i/>
            <w:iCs/>
            <w:sz w:val="20"/>
            <w:szCs w:val="20"/>
          </w:rPr>
          <w:t>High performance X-band electromagnetic shields based on methyl-orange assisted polyaniline-silver core-shell nanocomposites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i/>
          <w:iCs/>
          <w:color w:val="000000" w:themeColor="text1"/>
          <w:sz w:val="20"/>
          <w:szCs w:val="20"/>
        </w:rPr>
        <w:t>Polymer-Plastics Technology and Materials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, 60(14), 1547-1556 (2021).  (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IF: 3.0 Q2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; </w:t>
      </w:r>
      <w:r w:rsidRPr="00CD010F">
        <w:rPr>
          <w:rFonts w:ascii="Times New Roman" w:eastAsiaTheme="minorEastAsia" w:hAnsi="Times New Roman"/>
          <w:b/>
          <w:i/>
          <w:color w:val="000000" w:themeColor="text1"/>
          <w:sz w:val="20"/>
          <w:szCs w:val="20"/>
        </w:rPr>
        <w:t>Single Author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)</w:t>
      </w:r>
    </w:p>
    <w:p w14:paraId="5796B0F8" w14:textId="77777777" w:rsidR="00D77EF8" w:rsidRPr="00CD010F" w:rsidRDefault="00D77EF8" w:rsidP="00D77EF8">
      <w:pPr>
        <w:pStyle w:val="ListParagraph"/>
        <w:numPr>
          <w:ilvl w:val="0"/>
          <w:numId w:val="3"/>
        </w:numPr>
        <w:spacing w:after="40" w:line="0" w:lineRule="atLeast"/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V.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hyperlink r:id="rId121" w:history="1">
        <w:r w:rsidRPr="00CD010F">
          <w:rPr>
            <w:rStyle w:val="Hyperlink"/>
            <w:rFonts w:ascii="Times New Roman" w:eastAsiaTheme="minorEastAsia" w:hAnsi="Times New Roman"/>
            <w:i/>
            <w:iCs/>
            <w:sz w:val="20"/>
            <w:szCs w:val="20"/>
          </w:rPr>
          <w:t>Charge carrier dynamics of electrochemically synthesized poly (aniline co-pyrrole) nanospheres based sulphur dioxide chemiresistor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,</w:t>
      </w:r>
      <w:r w:rsidRPr="00CD010F">
        <w:rPr>
          <w:rFonts w:ascii="Times New Roman" w:hAnsi="Times New Roman"/>
          <w:color w:val="333333"/>
          <w:sz w:val="20"/>
          <w:szCs w:val="20"/>
          <w:shd w:val="clear" w:color="auto" w:fill="FFFFFF"/>
        </w:rPr>
        <w:t xml:space="preserve"> </w:t>
      </w:r>
      <w:r w:rsidRPr="00CD010F">
        <w:rPr>
          <w:rFonts w:ascii="Times New Roman" w:hAnsi="Times New Roman"/>
          <w:b/>
          <w:i/>
          <w:iCs/>
          <w:sz w:val="20"/>
          <w:szCs w:val="20"/>
          <w:shd w:val="clear" w:color="auto" w:fill="FFFFFF"/>
        </w:rPr>
        <w:t>Polymer-Plastics Technology and Materials</w:t>
      </w:r>
      <w:r w:rsidRPr="00CD010F">
        <w:rPr>
          <w:rFonts w:ascii="Times New Roman" w:hAnsi="Times New Roman"/>
          <w:sz w:val="20"/>
          <w:szCs w:val="20"/>
          <w:shd w:val="clear" w:color="auto" w:fill="FFFFFF"/>
        </w:rPr>
        <w:t>, 61:1, 107-115.</w:t>
      </w:r>
      <w:r w:rsidRPr="00CD010F">
        <w:rPr>
          <w:rFonts w:ascii="Times New Roman" w:eastAsiaTheme="minorEastAsia" w:hAnsi="Times New Roman"/>
          <w:sz w:val="20"/>
          <w:szCs w:val="20"/>
          <w:shd w:val="clear" w:color="auto" w:fill="FFFFFF"/>
        </w:rPr>
        <w:t xml:space="preserve"> 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(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IF: 3.0 Q2</w:t>
      </w:r>
      <w:r w:rsidRPr="00CD010F">
        <w:rPr>
          <w:rFonts w:ascii="Times New Roman" w:eastAsiaTheme="minorEastAsia" w:hAnsi="Times New Roman"/>
          <w:i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i/>
          <w:color w:val="000000" w:themeColor="text1"/>
          <w:sz w:val="20"/>
          <w:szCs w:val="20"/>
        </w:rPr>
        <w:t>Single Author</w:t>
      </w:r>
      <w:r w:rsidRPr="00CD010F">
        <w:rPr>
          <w:rFonts w:ascii="Times New Roman" w:eastAsiaTheme="minorEastAsia" w:hAnsi="Times New Roman"/>
          <w:i/>
          <w:color w:val="000000" w:themeColor="text1"/>
          <w:sz w:val="20"/>
          <w:szCs w:val="20"/>
        </w:rPr>
        <w:t>)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.</w:t>
      </w:r>
    </w:p>
    <w:p w14:paraId="4B0FFA9A" w14:textId="77777777" w:rsidR="00D77EF8" w:rsidRPr="00CD010F" w:rsidRDefault="00D77EF8" w:rsidP="00D77EF8">
      <w:pPr>
        <w:pStyle w:val="ListParagraph"/>
        <w:numPr>
          <w:ilvl w:val="0"/>
          <w:numId w:val="3"/>
        </w:numPr>
        <w:spacing w:after="40" w:line="0" w:lineRule="atLeast"/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A. Khosla, </w:t>
      </w: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V.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H. Zhang, </w:t>
      </w:r>
      <w:hyperlink r:id="rId122" w:history="1">
        <w:r w:rsidRPr="00CD010F">
          <w:rPr>
            <w:rStyle w:val="Hyperlink"/>
            <w:rFonts w:ascii="Times New Roman" w:eastAsiaTheme="minorEastAsia" w:hAnsi="Times New Roman"/>
            <w:i/>
            <w:iCs/>
            <w:sz w:val="20"/>
            <w:szCs w:val="20"/>
          </w:rPr>
          <w:t>A paradigm of microbe-mediated green nano-semiconductors and nano-metals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. </w:t>
      </w:r>
      <w:r w:rsidRPr="00CD010F">
        <w:rPr>
          <w:rFonts w:ascii="Times New Roman" w:eastAsiaTheme="minorEastAsia" w:hAnsi="Times New Roman"/>
          <w:b/>
          <w:bCs/>
          <w:i/>
          <w:iCs/>
          <w:color w:val="000000" w:themeColor="text1"/>
          <w:sz w:val="20"/>
          <w:szCs w:val="20"/>
        </w:rPr>
        <w:t>Nanotechnology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 36 082501 (2025). 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IF: 2.9 Q2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i/>
          <w:color w:val="000000" w:themeColor="text1"/>
          <w:sz w:val="20"/>
          <w:szCs w:val="20"/>
        </w:rPr>
        <w:t>Corresponding and equal first Author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)</w:t>
      </w:r>
    </w:p>
    <w:p w14:paraId="3F0DBDFD" w14:textId="77777777" w:rsidR="00D77EF8" w:rsidRPr="00CD010F" w:rsidRDefault="00D77EF8" w:rsidP="00D77EF8">
      <w:pPr>
        <w:pStyle w:val="ListParagraph"/>
        <w:numPr>
          <w:ilvl w:val="0"/>
          <w:numId w:val="3"/>
        </w:numPr>
        <w:spacing w:after="40" w:line="0" w:lineRule="atLeast"/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M. Channegowda, A. Verma, I. Arabia, U.S. Meda, I. Rawal, S. Rustagi, B.C. Yadav, P. SM Dunlop, N. Bhalla, </w:t>
      </w: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V.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hyperlink r:id="rId123" w:history="1">
        <w:r w:rsidRPr="00CD010F">
          <w:rPr>
            <w:rStyle w:val="Hyperlink"/>
            <w:rFonts w:ascii="Times New Roman" w:eastAsiaTheme="minorEastAsia" w:hAnsi="Times New Roman"/>
            <w:i/>
            <w:iCs/>
            <w:sz w:val="20"/>
            <w:szCs w:val="20"/>
          </w:rPr>
          <w:t>High selectivity and sensitivity through nanoparticle sensors for cleanroom CO2 detection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. </w:t>
      </w:r>
      <w:r w:rsidRPr="00CD010F">
        <w:rPr>
          <w:rFonts w:ascii="Times New Roman" w:eastAsiaTheme="minorEastAsia" w:hAnsi="Times New Roman"/>
          <w:b/>
          <w:bCs/>
          <w:i/>
          <w:iCs/>
          <w:color w:val="000000" w:themeColor="text1"/>
          <w:sz w:val="20"/>
          <w:szCs w:val="20"/>
        </w:rPr>
        <w:t>Nanotechnology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, 35(31), 2024, 315501. (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IF: 2.9 Q2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i/>
          <w:color w:val="000000" w:themeColor="text1"/>
          <w:sz w:val="20"/>
          <w:szCs w:val="20"/>
        </w:rPr>
        <w:t>Corresponding Author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)</w:t>
      </w:r>
    </w:p>
    <w:p w14:paraId="0D3E56CC" w14:textId="77777777" w:rsidR="00D77EF8" w:rsidRPr="00CD010F" w:rsidRDefault="00D77EF8" w:rsidP="00D77EF8">
      <w:pPr>
        <w:pStyle w:val="ListParagraph"/>
        <w:numPr>
          <w:ilvl w:val="0"/>
          <w:numId w:val="3"/>
        </w:numPr>
        <w:spacing w:after="40" w:line="0" w:lineRule="atLeast"/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R. Gautam, A. Singh, A. Verma, V.K. Nautiyal, B.C. Yadav, </w:t>
      </w: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V.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hyperlink r:id="rId124" w:history="1">
        <w:r w:rsidRPr="00CD010F">
          <w:rPr>
            <w:rStyle w:val="Hyperlink"/>
            <w:rFonts w:ascii="Times New Roman" w:eastAsiaTheme="minorEastAsia" w:hAnsi="Times New Roman"/>
            <w:i/>
            <w:iCs/>
            <w:sz w:val="20"/>
            <w:szCs w:val="20"/>
          </w:rPr>
          <w:t>A novel nanoparticles spilled-over In2O3 microcubes-enabled sustainable chemiresistor for environmental carbon dioxide monitoring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. </w:t>
      </w:r>
      <w:r w:rsidRPr="00CD010F">
        <w:rPr>
          <w:rFonts w:ascii="Times New Roman" w:eastAsiaTheme="minorEastAsia" w:hAnsi="Times New Roman"/>
          <w:b/>
          <w:bCs/>
          <w:i/>
          <w:iCs/>
          <w:color w:val="000000" w:themeColor="text1"/>
          <w:sz w:val="20"/>
          <w:szCs w:val="20"/>
        </w:rPr>
        <w:t>Nanotechnology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, 35 435502, 2024. (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IF: 2.9 Q2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i/>
          <w:color w:val="000000" w:themeColor="text1"/>
          <w:sz w:val="20"/>
          <w:szCs w:val="20"/>
        </w:rPr>
        <w:t>Corresponding Author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)</w:t>
      </w:r>
    </w:p>
    <w:p w14:paraId="2B949951" w14:textId="77777777" w:rsidR="00D77EF8" w:rsidRPr="00CD010F" w:rsidRDefault="00D77EF8" w:rsidP="00D77EF8">
      <w:pPr>
        <w:pStyle w:val="ListParagraph"/>
        <w:numPr>
          <w:ilvl w:val="0"/>
          <w:numId w:val="3"/>
        </w:numPr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B.A. Taha, Y.A. Mashhadany, Q. Al-Jubouri, A.J. Haider, 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V.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R. Apsari, N. Arsad, </w:t>
      </w:r>
      <w:hyperlink r:id="rId125" w:history="1">
        <w:r w:rsidRPr="00CD010F">
          <w:rPr>
            <w:rStyle w:val="Hyperlink"/>
            <w:rFonts w:ascii="Times New Roman" w:eastAsiaTheme="minorEastAsia" w:hAnsi="Times New Roman"/>
            <w:i/>
            <w:iCs/>
            <w:sz w:val="20"/>
            <w:szCs w:val="20"/>
          </w:rPr>
          <w:t>Uncovering the morphological differences between SARS-CoV-2 and SARS-CoV based on transmission electron microscopy images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i/>
          <w:iCs/>
          <w:color w:val="000000" w:themeColor="text1"/>
          <w:sz w:val="20"/>
          <w:szCs w:val="20"/>
        </w:rPr>
        <w:t>Microbes and Infection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105187 (2023). (Elsevier, 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IF: 2.9 Q2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Co-Author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, ISSN: 1286-4579)</w:t>
      </w:r>
    </w:p>
    <w:p w14:paraId="7ECA7DA8" w14:textId="77777777" w:rsidR="00D77EF8" w:rsidRPr="00CD010F" w:rsidRDefault="00D77EF8" w:rsidP="00D77EF8">
      <w:pPr>
        <w:pStyle w:val="ListParagraph"/>
        <w:numPr>
          <w:ilvl w:val="0"/>
          <w:numId w:val="3"/>
        </w:numPr>
        <w:spacing w:after="40" w:line="0" w:lineRule="atLeast"/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V.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M. Chavali, </w:t>
      </w:r>
      <w:hyperlink r:id="rId126" w:history="1">
        <w:r w:rsidRPr="00CD010F">
          <w:rPr>
            <w:rStyle w:val="Hyperlink"/>
            <w:rFonts w:ascii="Times New Roman" w:eastAsiaTheme="minorEastAsia" w:hAnsi="Times New Roman"/>
            <w:i/>
            <w:iCs/>
            <w:sz w:val="20"/>
            <w:szCs w:val="20"/>
          </w:rPr>
          <w:t>Novel methyl-orange assisted core-shell polyaniline-silver nanosheets for highly sensitive ammonia chemiresistors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i/>
          <w:iCs/>
          <w:color w:val="000000" w:themeColor="text1"/>
          <w:sz w:val="20"/>
          <w:szCs w:val="20"/>
        </w:rPr>
        <w:t xml:space="preserve">Journal of Applied Polymer Science 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138 (43) 2021, e51288. (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IF 2.8 Q2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; </w:t>
      </w:r>
      <w:r w:rsidRPr="00CD010F">
        <w:rPr>
          <w:rFonts w:ascii="Times New Roman" w:eastAsiaTheme="minorEastAsia" w:hAnsi="Times New Roman"/>
          <w:b/>
          <w:bCs/>
          <w:i/>
          <w:iCs/>
          <w:color w:val="000000" w:themeColor="text1"/>
          <w:sz w:val="20"/>
          <w:szCs w:val="20"/>
        </w:rPr>
        <w:t>First Author &amp; Corresponding Author)</w:t>
      </w:r>
    </w:p>
    <w:p w14:paraId="39438FF1" w14:textId="77777777" w:rsidR="00D77EF8" w:rsidRPr="00CD010F" w:rsidRDefault="00D77EF8" w:rsidP="00D77EF8">
      <w:pPr>
        <w:pStyle w:val="ListParagraph"/>
        <w:numPr>
          <w:ilvl w:val="0"/>
          <w:numId w:val="3"/>
        </w:numPr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V. Soni, P. Rana, R. Chauhan, P. Singh, A. Singh, </w:t>
      </w: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V.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A. A. P. Khan, P. Raizada, </w:t>
      </w:r>
      <w:hyperlink r:id="rId127" w:history="1">
        <w:r w:rsidRPr="00CD010F">
          <w:rPr>
            <w:rStyle w:val="Hyperlink"/>
            <w:rFonts w:ascii="Times New Roman" w:eastAsiaTheme="minorEastAsia" w:hAnsi="Times New Roman"/>
            <w:i/>
            <w:iCs/>
            <w:sz w:val="20"/>
            <w:szCs w:val="20"/>
          </w:rPr>
          <w:t>Recent Trends in Perovskite Quantum Dots-Based S-Scheme Photocatalysis for CO2 Photoreduction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bCs/>
          <w:i/>
          <w:iCs/>
          <w:color w:val="000000" w:themeColor="text1"/>
          <w:sz w:val="20"/>
          <w:szCs w:val="20"/>
        </w:rPr>
        <w:t>ChemNanoMat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, 11: e202500016, 2025. (</w:t>
      </w: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IF: 2.6 Q2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Co-Author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)</w:t>
      </w:r>
    </w:p>
    <w:p w14:paraId="6FF5D868" w14:textId="77777777" w:rsidR="00D77EF8" w:rsidRPr="00CD010F" w:rsidRDefault="00D77EF8" w:rsidP="00D77EF8">
      <w:pPr>
        <w:pStyle w:val="ListParagraph"/>
        <w:numPr>
          <w:ilvl w:val="0"/>
          <w:numId w:val="3"/>
        </w:numPr>
        <w:spacing w:after="40" w:line="0" w:lineRule="atLeast"/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V.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hyperlink r:id="rId128" w:history="1">
        <w:r w:rsidRPr="00CD010F">
          <w:rPr>
            <w:rStyle w:val="Hyperlink"/>
            <w:rFonts w:ascii="Times New Roman" w:eastAsiaTheme="minorEastAsia" w:hAnsi="Times New Roman"/>
            <w:i/>
            <w:iCs/>
            <w:sz w:val="20"/>
            <w:szCs w:val="20"/>
          </w:rPr>
          <w:t>One-dimensional variable range charge carrier hopping in polyaniline–tungsten oxide nanocomposite-based hydrazine chemiresistor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. </w:t>
      </w:r>
      <w:r w:rsidRPr="00CD010F">
        <w:rPr>
          <w:rFonts w:ascii="Times New Roman" w:eastAsiaTheme="minorEastAsia" w:hAnsi="Times New Roman"/>
          <w:b/>
          <w:i/>
          <w:iCs/>
          <w:color w:val="000000" w:themeColor="text1"/>
          <w:sz w:val="20"/>
          <w:szCs w:val="20"/>
        </w:rPr>
        <w:t>Applied Physics A</w:t>
      </w:r>
      <w:r w:rsidRPr="00CD010F">
        <w:rPr>
          <w:rFonts w:ascii="Times New Roman" w:eastAsiaTheme="minorEastAsia" w:hAnsi="Times New Roman"/>
          <w:i/>
          <w:iCs/>
          <w:color w:val="000000" w:themeColor="text1"/>
          <w:sz w:val="20"/>
          <w:szCs w:val="20"/>
        </w:rPr>
        <w:t xml:space="preserve"> 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127, 536 (2021). (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IF: 2.5 Q2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;  </w:t>
      </w:r>
      <w:r w:rsidRPr="00CD010F">
        <w:rPr>
          <w:rFonts w:ascii="Times New Roman" w:eastAsiaTheme="minorEastAsia" w:hAnsi="Times New Roman"/>
          <w:b/>
          <w:i/>
          <w:color w:val="000000" w:themeColor="text1"/>
          <w:sz w:val="20"/>
          <w:szCs w:val="20"/>
        </w:rPr>
        <w:t>Single Author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)</w:t>
      </w:r>
    </w:p>
    <w:p w14:paraId="457BEF0A" w14:textId="77777777" w:rsidR="00D77EF8" w:rsidRPr="00CD010F" w:rsidRDefault="00D77EF8" w:rsidP="00D77EF8">
      <w:pPr>
        <w:pStyle w:val="ListParagraph"/>
        <w:numPr>
          <w:ilvl w:val="0"/>
          <w:numId w:val="3"/>
        </w:numPr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hAnsi="Times New Roman"/>
          <w:b/>
          <w:bCs/>
          <w:color w:val="222222"/>
          <w:sz w:val="20"/>
          <w:szCs w:val="20"/>
          <w:shd w:val="clear" w:color="auto" w:fill="FFFFFF"/>
        </w:rPr>
        <w:lastRenderedPageBreak/>
        <w:t>V. Chaudhary</w:t>
      </w:r>
      <w:r w:rsidRPr="00CD010F">
        <w:rPr>
          <w:rFonts w:ascii="Times New Roman" w:hAnsi="Times New Roman"/>
          <w:color w:val="222222"/>
          <w:sz w:val="20"/>
          <w:szCs w:val="20"/>
          <w:shd w:val="clear" w:color="auto" w:fill="FFFFFF"/>
        </w:rPr>
        <w:t xml:space="preserve">, Rustagi S., Kaushik A. and Bhutani M. </w:t>
      </w:r>
      <w:hyperlink r:id="rId129" w:history="1">
        <w:r w:rsidRPr="00CD010F">
          <w:rPr>
            <w:rStyle w:val="Hyperlink"/>
            <w:rFonts w:ascii="Times New Roman" w:hAnsi="Times New Roman"/>
            <w:i/>
            <w:iCs/>
            <w:sz w:val="20"/>
            <w:szCs w:val="20"/>
            <w:shd w:val="clear" w:color="auto" w:fill="FFFFFF"/>
          </w:rPr>
          <w:t>Perspective—Prospect of Nano-Enabled Optical Biosensors for Antibiotic Abuse Surveillance as an Early Prevention Tool for Antimicrobial Resistance</w:t>
        </w:r>
      </w:hyperlink>
      <w:r w:rsidRPr="00CD010F">
        <w:rPr>
          <w:rFonts w:ascii="Times New Roman" w:hAnsi="Times New Roman"/>
          <w:color w:val="222222"/>
          <w:sz w:val="20"/>
          <w:szCs w:val="20"/>
          <w:shd w:val="clear" w:color="auto" w:fill="FFFFFF"/>
        </w:rPr>
        <w:t xml:space="preserve">. </w:t>
      </w:r>
      <w:r w:rsidRPr="00CD010F">
        <w:rPr>
          <w:rFonts w:ascii="Times New Roman" w:hAnsi="Times New Roman"/>
          <w:b/>
          <w:bCs/>
          <w:i/>
          <w:iCs/>
          <w:color w:val="222222"/>
          <w:sz w:val="20"/>
          <w:szCs w:val="20"/>
          <w:shd w:val="clear" w:color="auto" w:fill="FFFFFF"/>
        </w:rPr>
        <w:t>ECS Journal of Solid State Science and Technology</w:t>
      </w:r>
      <w:r w:rsidRPr="00CD010F">
        <w:rPr>
          <w:rFonts w:ascii="Times New Roman" w:hAnsi="Times New Roman"/>
          <w:color w:val="222222"/>
          <w:sz w:val="20"/>
          <w:szCs w:val="20"/>
          <w:shd w:val="clear" w:color="auto" w:fill="FFFFFF"/>
        </w:rPr>
        <w:t>, 13 (1), 017003, 2024.</w:t>
      </w:r>
      <w:r w:rsidRPr="00CD010F">
        <w:rPr>
          <w:rFonts w:ascii="Times New Roman" w:hAnsi="Times New Roman"/>
          <w:sz w:val="20"/>
          <w:szCs w:val="20"/>
        </w:rPr>
        <w:t xml:space="preserve"> 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(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IF: 2.2 Q3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i/>
          <w:color w:val="000000" w:themeColor="text1"/>
          <w:sz w:val="20"/>
          <w:szCs w:val="20"/>
        </w:rPr>
        <w:t>First and Corresponding Author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)</w:t>
      </w:r>
    </w:p>
    <w:p w14:paraId="3E8E23A1" w14:textId="77777777" w:rsidR="00D77EF8" w:rsidRPr="00CD010F" w:rsidRDefault="00D77EF8" w:rsidP="00D77EF8">
      <w:pPr>
        <w:pStyle w:val="ListParagraph"/>
        <w:numPr>
          <w:ilvl w:val="0"/>
          <w:numId w:val="3"/>
        </w:numPr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B.A. Taha, </w:t>
      </w: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V.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S. Rustagi, Sonu, P. Singh, </w:t>
      </w:r>
      <w:hyperlink r:id="rId130" w:history="1">
        <w:r w:rsidRPr="00CD010F">
          <w:rPr>
            <w:rStyle w:val="Hyperlink"/>
            <w:rFonts w:ascii="Times New Roman" w:eastAsiaTheme="minorEastAsia" w:hAnsi="Times New Roman"/>
            <w:i/>
            <w:iCs/>
            <w:sz w:val="20"/>
            <w:szCs w:val="20"/>
          </w:rPr>
          <w:t>Fate of Sniff-the-Diseases through Nanomaterials-supported Optical Biochip Sensors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. </w:t>
      </w:r>
      <w:r w:rsidRPr="00CD010F">
        <w:rPr>
          <w:rFonts w:ascii="Times New Roman" w:hAnsi="Times New Roman"/>
          <w:b/>
          <w:bCs/>
          <w:i/>
          <w:iCs/>
          <w:color w:val="222222"/>
          <w:sz w:val="20"/>
          <w:szCs w:val="20"/>
          <w:shd w:val="clear" w:color="auto" w:fill="FFFFFF"/>
        </w:rPr>
        <w:t>ECS Journal of Solid State Science and Technology</w:t>
      </w:r>
      <w:r w:rsidRPr="00CD010F">
        <w:rPr>
          <w:rFonts w:ascii="Times New Roman" w:hAnsi="Times New Roman"/>
          <w:color w:val="222222"/>
          <w:sz w:val="20"/>
          <w:szCs w:val="20"/>
          <w:shd w:val="clear" w:color="auto" w:fill="FFFFFF"/>
        </w:rPr>
        <w:t xml:space="preserve">, 13 (4), 047004. 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(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IF: 2.2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 Q3, </w:t>
      </w:r>
      <w:r w:rsidRPr="00CD010F">
        <w:rPr>
          <w:rFonts w:ascii="Times New Roman" w:eastAsiaTheme="minorEastAsia" w:hAnsi="Times New Roman"/>
          <w:b/>
          <w:i/>
          <w:color w:val="000000" w:themeColor="text1"/>
          <w:sz w:val="20"/>
          <w:szCs w:val="20"/>
        </w:rPr>
        <w:t>First &amp; Corresponding Author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)</w:t>
      </w:r>
    </w:p>
    <w:p w14:paraId="6DF9BEE3" w14:textId="77777777" w:rsidR="00D77EF8" w:rsidRPr="00CD010F" w:rsidRDefault="00D77EF8" w:rsidP="00D77EF8">
      <w:pPr>
        <w:pStyle w:val="ListParagraph"/>
        <w:numPr>
          <w:ilvl w:val="0"/>
          <w:numId w:val="3"/>
        </w:numPr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V.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R.K. Talreja, M, Khalid, S. Rustagi, A. Khosla, </w:t>
      </w:r>
      <w:hyperlink r:id="rId131" w:history="1">
        <w:r w:rsidRPr="00CD010F">
          <w:rPr>
            <w:rStyle w:val="Hyperlink"/>
            <w:rFonts w:ascii="Times New Roman" w:eastAsiaTheme="minorEastAsia" w:hAnsi="Times New Roman"/>
            <w:i/>
            <w:iCs/>
            <w:sz w:val="20"/>
            <w:szCs w:val="20"/>
          </w:rPr>
          <w:t>Polypyrrole-Ag/AgCl Nanocomposite-Enabled Exhaled Breath-Acetone Monitoring Non-Invasive Biosensor for Diabetes Diagnostics</w:t>
        </w:r>
        <w:r w:rsidRPr="00CD010F">
          <w:rPr>
            <w:rStyle w:val="Hyperlink"/>
            <w:rFonts w:ascii="Times New Roman" w:eastAsiaTheme="minorEastAsia" w:hAnsi="Times New Roman"/>
            <w:sz w:val="20"/>
            <w:szCs w:val="20"/>
          </w:rPr>
          <w:t>,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 </w:t>
      </w:r>
      <w:r w:rsidRPr="00CD010F">
        <w:rPr>
          <w:rFonts w:ascii="Times New Roman" w:eastAsiaTheme="minorEastAsia" w:hAnsi="Times New Roman"/>
          <w:b/>
          <w:i/>
          <w:iCs/>
          <w:color w:val="000000" w:themeColor="text1"/>
          <w:sz w:val="20"/>
          <w:szCs w:val="20"/>
        </w:rPr>
        <w:t>ECS Journal of Solid State Science and Technology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, 12 037003, 2023. (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IF: 2.2 Q3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i/>
          <w:color w:val="000000" w:themeColor="text1"/>
          <w:sz w:val="20"/>
          <w:szCs w:val="20"/>
        </w:rPr>
        <w:t>First and Corresponding Author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)</w:t>
      </w:r>
    </w:p>
    <w:p w14:paraId="211CFDC8" w14:textId="77777777" w:rsidR="00D77EF8" w:rsidRPr="00CD010F" w:rsidRDefault="00D77EF8" w:rsidP="00D77EF8">
      <w:pPr>
        <w:pStyle w:val="ListParagraph"/>
        <w:numPr>
          <w:ilvl w:val="0"/>
          <w:numId w:val="3"/>
        </w:numPr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A. Kumar, S. Rustagi, S. Malik, P. Choudhary, Z.S. Khan, A.Y. Allam, B. Naik, V. Kumar, 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V.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,</w:t>
      </w:r>
      <w:r w:rsidRPr="00CD010F">
        <w:rPr>
          <w:rFonts w:ascii="Times New Roman" w:hAnsi="Times New Roman"/>
          <w:sz w:val="20"/>
          <w:szCs w:val="20"/>
        </w:rPr>
        <w:t xml:space="preserve"> </w:t>
      </w:r>
      <w:hyperlink r:id="rId132" w:history="1">
        <w:r w:rsidRPr="00CD010F">
          <w:rPr>
            <w:rStyle w:val="Hyperlink"/>
            <w:rFonts w:ascii="Times New Roman" w:eastAsiaTheme="minorEastAsia" w:hAnsi="Times New Roman"/>
            <w:i/>
            <w:iCs/>
            <w:sz w:val="20"/>
            <w:szCs w:val="20"/>
          </w:rPr>
          <w:t>Highly Potent Antioxidant/Antibacterial Biogenic ZnO Nanoparticles-Enabled Nano-Scavenger Reinforced by Aegle Marmelos (Linn) Rind's Extract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i/>
          <w:iCs/>
          <w:color w:val="000000" w:themeColor="text1"/>
          <w:sz w:val="20"/>
          <w:szCs w:val="20"/>
        </w:rPr>
        <w:t>ECS Journal of Solid State Science and Technology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, 12, 077003, 2023. (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IF: 2.2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Q3 </w:t>
      </w:r>
      <w:r w:rsidRPr="00CD010F">
        <w:rPr>
          <w:rFonts w:ascii="Times New Roman" w:eastAsiaTheme="minorEastAsia" w:hAnsi="Times New Roman"/>
          <w:b/>
          <w:i/>
          <w:color w:val="000000" w:themeColor="text1"/>
          <w:sz w:val="20"/>
          <w:szCs w:val="20"/>
        </w:rPr>
        <w:t>Corresponding Author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)</w:t>
      </w:r>
    </w:p>
    <w:p w14:paraId="7040AA1C" w14:textId="77777777" w:rsidR="00D77EF8" w:rsidRPr="00CD010F" w:rsidRDefault="00D77EF8" w:rsidP="00D77EF8">
      <w:pPr>
        <w:pStyle w:val="ListParagraph"/>
        <w:numPr>
          <w:ilvl w:val="0"/>
          <w:numId w:val="3"/>
        </w:numPr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A. Singh, A. Singh, A. Verma, B.C. Yadav, V. Chaudhary, </w:t>
      </w:r>
      <w:hyperlink r:id="rId133" w:history="1">
        <w:r w:rsidRPr="00CD010F">
          <w:rPr>
            <w:rStyle w:val="Hyperlink"/>
            <w:rFonts w:ascii="Times New Roman" w:eastAsiaTheme="minorEastAsia" w:hAnsi="Times New Roman"/>
            <w:i/>
            <w:iCs/>
            <w:sz w:val="20"/>
            <w:szCs w:val="20"/>
          </w:rPr>
          <w:t>Economic ZnCo2O4 Nanoflakes Chemiresistor Assisted Room-Temperature Monitoring of Low Trace Airborne Ammonia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i/>
          <w:iCs/>
          <w:color w:val="000000" w:themeColor="text1"/>
          <w:sz w:val="20"/>
          <w:szCs w:val="20"/>
        </w:rPr>
        <w:t>ECS Journal of Solid State Science and Technology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, 12 047005 2023. (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IF: 2.2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Q3 </w:t>
      </w:r>
      <w:r w:rsidRPr="00CD010F">
        <w:rPr>
          <w:rFonts w:ascii="Times New Roman" w:eastAsiaTheme="minorEastAsia" w:hAnsi="Times New Roman"/>
          <w:b/>
          <w:i/>
          <w:color w:val="000000" w:themeColor="text1"/>
          <w:sz w:val="20"/>
          <w:szCs w:val="20"/>
        </w:rPr>
        <w:t>Corresponding Author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)</w:t>
      </w:r>
    </w:p>
    <w:p w14:paraId="7BCAE6CF" w14:textId="77777777" w:rsidR="00D77EF8" w:rsidRPr="00CD010F" w:rsidRDefault="00D77EF8" w:rsidP="00D77EF8">
      <w:pPr>
        <w:pStyle w:val="ListParagraph"/>
        <w:numPr>
          <w:ilvl w:val="0"/>
          <w:numId w:val="3"/>
        </w:numPr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K. Gupta, M. Kumar, D. V. Singh, </w:t>
      </w: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V.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A. N. Srivastva, O. P. Thakur, D. K. Dwivedi, J. M. Siqueiros, O. R. Herrera and S. Sharma, </w:t>
      </w:r>
      <w:hyperlink r:id="rId134" w:history="1">
        <w:r w:rsidRPr="00CD010F">
          <w:rPr>
            <w:rStyle w:val="Hyperlink"/>
            <w:rFonts w:ascii="Times New Roman" w:eastAsiaTheme="minorEastAsia" w:hAnsi="Times New Roman"/>
            <w:i/>
            <w:iCs/>
            <w:sz w:val="20"/>
            <w:szCs w:val="20"/>
          </w:rPr>
          <w:t>Latest Updates and Future Perspective on Hybrid Halide Perovskite CH3NH3PbI3 in Humidity Sensing and Energy Conversion Applications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bCs/>
          <w:i/>
          <w:iCs/>
          <w:color w:val="000000" w:themeColor="text1"/>
          <w:sz w:val="20"/>
          <w:szCs w:val="20"/>
        </w:rPr>
        <w:t>ECS Journal of Solid State Science and Technology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 14 037002, 2025. (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IF: 2.2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Q3, </w:t>
      </w:r>
      <w:r w:rsidRPr="00CD010F">
        <w:rPr>
          <w:rFonts w:ascii="Times New Roman" w:eastAsiaTheme="minorEastAsia" w:hAnsi="Times New Roman"/>
          <w:b/>
          <w:i/>
          <w:color w:val="000000" w:themeColor="text1"/>
          <w:sz w:val="20"/>
          <w:szCs w:val="20"/>
        </w:rPr>
        <w:t>Co-Author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)</w:t>
      </w:r>
    </w:p>
    <w:p w14:paraId="32058FF5" w14:textId="77777777" w:rsidR="00D77EF8" w:rsidRPr="00CD010F" w:rsidRDefault="00D77EF8" w:rsidP="00D77EF8">
      <w:pPr>
        <w:pStyle w:val="ListParagraph"/>
        <w:numPr>
          <w:ilvl w:val="0"/>
          <w:numId w:val="3"/>
        </w:numPr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K. Gupta, M. Kumar, D. V. Singh, </w:t>
      </w: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V.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A. Kumar, D. K. Dwivedi, S. Kumar, R. Kumar, O. P. Thakur and S. Sharma, </w:t>
      </w:r>
      <w:hyperlink r:id="rId135" w:history="1">
        <w:r w:rsidRPr="00CD010F">
          <w:rPr>
            <w:rStyle w:val="Hyperlink"/>
            <w:rFonts w:ascii="Times New Roman" w:eastAsiaTheme="minorEastAsia" w:hAnsi="Times New Roman"/>
            <w:i/>
            <w:iCs/>
            <w:sz w:val="20"/>
            <w:szCs w:val="20"/>
          </w:rPr>
          <w:t>Perspective—Metal Halide Perovskites-based Sensing Technologies: Recent Updates and Future Directions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. </w:t>
      </w:r>
      <w:r w:rsidRPr="00CD010F">
        <w:rPr>
          <w:rFonts w:ascii="Times New Roman" w:eastAsiaTheme="minorEastAsia" w:hAnsi="Times New Roman"/>
          <w:b/>
          <w:bCs/>
          <w:i/>
          <w:iCs/>
          <w:color w:val="000000" w:themeColor="text1"/>
          <w:sz w:val="20"/>
          <w:szCs w:val="20"/>
        </w:rPr>
        <w:t>ECS Journal of Solid State Science and Technology</w:t>
      </w: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 xml:space="preserve"> 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14 (1) 017007, 2025. (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IF: 2.2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Q3, </w:t>
      </w:r>
      <w:r w:rsidRPr="00CD010F">
        <w:rPr>
          <w:rFonts w:ascii="Times New Roman" w:eastAsiaTheme="minorEastAsia" w:hAnsi="Times New Roman"/>
          <w:b/>
          <w:i/>
          <w:color w:val="000000" w:themeColor="text1"/>
          <w:sz w:val="20"/>
          <w:szCs w:val="20"/>
        </w:rPr>
        <w:t>Co-Author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)</w:t>
      </w:r>
    </w:p>
    <w:p w14:paraId="1A706E1E" w14:textId="77777777" w:rsidR="00D77EF8" w:rsidRPr="00CD010F" w:rsidRDefault="00D77EF8" w:rsidP="00D77EF8">
      <w:pPr>
        <w:pStyle w:val="ListParagraph"/>
        <w:numPr>
          <w:ilvl w:val="0"/>
          <w:numId w:val="3"/>
        </w:numPr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K. Singh, V. Khanna, 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V.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hyperlink r:id="rId136" w:history="1">
        <w:r w:rsidRPr="00CD010F">
          <w:rPr>
            <w:rStyle w:val="Hyperlink"/>
            <w:rFonts w:ascii="Times New Roman" w:eastAsiaTheme="minorEastAsia" w:hAnsi="Times New Roman"/>
            <w:i/>
            <w:iCs/>
            <w:sz w:val="20"/>
            <w:szCs w:val="20"/>
          </w:rPr>
          <w:t>Effect of Hybrid Reinforcements on the Mechanical Properties of Copper Nanocomposites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i/>
          <w:iCs/>
          <w:color w:val="000000" w:themeColor="text1"/>
          <w:sz w:val="20"/>
          <w:szCs w:val="20"/>
        </w:rPr>
        <w:t>ECS Journal of Solid State Science and Technology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, 11, 097001, 2022. (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IF: 2.2 Q3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i/>
          <w:color w:val="000000" w:themeColor="text1"/>
          <w:sz w:val="20"/>
          <w:szCs w:val="20"/>
        </w:rPr>
        <w:t>Corresponding Author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)</w:t>
      </w:r>
    </w:p>
    <w:p w14:paraId="663D2CA5" w14:textId="77777777" w:rsidR="00D77EF8" w:rsidRPr="00CD010F" w:rsidRDefault="00D77EF8" w:rsidP="00D77EF8">
      <w:pPr>
        <w:pStyle w:val="ListParagraph"/>
        <w:numPr>
          <w:ilvl w:val="0"/>
          <w:numId w:val="3"/>
        </w:numPr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V. Khanna, K. Singh, S. Kumar, S.A. Bansal, M. Channegowda, I. Kong, M. Khalid, 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V. Chaudhary</w:t>
      </w:r>
      <w:hyperlink r:id="rId137" w:history="1">
        <w:r w:rsidRPr="00CD010F">
          <w:rPr>
            <w:rStyle w:val="Hyperlink"/>
            <w:rFonts w:ascii="Times New Roman" w:eastAsiaTheme="minorEastAsia" w:hAnsi="Times New Roman"/>
            <w:sz w:val="20"/>
            <w:szCs w:val="20"/>
          </w:rPr>
          <w:t xml:space="preserve">, </w:t>
        </w:r>
        <w:r w:rsidRPr="00CD010F">
          <w:rPr>
            <w:rStyle w:val="Hyperlink"/>
            <w:rFonts w:ascii="Times New Roman" w:eastAsiaTheme="minorEastAsia" w:hAnsi="Times New Roman"/>
            <w:i/>
            <w:iCs/>
            <w:sz w:val="20"/>
            <w:szCs w:val="20"/>
          </w:rPr>
          <w:t>Engineering Electrical and Thermal Attributes of Two-Dimensional Graphene Reinforced Copper/Aluminium Metal Matrix Composites for Smart Electronics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i/>
          <w:iCs/>
          <w:color w:val="000000" w:themeColor="text1"/>
          <w:sz w:val="20"/>
          <w:szCs w:val="20"/>
        </w:rPr>
        <w:t>ECS Journal of Solid State Science and Technology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 11 127001, 2022.  (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IF: 2.2 Q3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i/>
          <w:color w:val="000000" w:themeColor="text1"/>
          <w:sz w:val="20"/>
          <w:szCs w:val="20"/>
        </w:rPr>
        <w:t>Corresponding Author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)</w:t>
      </w:r>
    </w:p>
    <w:p w14:paraId="53E6952D" w14:textId="77777777" w:rsidR="00D77EF8" w:rsidRPr="00CD010F" w:rsidRDefault="00D77EF8" w:rsidP="00D77EF8">
      <w:pPr>
        <w:pStyle w:val="ListParagraph"/>
        <w:numPr>
          <w:ilvl w:val="0"/>
          <w:numId w:val="3"/>
        </w:numPr>
        <w:spacing w:after="40" w:line="0" w:lineRule="atLeast"/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P. Gupta, N. Ahamad, D. Kumar, M. Gupta, V. Chaudhary, S. Gupta, V. Khanna, 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V.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hyperlink r:id="rId138" w:history="1">
        <w:r w:rsidRPr="00CD010F">
          <w:rPr>
            <w:rStyle w:val="Hyperlink"/>
            <w:rFonts w:ascii="Times New Roman" w:eastAsiaTheme="minorEastAsia" w:hAnsi="Times New Roman"/>
            <w:i/>
            <w:iCs/>
            <w:sz w:val="20"/>
            <w:szCs w:val="20"/>
          </w:rPr>
          <w:t>Synergetic effect of CeO2 doping on structural and tribological behavior of Fe-Al2O3 matrix nanocomposites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i/>
          <w:iCs/>
          <w:color w:val="000000" w:themeColor="text1"/>
          <w:sz w:val="20"/>
          <w:szCs w:val="20"/>
        </w:rPr>
        <w:t>ECS Journal of Solid State Science and Technology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, 11 117001, 2022.</w:t>
      </w:r>
      <w:r w:rsidRPr="00CD010F">
        <w:rPr>
          <w:rFonts w:ascii="Times New Roman" w:hAnsi="Times New Roman"/>
          <w:sz w:val="20"/>
          <w:szCs w:val="20"/>
        </w:rPr>
        <w:t xml:space="preserve"> 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(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IF: 2.2 Q3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i/>
          <w:color w:val="000000" w:themeColor="text1"/>
          <w:sz w:val="20"/>
          <w:szCs w:val="20"/>
        </w:rPr>
        <w:t>Corresponding Author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)</w:t>
      </w:r>
    </w:p>
    <w:p w14:paraId="4FF5B404" w14:textId="77777777" w:rsidR="00D77EF8" w:rsidRPr="00CD010F" w:rsidRDefault="00D77EF8" w:rsidP="00D77EF8">
      <w:pPr>
        <w:pStyle w:val="ListParagraph"/>
        <w:numPr>
          <w:ilvl w:val="0"/>
          <w:numId w:val="3"/>
        </w:numPr>
        <w:spacing w:after="40" w:line="0" w:lineRule="atLeast"/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H. Manea, Y. Molood, Q. Al-Jubouri, B.A. Taha, V. Chaudhary, S. Rustagi, N. Arsad, </w:t>
      </w:r>
      <w:hyperlink r:id="rId139" w:history="1">
        <w:r w:rsidRPr="00CD010F">
          <w:rPr>
            <w:rStyle w:val="Hyperlink"/>
            <w:rFonts w:ascii="Times New Roman" w:eastAsiaTheme="minorEastAsia" w:hAnsi="Times New Roman"/>
            <w:i/>
            <w:iCs/>
            <w:sz w:val="20"/>
            <w:szCs w:val="20"/>
          </w:rPr>
          <w:t>A Comparative Study of Plastic and Glass Optical Fibers for Reliable Home Networking</w:t>
        </w:r>
        <w:r w:rsidRPr="00CD010F">
          <w:rPr>
            <w:rStyle w:val="Hyperlink"/>
            <w:rFonts w:ascii="Times New Roman" w:eastAsiaTheme="minorEastAsia" w:hAnsi="Times New Roman"/>
            <w:sz w:val="20"/>
            <w:szCs w:val="20"/>
          </w:rPr>
          <w:t>,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 </w:t>
      </w:r>
      <w:r w:rsidRPr="00CD010F">
        <w:rPr>
          <w:rFonts w:ascii="Times New Roman" w:eastAsiaTheme="minorEastAsia" w:hAnsi="Times New Roman"/>
          <w:b/>
          <w:i/>
          <w:iCs/>
          <w:color w:val="000000" w:themeColor="text1"/>
          <w:sz w:val="20"/>
          <w:szCs w:val="20"/>
        </w:rPr>
        <w:t>ECS Journal of Solid State Science and Technology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, 12, 057003, 2023. (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IF: 2.2 Q3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i/>
          <w:color w:val="000000" w:themeColor="text1"/>
          <w:sz w:val="20"/>
          <w:szCs w:val="20"/>
        </w:rPr>
        <w:t>Corresponding Author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)</w:t>
      </w:r>
    </w:p>
    <w:p w14:paraId="2007E109" w14:textId="77777777" w:rsidR="00D77EF8" w:rsidRPr="00CD010F" w:rsidRDefault="00D77EF8" w:rsidP="00D77EF8">
      <w:pPr>
        <w:pStyle w:val="ListParagraph"/>
        <w:numPr>
          <w:ilvl w:val="0"/>
          <w:numId w:val="3"/>
        </w:numPr>
        <w:spacing w:after="40" w:line="0" w:lineRule="atLeast"/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G. Rai, S. Sharma, A. Singh, V. Chandekar, A. Rastogi, P. Gauba, </w:t>
      </w: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V.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i/>
          <w:iCs/>
          <w:color w:val="000000" w:themeColor="text1"/>
          <w:sz w:val="20"/>
          <w:szCs w:val="20"/>
        </w:rPr>
        <w:t xml:space="preserve">S. Dang, </w:t>
      </w:r>
      <w:hyperlink r:id="rId140" w:history="1">
        <w:r w:rsidRPr="00CD010F">
          <w:rPr>
            <w:rStyle w:val="Hyperlink"/>
            <w:rFonts w:ascii="Times New Roman" w:eastAsiaTheme="minorEastAsia" w:hAnsi="Times New Roman"/>
            <w:i/>
            <w:iCs/>
            <w:sz w:val="20"/>
            <w:szCs w:val="20"/>
          </w:rPr>
          <w:t>Nanotechnological advancement for the treatment of neurodegenerative disorders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. </w:t>
      </w:r>
      <w:r w:rsidRPr="00CD010F">
        <w:rPr>
          <w:rFonts w:ascii="Times New Roman" w:eastAsiaTheme="minorEastAsia" w:hAnsi="Times New Roman"/>
          <w:b/>
          <w:bCs/>
          <w:i/>
          <w:iCs/>
          <w:color w:val="000000" w:themeColor="text1"/>
          <w:sz w:val="20"/>
          <w:szCs w:val="20"/>
        </w:rPr>
        <w:t>Journal of Dispersion Science and Technology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, 47(6), 1073–1091 (2026). (</w:t>
      </w: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IF 1.9 Q3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Coauthor). </w:t>
      </w:r>
    </w:p>
    <w:p w14:paraId="6950D91A" w14:textId="77777777" w:rsidR="00D77EF8" w:rsidRPr="00CD010F" w:rsidRDefault="00D77EF8" w:rsidP="00D77EF8">
      <w:pPr>
        <w:pStyle w:val="ListParagraph"/>
        <w:numPr>
          <w:ilvl w:val="0"/>
          <w:numId w:val="3"/>
        </w:numPr>
        <w:spacing w:after="40" w:line="0" w:lineRule="atLeast"/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H. Pathania, P.Chauhan, 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V.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A. Khosla, Neetika, P. Kumar, Gaurav, M. Sharma, </w:t>
      </w:r>
      <w:hyperlink r:id="rId141" w:history="1">
        <w:r w:rsidRPr="00CD010F">
          <w:rPr>
            <w:rStyle w:val="Hyperlink"/>
            <w:rFonts w:ascii="Times New Roman" w:eastAsiaTheme="minorEastAsia" w:hAnsi="Times New Roman"/>
            <w:i/>
            <w:iCs/>
            <w:sz w:val="20"/>
            <w:szCs w:val="20"/>
          </w:rPr>
          <w:t>Engineering core-shell mesoporous silica and Fe3O4@Au nanosystems for targeted cancer therapeutics: a review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i/>
          <w:iCs/>
          <w:color w:val="000000" w:themeColor="text1"/>
          <w:sz w:val="20"/>
          <w:szCs w:val="20"/>
        </w:rPr>
        <w:t>Biotechnology and Genetic Engineering Reviews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, 40(4), 3653–3681, 2024. (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IF: 1.9 Q2,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 </w:t>
      </w:r>
      <w:r w:rsidRPr="00CD010F">
        <w:rPr>
          <w:rFonts w:ascii="Times New Roman" w:eastAsiaTheme="minorEastAsia" w:hAnsi="Times New Roman"/>
          <w:b/>
          <w:i/>
          <w:color w:val="000000" w:themeColor="text1"/>
          <w:sz w:val="20"/>
          <w:szCs w:val="20"/>
        </w:rPr>
        <w:t>Corresponding Author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)  </w:t>
      </w:r>
    </w:p>
    <w:p w14:paraId="5DA5BB8C" w14:textId="77777777" w:rsidR="00D77EF8" w:rsidRPr="00CD010F" w:rsidRDefault="00D77EF8" w:rsidP="00D77EF8">
      <w:pPr>
        <w:pStyle w:val="ListParagraph"/>
        <w:numPr>
          <w:ilvl w:val="0"/>
          <w:numId w:val="3"/>
        </w:numPr>
        <w:spacing w:after="40" w:line="0" w:lineRule="atLeast"/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S.K. Maurya, M.S. Baghel, Gaurav, 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V.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A. Kaushik, A. Gautam, </w:t>
      </w:r>
      <w:hyperlink r:id="rId142" w:history="1">
        <w:r w:rsidRPr="00CD010F">
          <w:rPr>
            <w:rStyle w:val="Hyperlink"/>
            <w:rFonts w:ascii="Times New Roman" w:eastAsiaTheme="minorEastAsia" w:hAnsi="Times New Roman"/>
            <w:i/>
            <w:iCs/>
            <w:sz w:val="20"/>
            <w:szCs w:val="20"/>
          </w:rPr>
          <w:t>Putative role of mitochondria in SARS-CoV-2 mediated brain dysfunctions: a prospect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i/>
          <w:iCs/>
          <w:color w:val="000000" w:themeColor="text1"/>
          <w:sz w:val="20"/>
          <w:szCs w:val="20"/>
        </w:rPr>
        <w:t>Biotechnology and Genetic Engineering Reviews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, 39(2), 167–192, 2023. (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IF: 1.9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 Q2, </w:t>
      </w:r>
      <w:r w:rsidRPr="00CD010F">
        <w:rPr>
          <w:rFonts w:ascii="Times New Roman" w:eastAsiaTheme="minorEastAsia" w:hAnsi="Times New Roman"/>
          <w:b/>
          <w:i/>
          <w:color w:val="000000" w:themeColor="text1"/>
          <w:sz w:val="20"/>
          <w:szCs w:val="20"/>
        </w:rPr>
        <w:t>Co-author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)  </w:t>
      </w:r>
    </w:p>
    <w:p w14:paraId="3A18C26D" w14:textId="77777777" w:rsidR="00D77EF8" w:rsidRPr="00CD010F" w:rsidRDefault="00D77EF8" w:rsidP="00D77EF8">
      <w:pPr>
        <w:pStyle w:val="ListParagraph"/>
        <w:numPr>
          <w:ilvl w:val="0"/>
          <w:numId w:val="3"/>
        </w:numPr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P. Monika, M. Chandraprabha, R. Harikrishna, M. Vittal, Likitha C, Pooja N., 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V.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Manjunatha C, </w:t>
      </w:r>
      <w:hyperlink r:id="rId143" w:history="1">
        <w:r w:rsidRPr="00CD010F">
          <w:rPr>
            <w:rStyle w:val="Hyperlink"/>
            <w:rFonts w:ascii="Times New Roman" w:eastAsiaTheme="minorEastAsia" w:hAnsi="Times New Roman"/>
            <w:i/>
            <w:iCs/>
            <w:sz w:val="20"/>
            <w:szCs w:val="20"/>
          </w:rPr>
          <w:t>Recent advances in pomegranate peel extract mediated nanoparticles of clinical and biomedical applications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i/>
          <w:iCs/>
          <w:color w:val="000000" w:themeColor="text1"/>
          <w:sz w:val="20"/>
          <w:szCs w:val="20"/>
        </w:rPr>
        <w:t>Biotechnology and Genetic Engineering Reviews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, 40(4), 3379–3407, 2024. (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IF: 1.9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 Q2 </w:t>
      </w:r>
      <w:r w:rsidRPr="00CD010F">
        <w:rPr>
          <w:rFonts w:ascii="Times New Roman" w:eastAsiaTheme="minorEastAsia" w:hAnsi="Times New Roman"/>
          <w:b/>
          <w:i/>
          <w:color w:val="000000" w:themeColor="text1"/>
          <w:sz w:val="20"/>
          <w:szCs w:val="20"/>
        </w:rPr>
        <w:t>Co-author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)</w:t>
      </w:r>
    </w:p>
    <w:p w14:paraId="62E79DE5" w14:textId="77777777" w:rsidR="00D77EF8" w:rsidRPr="00CD010F" w:rsidRDefault="00D77EF8" w:rsidP="00D77EF8">
      <w:pPr>
        <w:pStyle w:val="ListParagraph"/>
        <w:numPr>
          <w:ilvl w:val="0"/>
          <w:numId w:val="3"/>
        </w:numPr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R.H. Krishna, MN Chandraprabha, P. Monika, 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V.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C Manjunatha, </w:t>
      </w:r>
      <w:hyperlink r:id="rId144" w:history="1">
        <w:r w:rsidRPr="00CD010F">
          <w:rPr>
            <w:rStyle w:val="Hyperlink"/>
            <w:rFonts w:ascii="Times New Roman" w:eastAsiaTheme="minorEastAsia" w:hAnsi="Times New Roman"/>
            <w:i/>
            <w:iCs/>
            <w:sz w:val="20"/>
            <w:szCs w:val="20"/>
          </w:rPr>
          <w:t>Biomolecule conjugated inorganic nanoparticles for biomedical applications: A review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i/>
          <w:iCs/>
          <w:color w:val="000000" w:themeColor="text1"/>
          <w:sz w:val="20"/>
          <w:szCs w:val="20"/>
        </w:rPr>
        <w:t>Biotechnology and Genetic Engineering Reviews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, 40(4), 3611–3652, 2024. (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IF: 1.9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 Q2 </w:t>
      </w:r>
      <w:r w:rsidRPr="00CD010F">
        <w:rPr>
          <w:rFonts w:ascii="Times New Roman" w:eastAsiaTheme="minorEastAsia" w:hAnsi="Times New Roman"/>
          <w:b/>
          <w:i/>
          <w:color w:val="000000" w:themeColor="text1"/>
          <w:sz w:val="20"/>
          <w:szCs w:val="20"/>
        </w:rPr>
        <w:t>Co-author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)</w:t>
      </w:r>
    </w:p>
    <w:p w14:paraId="6AA15346" w14:textId="77777777" w:rsidR="00D77EF8" w:rsidRPr="00CD010F" w:rsidRDefault="00D77EF8" w:rsidP="00D77EF8">
      <w:pPr>
        <w:pStyle w:val="ListParagraph"/>
        <w:numPr>
          <w:ilvl w:val="0"/>
          <w:numId w:val="3"/>
        </w:numPr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lastRenderedPageBreak/>
        <w:t xml:space="preserve">S. Kishore, S. Malik, M.P. Shah, J. Bohra, 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V.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L. Kumar, R. Sayyed, A. Ranjan, </w:t>
      </w:r>
      <w:hyperlink r:id="rId145" w:history="1">
        <w:r w:rsidRPr="00CD010F">
          <w:rPr>
            <w:rStyle w:val="Hyperlink"/>
            <w:rFonts w:ascii="Times New Roman" w:eastAsiaTheme="minorEastAsia" w:hAnsi="Times New Roman"/>
            <w:i/>
            <w:iCs/>
            <w:sz w:val="20"/>
            <w:szCs w:val="20"/>
          </w:rPr>
          <w:t>A comprehensive review on removal of pollutants from wastewater through microbial nanobiotechnology based solutions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i/>
          <w:iCs/>
          <w:color w:val="000000" w:themeColor="text1"/>
          <w:sz w:val="20"/>
          <w:szCs w:val="20"/>
        </w:rPr>
        <w:t>Biotechnology and Genetic Engineering Reviews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, 40(4), 3087–3112, 2024. (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IF: 1.9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 Q2 </w:t>
      </w:r>
      <w:r w:rsidRPr="00CD010F">
        <w:rPr>
          <w:rFonts w:ascii="Times New Roman" w:eastAsiaTheme="minorEastAsia" w:hAnsi="Times New Roman"/>
          <w:b/>
          <w:i/>
          <w:color w:val="000000" w:themeColor="text1"/>
          <w:sz w:val="20"/>
          <w:szCs w:val="20"/>
        </w:rPr>
        <w:t>Co-author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)</w:t>
      </w:r>
    </w:p>
    <w:p w14:paraId="4A0492A6" w14:textId="77777777" w:rsidR="00D77EF8" w:rsidRPr="00CD010F" w:rsidRDefault="00D77EF8" w:rsidP="00D77EF8">
      <w:pPr>
        <w:pStyle w:val="ListParagraph"/>
        <w:numPr>
          <w:ilvl w:val="0"/>
          <w:numId w:val="3"/>
        </w:numPr>
        <w:spacing w:after="40" w:line="0" w:lineRule="atLeast"/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K. Markandan, Y. Tiong, R. Sankaran, S. Subramanian, U. Markandan, 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V.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A. Numan, M. Khalid, R. Walvekar, </w:t>
      </w:r>
      <w:hyperlink r:id="rId146" w:history="1">
        <w:r w:rsidRPr="00CD010F">
          <w:rPr>
            <w:rStyle w:val="Hyperlink"/>
            <w:rFonts w:ascii="Times New Roman" w:eastAsiaTheme="minorEastAsia" w:hAnsi="Times New Roman"/>
            <w:i/>
            <w:iCs/>
            <w:sz w:val="20"/>
            <w:szCs w:val="20"/>
          </w:rPr>
          <w:t>Emergence of Infectious diseases and role of advanced nanomaterials in Point-of-care Diagnosis: A Review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i/>
          <w:iCs/>
          <w:color w:val="000000" w:themeColor="text1"/>
          <w:sz w:val="20"/>
          <w:szCs w:val="20"/>
        </w:rPr>
        <w:t>Biotechnology and Genetic Engineering Reviews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 xml:space="preserve"> </w:t>
      </w:r>
      <w:r w:rsidRPr="00CD010F">
        <w:rPr>
          <w:rFonts w:ascii="Times New Roman" w:eastAsiaTheme="minorEastAsia" w:hAnsi="Times New Roman"/>
          <w:bCs/>
          <w:color w:val="000000" w:themeColor="text1"/>
          <w:sz w:val="20"/>
          <w:szCs w:val="20"/>
        </w:rPr>
        <w:t>40(4), 3438–3526, 2024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. (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 xml:space="preserve">IF: 1.9, Q2 </w:t>
      </w:r>
      <w:r w:rsidRPr="00CD010F">
        <w:rPr>
          <w:rFonts w:ascii="Times New Roman" w:eastAsiaTheme="minorEastAsia" w:hAnsi="Times New Roman"/>
          <w:b/>
          <w:i/>
          <w:color w:val="000000" w:themeColor="text1"/>
          <w:sz w:val="20"/>
          <w:szCs w:val="20"/>
        </w:rPr>
        <w:t>Co-author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). </w:t>
      </w:r>
    </w:p>
    <w:p w14:paraId="2C7ACB90" w14:textId="77777777" w:rsidR="00D77EF8" w:rsidRPr="00CD010F" w:rsidRDefault="00D77EF8" w:rsidP="00D77EF8">
      <w:pPr>
        <w:pStyle w:val="ListParagraph"/>
        <w:numPr>
          <w:ilvl w:val="0"/>
          <w:numId w:val="3"/>
        </w:numPr>
        <w:spacing w:after="40" w:line="0" w:lineRule="atLeast"/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S. Malik, S. Kishore, J. Bora,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 xml:space="preserve"> V.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, A. Kumari, P. Kumari, L. Kumar, A. Bhardwaj</w:t>
      </w:r>
      <w:r w:rsidRPr="00CD010F">
        <w:rPr>
          <w:rFonts w:ascii="Times New Roman" w:eastAsiaTheme="minorEastAsia" w:hAnsi="Times New Roman"/>
          <w:i/>
          <w:iCs/>
          <w:color w:val="000000" w:themeColor="text1"/>
          <w:sz w:val="20"/>
          <w:szCs w:val="20"/>
        </w:rPr>
        <w:t xml:space="preserve">, </w:t>
      </w:r>
      <w:hyperlink r:id="rId147" w:history="1">
        <w:r w:rsidRPr="00CD010F">
          <w:rPr>
            <w:rStyle w:val="Hyperlink"/>
            <w:rFonts w:ascii="Times New Roman" w:eastAsiaTheme="minorEastAsia" w:hAnsi="Times New Roman"/>
            <w:i/>
            <w:iCs/>
            <w:sz w:val="20"/>
            <w:szCs w:val="20"/>
          </w:rPr>
          <w:t>A Comprehensive Review on Microalgae-based Biorefinery as Two-way Source of Wastewater Treatment and Bioresource Recovery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bCs/>
          <w:i/>
          <w:iCs/>
          <w:color w:val="000000" w:themeColor="text1"/>
          <w:sz w:val="20"/>
          <w:szCs w:val="20"/>
        </w:rPr>
        <w:t>Clean – Soil, Air, Water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 2023, 51 (3), 2200044. (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IF: 1.4 Q3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 </w:t>
      </w:r>
      <w:r w:rsidRPr="00CD010F">
        <w:rPr>
          <w:rFonts w:ascii="Times New Roman" w:eastAsiaTheme="minorEastAsia" w:hAnsi="Times New Roman"/>
          <w:b/>
          <w:i/>
          <w:color w:val="000000" w:themeColor="text1"/>
          <w:sz w:val="20"/>
          <w:szCs w:val="20"/>
        </w:rPr>
        <w:t>Corresponding Author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)</w:t>
      </w:r>
    </w:p>
    <w:p w14:paraId="7DE0244E" w14:textId="77777777" w:rsidR="00D77EF8" w:rsidRPr="00CD010F" w:rsidRDefault="00D77EF8" w:rsidP="00D77EF8">
      <w:pPr>
        <w:pStyle w:val="ListParagraph"/>
        <w:numPr>
          <w:ilvl w:val="0"/>
          <w:numId w:val="3"/>
        </w:numPr>
        <w:spacing w:after="40" w:line="0" w:lineRule="atLeast"/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A. Royal, S. Ahmad, A. Qureshi, 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V.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T. Jindal, V. Kumar, K. Mehta, </w:t>
      </w:r>
      <w:hyperlink r:id="rId148" w:history="1">
        <w:r w:rsidRPr="00CD010F">
          <w:rPr>
            <w:rStyle w:val="Hyperlink"/>
            <w:rFonts w:ascii="Times New Roman" w:eastAsiaTheme="minorEastAsia" w:hAnsi="Times New Roman"/>
            <w:i/>
            <w:iCs/>
            <w:sz w:val="20"/>
            <w:szCs w:val="20"/>
          </w:rPr>
          <w:t>An altmetric analysis of online news on India's first indigenous COVID-19 vaccine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bCs/>
          <w:i/>
          <w:iCs/>
          <w:color w:val="000000" w:themeColor="text1"/>
          <w:sz w:val="20"/>
          <w:szCs w:val="20"/>
        </w:rPr>
        <w:t>Journal of Education and Health Promotion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, 2021, 10:348. (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IF: 1.3 Q2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 </w:t>
      </w:r>
      <w:r w:rsidRPr="00CD010F">
        <w:rPr>
          <w:rFonts w:ascii="Times New Roman" w:eastAsiaTheme="minorEastAsia" w:hAnsi="Times New Roman"/>
          <w:b/>
          <w:i/>
          <w:color w:val="000000" w:themeColor="text1"/>
          <w:sz w:val="20"/>
          <w:szCs w:val="20"/>
        </w:rPr>
        <w:t>(Co-author)</w:t>
      </w:r>
    </w:p>
    <w:p w14:paraId="1ADDD21A" w14:textId="77777777" w:rsidR="00D77EF8" w:rsidRPr="00CD010F" w:rsidRDefault="00D77EF8" w:rsidP="00D77EF8">
      <w:pPr>
        <w:pStyle w:val="ListParagraph"/>
        <w:numPr>
          <w:ilvl w:val="0"/>
          <w:numId w:val="3"/>
        </w:numPr>
        <w:spacing w:after="40" w:line="0" w:lineRule="atLeast"/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C. Manjunatha, R.Mulla, H. Krishna, S. Nayak, N. Yashaswini,L. Suraj, S. Manickam, 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V.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A. Khosla, </w:t>
      </w:r>
      <w:hyperlink r:id="rId149" w:history="1">
        <w:r w:rsidRPr="00CD010F">
          <w:rPr>
            <w:rStyle w:val="Hyperlink"/>
            <w:rFonts w:ascii="Times New Roman" w:eastAsiaTheme="minorEastAsia" w:hAnsi="Times New Roman"/>
            <w:i/>
            <w:iCs/>
            <w:sz w:val="20"/>
            <w:szCs w:val="20"/>
          </w:rPr>
          <w:t>Insights into structural features and thermoelectric properties of layered oxychalcogenides, BiCuOCj (Ch=S, Se, Te): Promising Green Materials for energy conversion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i/>
          <w:iCs/>
          <w:color w:val="000000" w:themeColor="text1"/>
          <w:sz w:val="20"/>
          <w:szCs w:val="20"/>
        </w:rPr>
        <w:t>Materials Research Innovations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, 27(4), 267–280, 2022. (Q3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i/>
          <w:color w:val="000000" w:themeColor="text1"/>
          <w:sz w:val="20"/>
          <w:szCs w:val="20"/>
        </w:rPr>
        <w:t>Co-author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).</w:t>
      </w:r>
      <w:r w:rsidRPr="00CD010F">
        <w:rPr>
          <w:rFonts w:ascii="Times New Roman" w:hAnsi="Times New Roman"/>
          <w:sz w:val="20"/>
          <w:szCs w:val="20"/>
        </w:rPr>
        <w:t xml:space="preserve"> </w:t>
      </w:r>
    </w:p>
    <w:p w14:paraId="4AD1FC65" w14:textId="77777777" w:rsidR="00D77EF8" w:rsidRPr="00CD010F" w:rsidRDefault="00D77EF8" w:rsidP="00D77EF8">
      <w:pPr>
        <w:pStyle w:val="ListParagraph"/>
        <w:numPr>
          <w:ilvl w:val="0"/>
          <w:numId w:val="3"/>
        </w:numPr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Sonu, 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V.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hyperlink r:id="rId150" w:history="1">
        <w:r w:rsidRPr="00CD010F">
          <w:rPr>
            <w:rStyle w:val="Hyperlink"/>
            <w:rFonts w:ascii="Times New Roman" w:eastAsiaTheme="minorEastAsia" w:hAnsi="Times New Roman"/>
            <w:i/>
            <w:iCs/>
            <w:sz w:val="20"/>
            <w:szCs w:val="20"/>
          </w:rPr>
          <w:t>A Paradigm of internet-of-nano-things inspired intelligent plant pathogen-diganostic biosensors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bCs/>
          <w:i/>
          <w:iCs/>
          <w:color w:val="000000" w:themeColor="text1"/>
          <w:sz w:val="20"/>
          <w:szCs w:val="20"/>
        </w:rPr>
        <w:t>ECS Sensor Plus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, 1 031401 (2022). (</w:t>
      </w: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Q1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i/>
          <w:color w:val="000000" w:themeColor="text1"/>
          <w:sz w:val="20"/>
          <w:szCs w:val="20"/>
        </w:rPr>
        <w:t>Corresponding Author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).</w:t>
      </w:r>
    </w:p>
    <w:p w14:paraId="74CC9D6F" w14:textId="77777777" w:rsidR="00D77EF8" w:rsidRPr="00CD010F" w:rsidRDefault="00D77EF8" w:rsidP="00D77EF8">
      <w:pPr>
        <w:pStyle w:val="ListParagraph"/>
        <w:numPr>
          <w:ilvl w:val="0"/>
          <w:numId w:val="3"/>
        </w:numPr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A.N. Srivastva, K. Milan, N.P. Singh, D.V. Singh, M. Kumar, </w:t>
      </w: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V. Chaudhary,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 S. Dabas, </w:t>
      </w:r>
      <w:hyperlink r:id="rId151" w:history="1">
        <w:r w:rsidRPr="00CD010F">
          <w:rPr>
            <w:rStyle w:val="Hyperlink"/>
            <w:rFonts w:ascii="Times New Roman" w:eastAsiaTheme="minorEastAsia" w:hAnsi="Times New Roman"/>
            <w:i/>
            <w:iCs/>
            <w:sz w:val="20"/>
            <w:szCs w:val="20"/>
          </w:rPr>
          <w:t>Electrochemical Biosensors Designed with Coordination Compounds: Recent Advancements and Future Perspectives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bCs/>
          <w:i/>
          <w:iCs/>
          <w:color w:val="000000" w:themeColor="text1"/>
          <w:sz w:val="20"/>
          <w:szCs w:val="20"/>
        </w:rPr>
        <w:t>ECS Sensor Plus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, 4 0,11601, 2025. (</w:t>
      </w: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Q1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 </w:t>
      </w:r>
      <w:r w:rsidRPr="00CD010F">
        <w:rPr>
          <w:rFonts w:ascii="Times New Roman" w:eastAsiaTheme="minorEastAsia" w:hAnsi="Times New Roman"/>
          <w:b/>
          <w:i/>
          <w:color w:val="000000" w:themeColor="text1"/>
          <w:sz w:val="20"/>
          <w:szCs w:val="20"/>
        </w:rPr>
        <w:t>Co-author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). </w:t>
      </w:r>
    </w:p>
    <w:p w14:paraId="68C096FE" w14:textId="77777777" w:rsidR="00D77EF8" w:rsidRPr="00CD010F" w:rsidRDefault="00D77EF8" w:rsidP="00D77EF8">
      <w:pPr>
        <w:pStyle w:val="ListParagraph"/>
        <w:numPr>
          <w:ilvl w:val="0"/>
          <w:numId w:val="3"/>
        </w:numPr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R.K. Talreja, H. Sable, V. Chaudhary, S. Kadian, M. Singh, M. Kumar, J. Kishore, </w:t>
      </w: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V.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A. Khosla, </w:t>
      </w:r>
      <w:hyperlink r:id="rId152" w:history="1">
        <w:r w:rsidRPr="00CD010F">
          <w:rPr>
            <w:rStyle w:val="Hyperlink"/>
            <w:rFonts w:ascii="Times New Roman" w:eastAsiaTheme="minorEastAsia" w:hAnsi="Times New Roman"/>
            <w:i/>
            <w:iCs/>
            <w:sz w:val="20"/>
            <w:szCs w:val="20"/>
          </w:rPr>
          <w:t>Challenges in Lab-to-Clinic Translation of 5th/6th Generation Intelligent Nanomaterial-enabled Biosensors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bCs/>
          <w:i/>
          <w:iCs/>
          <w:color w:val="000000" w:themeColor="text1"/>
          <w:sz w:val="20"/>
          <w:szCs w:val="20"/>
        </w:rPr>
        <w:t>ECS Sensor Plus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, 3 041602 (2024). (</w:t>
      </w: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Q1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i/>
          <w:color w:val="000000" w:themeColor="text1"/>
          <w:sz w:val="20"/>
          <w:szCs w:val="20"/>
        </w:rPr>
        <w:t>Corresponding author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). </w:t>
      </w:r>
    </w:p>
    <w:p w14:paraId="3F6D8F3A" w14:textId="77777777" w:rsidR="00D77EF8" w:rsidRPr="00CD010F" w:rsidRDefault="00D77EF8" w:rsidP="00D77EF8">
      <w:pPr>
        <w:pStyle w:val="ListParagraph"/>
        <w:numPr>
          <w:ilvl w:val="0"/>
          <w:numId w:val="3"/>
        </w:numPr>
        <w:spacing w:after="40" w:line="0" w:lineRule="atLeast"/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V.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A. Kaushik, A. Khosla, </w:t>
      </w:r>
      <w:hyperlink r:id="rId153" w:history="1">
        <w:r w:rsidRPr="00CD010F">
          <w:rPr>
            <w:rStyle w:val="Hyperlink"/>
            <w:rFonts w:ascii="Times New Roman" w:eastAsiaTheme="minorEastAsia" w:hAnsi="Times New Roman"/>
            <w:i/>
            <w:iCs/>
            <w:sz w:val="20"/>
            <w:szCs w:val="20"/>
          </w:rPr>
          <w:t>Review—Towards 5th Generation AI and IoT Driven Sustainable Intelligent Sensors Based on 2D MXenes and Borophene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bCs/>
          <w:i/>
          <w:iCs/>
          <w:color w:val="000000" w:themeColor="text1"/>
          <w:sz w:val="20"/>
          <w:szCs w:val="20"/>
        </w:rPr>
        <w:t>ECS Sensor Plus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, 2022, 1 013601. (</w:t>
      </w: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Q1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bCs/>
          <w:i/>
          <w:iCs/>
          <w:color w:val="000000" w:themeColor="text1"/>
          <w:sz w:val="20"/>
          <w:szCs w:val="20"/>
        </w:rPr>
        <w:t>First Author and Corresponding Author)</w:t>
      </w:r>
    </w:p>
    <w:p w14:paraId="691C6EB2" w14:textId="77777777" w:rsidR="00D77EF8" w:rsidRPr="00CD010F" w:rsidRDefault="00D77EF8" w:rsidP="00D77EF8">
      <w:pPr>
        <w:pStyle w:val="ListParagraph"/>
        <w:numPr>
          <w:ilvl w:val="0"/>
          <w:numId w:val="3"/>
        </w:numPr>
        <w:spacing w:after="40" w:line="0" w:lineRule="atLeast"/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V.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A. Royal, M. Chavali, S.K. Yadav, </w:t>
      </w:r>
      <w:hyperlink r:id="rId154" w:history="1">
        <w:r w:rsidRPr="00CD010F">
          <w:rPr>
            <w:rStyle w:val="Hyperlink"/>
            <w:rFonts w:ascii="Times New Roman" w:eastAsiaTheme="minorEastAsia" w:hAnsi="Times New Roman"/>
            <w:i/>
            <w:iCs/>
            <w:sz w:val="20"/>
            <w:szCs w:val="20"/>
          </w:rPr>
          <w:t>Advancement in research and development to combat COVID-19 using nanotechnology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bCs/>
          <w:i/>
          <w:iCs/>
          <w:color w:val="000000" w:themeColor="text1"/>
          <w:sz w:val="20"/>
          <w:szCs w:val="20"/>
        </w:rPr>
        <w:t>Nanotechnology for Environmental Engineering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 6, 8 (2021). (</w:t>
      </w: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Q2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 </w:t>
      </w:r>
      <w:r w:rsidRPr="00CD010F">
        <w:rPr>
          <w:rFonts w:ascii="Times New Roman" w:eastAsiaTheme="minorEastAsia" w:hAnsi="Times New Roman"/>
          <w:b/>
          <w:bCs/>
          <w:i/>
          <w:iCs/>
          <w:color w:val="000000" w:themeColor="text1"/>
          <w:sz w:val="20"/>
          <w:szCs w:val="20"/>
        </w:rPr>
        <w:t xml:space="preserve">First Author and Corresponding Author), 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(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Critical Review listed in Nature’s Public Health Emergency Collection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PMCID: PMC7829094 and 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WHO’s Global literature database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 on COVID-19, ID: covidwho-1047431).</w:t>
      </w:r>
    </w:p>
    <w:p w14:paraId="02CF9F93" w14:textId="77777777" w:rsidR="00D77EF8" w:rsidRPr="00CD010F" w:rsidRDefault="00D77EF8" w:rsidP="00D77EF8">
      <w:pPr>
        <w:pStyle w:val="ListParagraph"/>
        <w:numPr>
          <w:ilvl w:val="0"/>
          <w:numId w:val="3"/>
        </w:numPr>
        <w:spacing w:after="40" w:line="0" w:lineRule="atLeast"/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hAnsi="Times New Roman"/>
          <w:b/>
          <w:bCs/>
          <w:color w:val="222222"/>
          <w:sz w:val="20"/>
          <w:szCs w:val="20"/>
          <w:shd w:val="clear" w:color="auto" w:fill="FFFFFF"/>
        </w:rPr>
        <w:t>V. Chaudhary,</w:t>
      </w:r>
      <w:r w:rsidRPr="00CD010F">
        <w:rPr>
          <w:rFonts w:ascii="Times New Roman" w:hAnsi="Times New Roman"/>
          <w:color w:val="222222"/>
          <w:sz w:val="20"/>
          <w:szCs w:val="20"/>
          <w:shd w:val="clear" w:color="auto" w:fill="FFFFFF"/>
        </w:rPr>
        <w:t xml:space="preserve"> M. Dhall, R. Thakur, L. Roets, P. Dhall, V. Chaudhary, A. Kaushik, A. Gautam, I. Kaur, V. Batra,</w:t>
      </w:r>
      <w:r w:rsidRPr="00CD010F">
        <w:rPr>
          <w:rStyle w:val="apple-converted-space"/>
          <w:rFonts w:ascii="Times New Roman" w:hAnsi="Times New Roman"/>
          <w:color w:val="222222"/>
          <w:sz w:val="20"/>
          <w:szCs w:val="20"/>
          <w:shd w:val="clear" w:color="auto" w:fill="FFFFFF"/>
        </w:rPr>
        <w:t> </w:t>
      </w:r>
      <w:hyperlink r:id="rId155" w:history="1">
        <w:r w:rsidRPr="00CD010F">
          <w:rPr>
            <w:rStyle w:val="Hyperlink"/>
            <w:rFonts w:ascii="Times New Roman" w:hAnsi="Times New Roman"/>
            <w:i/>
            <w:iCs/>
            <w:sz w:val="20"/>
            <w:szCs w:val="20"/>
            <w:shd w:val="clear" w:color="auto" w:fill="FFFFFF"/>
          </w:rPr>
          <w:t>An analytical study on the lower enrolment of female physicists in research and development in India</w:t>
        </w:r>
      </w:hyperlink>
      <w:r w:rsidRPr="00CD010F">
        <w:rPr>
          <w:rFonts w:ascii="Times New Roman" w:hAnsi="Times New Roman"/>
          <w:color w:val="222222"/>
          <w:sz w:val="20"/>
          <w:szCs w:val="20"/>
          <w:shd w:val="clear" w:color="auto" w:fill="FFFFFF"/>
        </w:rPr>
        <w:t>.</w:t>
      </w:r>
      <w:r w:rsidRPr="00CD010F">
        <w:rPr>
          <w:rStyle w:val="apple-converted-space"/>
          <w:rFonts w:ascii="Times New Roman" w:hAnsi="Times New Roman"/>
          <w:color w:val="222222"/>
          <w:sz w:val="20"/>
          <w:szCs w:val="20"/>
          <w:shd w:val="clear" w:color="auto" w:fill="FFFFFF"/>
        </w:rPr>
        <w:t> </w:t>
      </w:r>
      <w:r w:rsidRPr="00CD010F">
        <w:rPr>
          <w:rFonts w:ascii="Times New Roman" w:hAnsi="Times New Roman"/>
          <w:b/>
          <w:bCs/>
          <w:i/>
          <w:iCs/>
          <w:color w:val="222222"/>
          <w:sz w:val="20"/>
          <w:szCs w:val="20"/>
        </w:rPr>
        <w:t>SN Social Sciences</w:t>
      </w:r>
      <w:r w:rsidRPr="00CD010F">
        <w:rPr>
          <w:rStyle w:val="apple-converted-space"/>
          <w:rFonts w:ascii="Times New Roman" w:hAnsi="Times New Roman"/>
          <w:color w:val="222222"/>
          <w:sz w:val="20"/>
          <w:szCs w:val="20"/>
          <w:shd w:val="clear" w:color="auto" w:fill="FFFFFF"/>
        </w:rPr>
        <w:t> </w:t>
      </w:r>
      <w:r w:rsidRPr="00CD010F">
        <w:rPr>
          <w:rFonts w:ascii="Times New Roman" w:hAnsi="Times New Roman"/>
          <w:b/>
          <w:bCs/>
          <w:color w:val="222222"/>
          <w:sz w:val="20"/>
          <w:szCs w:val="20"/>
        </w:rPr>
        <w:t>4</w:t>
      </w:r>
      <w:r w:rsidRPr="00CD010F">
        <w:rPr>
          <w:rFonts w:ascii="Times New Roman" w:hAnsi="Times New Roman"/>
          <w:color w:val="222222"/>
          <w:sz w:val="20"/>
          <w:szCs w:val="20"/>
          <w:shd w:val="clear" w:color="auto" w:fill="FFFFFF"/>
        </w:rPr>
        <w:t>, 29 (2024).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 </w:t>
      </w:r>
      <w:r w:rsidRPr="00CD010F">
        <w:rPr>
          <w:rFonts w:ascii="Times New Roman" w:eastAsiaTheme="minorEastAsia" w:hAnsi="Times New Roman"/>
          <w:b/>
          <w:i/>
          <w:color w:val="000000" w:themeColor="text1"/>
          <w:sz w:val="20"/>
          <w:szCs w:val="20"/>
        </w:rPr>
        <w:t>(Q2 First-author)</w:t>
      </w:r>
    </w:p>
    <w:p w14:paraId="72297602" w14:textId="77777777" w:rsidR="00D77EF8" w:rsidRPr="00CD010F" w:rsidRDefault="00D77EF8" w:rsidP="00D77EF8">
      <w:pPr>
        <w:pStyle w:val="ListParagraph"/>
        <w:numPr>
          <w:ilvl w:val="0"/>
          <w:numId w:val="3"/>
        </w:numPr>
        <w:spacing w:after="40" w:line="0" w:lineRule="atLeast"/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AP Clarke, M. Bhutani, R. Thakore, </w:t>
      </w: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V.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hyperlink r:id="rId156" w:history="1">
        <w:r w:rsidRPr="00CD010F">
          <w:rPr>
            <w:rStyle w:val="Hyperlink"/>
            <w:rFonts w:ascii="Times New Roman" w:eastAsiaTheme="minorEastAsia" w:hAnsi="Times New Roman"/>
            <w:i/>
            <w:iCs/>
            <w:sz w:val="20"/>
            <w:szCs w:val="20"/>
          </w:rPr>
          <w:t>Indian female non-business graduate students’ experience: Understanding of commercial acumen skills and relevance to employment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bCs/>
          <w:i/>
          <w:iCs/>
          <w:color w:val="000000" w:themeColor="text1"/>
          <w:sz w:val="20"/>
          <w:szCs w:val="20"/>
        </w:rPr>
        <w:t>International Journal of Pedagogy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bCs/>
          <w:i/>
          <w:iCs/>
          <w:color w:val="000000" w:themeColor="text1"/>
          <w:sz w:val="20"/>
          <w:szCs w:val="20"/>
        </w:rPr>
        <w:t>Innovation and New Technologies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 11 (1), 41-52. (The Maria Grzegorzewska University Press, eISSN: 2392-0092; Coauthor)</w:t>
      </w:r>
    </w:p>
    <w:p w14:paraId="3BA11FFE" w14:textId="77777777" w:rsidR="00D77EF8" w:rsidRPr="00CD010F" w:rsidRDefault="00D77EF8" w:rsidP="00D77EF8">
      <w:pPr>
        <w:pStyle w:val="ListParagraph"/>
        <w:spacing w:after="40" w:line="0" w:lineRule="atLeast"/>
        <w:ind w:left="450"/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</w:p>
    <w:p w14:paraId="2F552805" w14:textId="77777777" w:rsidR="00D77EF8" w:rsidRPr="00CD010F" w:rsidRDefault="00D77EF8" w:rsidP="00D77EF8">
      <w:pPr>
        <w:pStyle w:val="ListParagraph"/>
        <w:spacing w:after="40" w:line="0" w:lineRule="atLeast"/>
        <w:ind w:left="450"/>
        <w:jc w:val="both"/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</w:pPr>
      <w:r w:rsidRPr="00CD010F">
        <w:rPr>
          <w:rFonts w:ascii="Times New Roman" w:hAnsi="Times New Roman"/>
          <w:b/>
          <w:bCs/>
          <w:color w:val="222222"/>
          <w:sz w:val="20"/>
          <w:szCs w:val="20"/>
          <w:shd w:val="clear" w:color="auto" w:fill="FFFFFF"/>
        </w:rPr>
        <w:t>Conference Proceedings:</w:t>
      </w:r>
    </w:p>
    <w:p w14:paraId="70ED0C00" w14:textId="77777777" w:rsidR="00D77EF8" w:rsidRPr="00CD010F" w:rsidRDefault="00D77EF8" w:rsidP="00D77EF8">
      <w:pPr>
        <w:pStyle w:val="ListParagraph"/>
        <w:numPr>
          <w:ilvl w:val="0"/>
          <w:numId w:val="14"/>
        </w:numPr>
        <w:spacing w:after="40" w:line="0" w:lineRule="atLeast"/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P. Thukral, R. Chowdhury, 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V.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A. Gautam, P. Prasad, </w:t>
      </w:r>
      <w:hyperlink r:id="rId157" w:history="1">
        <w:r w:rsidRPr="00CD010F">
          <w:rPr>
            <w:rStyle w:val="Hyperlink"/>
            <w:rFonts w:ascii="Times New Roman" w:eastAsiaTheme="minorEastAsia" w:hAnsi="Times New Roman"/>
            <w:sz w:val="20"/>
            <w:szCs w:val="20"/>
          </w:rPr>
          <w:t>Study of Public Awareness about Immunity and Immunity Boosters Against Covid-19 in India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bCs/>
          <w:i/>
          <w:iCs/>
          <w:color w:val="000000" w:themeColor="text1"/>
          <w:sz w:val="20"/>
          <w:szCs w:val="20"/>
        </w:rPr>
        <w:t>ECS Transaction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107 (2022) 11609. (IOP, ISSN: 1938-5862). </w:t>
      </w:r>
      <w:r w:rsidRPr="00CD010F">
        <w:rPr>
          <w:rFonts w:ascii="Times New Roman" w:eastAsiaTheme="minorEastAsia" w:hAnsi="Times New Roman"/>
          <w:i/>
          <w:color w:val="000000" w:themeColor="text1"/>
          <w:sz w:val="20"/>
          <w:szCs w:val="20"/>
        </w:rPr>
        <w:t>(</w:t>
      </w:r>
      <w:r w:rsidRPr="00CD010F">
        <w:rPr>
          <w:rFonts w:ascii="Times New Roman" w:eastAsiaTheme="minorEastAsia" w:hAnsi="Times New Roman"/>
          <w:b/>
          <w:i/>
          <w:color w:val="000000" w:themeColor="text1"/>
          <w:sz w:val="20"/>
          <w:szCs w:val="20"/>
        </w:rPr>
        <w:t>Corresponding author</w:t>
      </w:r>
      <w:r w:rsidRPr="00CD010F">
        <w:rPr>
          <w:rFonts w:ascii="Times New Roman" w:eastAsiaTheme="minorEastAsia" w:hAnsi="Times New Roman"/>
          <w:i/>
          <w:color w:val="000000" w:themeColor="text1"/>
          <w:sz w:val="20"/>
          <w:szCs w:val="20"/>
        </w:rPr>
        <w:t>)</w:t>
      </w:r>
    </w:p>
    <w:p w14:paraId="50F24114" w14:textId="77777777" w:rsidR="00D77EF8" w:rsidRPr="00CD010F" w:rsidRDefault="00D77EF8" w:rsidP="00D77EF8">
      <w:pPr>
        <w:pStyle w:val="ListParagraph"/>
        <w:numPr>
          <w:ilvl w:val="0"/>
          <w:numId w:val="14"/>
        </w:numPr>
        <w:spacing w:after="40" w:line="0" w:lineRule="atLeast"/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I. Kaur, N. Priya, A. Kumari, 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V.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V. Batra, </w:t>
      </w:r>
      <w:hyperlink r:id="rId158" w:history="1">
        <w:r w:rsidRPr="00CD010F">
          <w:rPr>
            <w:rStyle w:val="Hyperlink"/>
            <w:rFonts w:ascii="Times New Roman" w:eastAsiaTheme="minorEastAsia" w:hAnsi="Times New Roman"/>
            <w:sz w:val="20"/>
            <w:szCs w:val="20"/>
          </w:rPr>
          <w:t>Comprehensive Study on Indian Plant Extracts Mediated Biocompatible ZnO Nanostructures: A Green Initiative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bCs/>
          <w:i/>
          <w:iCs/>
          <w:color w:val="000000" w:themeColor="text1"/>
          <w:sz w:val="20"/>
          <w:szCs w:val="20"/>
        </w:rPr>
        <w:t>ECS Transaction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107 (2022) 19443. (IOP, ISSN: 1938-5862). </w:t>
      </w:r>
      <w:r w:rsidRPr="00CD010F">
        <w:rPr>
          <w:rFonts w:ascii="Times New Roman" w:eastAsiaTheme="minorEastAsia" w:hAnsi="Times New Roman"/>
          <w:i/>
          <w:color w:val="000000" w:themeColor="text1"/>
          <w:sz w:val="20"/>
          <w:szCs w:val="20"/>
        </w:rPr>
        <w:t>(</w:t>
      </w:r>
      <w:r w:rsidRPr="00CD010F">
        <w:rPr>
          <w:rFonts w:ascii="Times New Roman" w:eastAsiaTheme="minorEastAsia" w:hAnsi="Times New Roman"/>
          <w:b/>
          <w:i/>
          <w:color w:val="000000" w:themeColor="text1"/>
          <w:sz w:val="20"/>
          <w:szCs w:val="20"/>
        </w:rPr>
        <w:t>Corresponding author</w:t>
      </w:r>
      <w:r w:rsidRPr="00CD010F">
        <w:rPr>
          <w:rFonts w:ascii="Times New Roman" w:eastAsiaTheme="minorEastAsia" w:hAnsi="Times New Roman"/>
          <w:i/>
          <w:color w:val="000000" w:themeColor="text1"/>
          <w:sz w:val="20"/>
          <w:szCs w:val="20"/>
        </w:rPr>
        <w:t>)</w:t>
      </w:r>
    </w:p>
    <w:p w14:paraId="78B77773" w14:textId="77777777" w:rsidR="00D77EF8" w:rsidRPr="00CD010F" w:rsidRDefault="00D77EF8" w:rsidP="00D77EF8">
      <w:pPr>
        <w:pStyle w:val="ListParagraph"/>
        <w:numPr>
          <w:ilvl w:val="0"/>
          <w:numId w:val="14"/>
        </w:numPr>
        <w:spacing w:after="40" w:line="0" w:lineRule="atLeast"/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M.S. Patel, Sudeep M, A.R. Faisal, Abhishek B, Shivaraj BW, 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V.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Manjunatha C, </w:t>
      </w:r>
      <w:hyperlink r:id="rId159" w:history="1">
        <w:r w:rsidRPr="00CD010F">
          <w:rPr>
            <w:rStyle w:val="Hyperlink"/>
            <w:rFonts w:ascii="Times New Roman" w:eastAsiaTheme="minorEastAsia" w:hAnsi="Times New Roman"/>
            <w:sz w:val="20"/>
            <w:szCs w:val="20"/>
          </w:rPr>
          <w:t>Functionalized Iron Oxide Nanostructures: Recent Advances in the Synthesis, Characterization, and Electrochemical Biosensor Applications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bCs/>
          <w:i/>
          <w:iCs/>
          <w:color w:val="000000" w:themeColor="text1"/>
          <w:sz w:val="20"/>
          <w:szCs w:val="20"/>
        </w:rPr>
        <w:t>ECS Transaction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107 (2022) 15477. (IOP, ISSN: 1938-5862). </w:t>
      </w:r>
      <w:r w:rsidRPr="00CD010F">
        <w:rPr>
          <w:rFonts w:ascii="Times New Roman" w:eastAsiaTheme="minorEastAsia" w:hAnsi="Times New Roman"/>
          <w:b/>
          <w:i/>
          <w:color w:val="000000" w:themeColor="text1"/>
          <w:sz w:val="20"/>
          <w:szCs w:val="20"/>
        </w:rPr>
        <w:t>(Co-author)</w:t>
      </w:r>
    </w:p>
    <w:p w14:paraId="316E7927" w14:textId="77777777" w:rsidR="00D77EF8" w:rsidRPr="00CD010F" w:rsidRDefault="00D77EF8" w:rsidP="00D77EF8">
      <w:pPr>
        <w:pStyle w:val="ListParagraph"/>
        <w:numPr>
          <w:ilvl w:val="0"/>
          <w:numId w:val="14"/>
        </w:numPr>
        <w:spacing w:after="40" w:line="0" w:lineRule="atLeast"/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A. Chakraborthy, Sudeep M, 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V.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Manjunatha C, S. Chakraborty, M Krishna, </w:t>
      </w:r>
      <w:hyperlink r:id="rId160" w:history="1">
        <w:r w:rsidRPr="00CD010F">
          <w:rPr>
            <w:rStyle w:val="Hyperlink"/>
            <w:rFonts w:ascii="Times New Roman" w:eastAsiaTheme="minorEastAsia" w:hAnsi="Times New Roman"/>
            <w:sz w:val="20"/>
            <w:szCs w:val="20"/>
          </w:rPr>
          <w:t>Advances and Prospects in Architecting SnO2 Based Nanosystems for Gas Sensing Applications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bCs/>
          <w:i/>
          <w:iCs/>
          <w:color w:val="000000" w:themeColor="text1"/>
          <w:sz w:val="20"/>
          <w:szCs w:val="20"/>
        </w:rPr>
        <w:t>ECS Transactions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107 (2022) 14289. (IOP, ISSN: 1938-5862). </w:t>
      </w:r>
      <w:r w:rsidRPr="00CD010F">
        <w:rPr>
          <w:rFonts w:ascii="Times New Roman" w:eastAsiaTheme="minorEastAsia" w:hAnsi="Times New Roman"/>
          <w:i/>
          <w:color w:val="000000" w:themeColor="text1"/>
          <w:sz w:val="20"/>
          <w:szCs w:val="20"/>
        </w:rPr>
        <w:t>(</w:t>
      </w:r>
      <w:r w:rsidRPr="00CD010F">
        <w:rPr>
          <w:rFonts w:ascii="Times New Roman" w:eastAsiaTheme="minorEastAsia" w:hAnsi="Times New Roman"/>
          <w:b/>
          <w:i/>
          <w:color w:val="000000" w:themeColor="text1"/>
          <w:sz w:val="20"/>
          <w:szCs w:val="20"/>
        </w:rPr>
        <w:t>Corresponding author</w:t>
      </w:r>
      <w:r w:rsidRPr="00CD010F">
        <w:rPr>
          <w:rFonts w:ascii="Times New Roman" w:eastAsiaTheme="minorEastAsia" w:hAnsi="Times New Roman"/>
          <w:i/>
          <w:color w:val="000000" w:themeColor="text1"/>
          <w:sz w:val="20"/>
          <w:szCs w:val="20"/>
        </w:rPr>
        <w:t>)</w:t>
      </w:r>
    </w:p>
    <w:p w14:paraId="762AA91A" w14:textId="77777777" w:rsidR="00D77EF8" w:rsidRPr="00CD010F" w:rsidRDefault="00D77EF8" w:rsidP="00D77EF8">
      <w:pPr>
        <w:pStyle w:val="ListParagraph"/>
        <w:numPr>
          <w:ilvl w:val="0"/>
          <w:numId w:val="14"/>
        </w:numPr>
        <w:spacing w:after="40" w:line="0" w:lineRule="atLeast"/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P. Thukral, R. Chowdhury, H. Sable, A. Kaushik, 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V.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hyperlink r:id="rId161" w:history="1">
        <w:r w:rsidRPr="00CD010F">
          <w:rPr>
            <w:rStyle w:val="Hyperlink"/>
            <w:rFonts w:ascii="Times New Roman" w:eastAsiaTheme="minorEastAsia" w:hAnsi="Times New Roman"/>
            <w:sz w:val="20"/>
            <w:szCs w:val="20"/>
          </w:rPr>
          <w:t>Sustainable Green Synthesized Nanoparticles for Neurodegenerative Diseases Diagnosis and Treatment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r w:rsidRPr="00CD010F">
        <w:rPr>
          <w:rFonts w:ascii="Times New Roman" w:eastAsiaTheme="minorEastAsia" w:hAnsi="Times New Roman"/>
          <w:b/>
          <w:bCs/>
          <w:i/>
          <w:iCs/>
          <w:color w:val="000000" w:themeColor="text1"/>
          <w:sz w:val="20"/>
          <w:szCs w:val="20"/>
        </w:rPr>
        <w:t>Material Today Proceedings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 73(2), 323-328, 2023. (ISSN 2214-7853, Elsevier, </w:t>
      </w:r>
      <w:r w:rsidRPr="00CD010F">
        <w:rPr>
          <w:rFonts w:ascii="Times New Roman" w:eastAsiaTheme="minorEastAsia" w:hAnsi="Times New Roman"/>
          <w:b/>
          <w:i/>
          <w:color w:val="000000" w:themeColor="text1"/>
          <w:sz w:val="20"/>
          <w:szCs w:val="20"/>
        </w:rPr>
        <w:t>Corresponding Author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).</w:t>
      </w:r>
    </w:p>
    <w:p w14:paraId="5DA645C7" w14:textId="77777777" w:rsidR="00D77EF8" w:rsidRPr="00CD010F" w:rsidRDefault="00D77EF8" w:rsidP="00D77EF8">
      <w:pPr>
        <w:pStyle w:val="ListParagraph"/>
        <w:numPr>
          <w:ilvl w:val="0"/>
          <w:numId w:val="14"/>
        </w:numPr>
        <w:spacing w:after="40" w:line="0" w:lineRule="atLeast"/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lastRenderedPageBreak/>
        <w:t xml:space="preserve">Z. Aram, Divya, K. Yadav, Ashu, S. Yadav, H. Sable, V. Kumar, M. Bhutani, </w:t>
      </w: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V.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hyperlink r:id="rId162" w:history="1">
        <w:r w:rsidRPr="00CD010F">
          <w:rPr>
            <w:rStyle w:val="Hyperlink"/>
            <w:rFonts w:ascii="Times New Roman" w:eastAsiaTheme="minorEastAsia" w:hAnsi="Times New Roman"/>
            <w:sz w:val="20"/>
            <w:szCs w:val="20"/>
          </w:rPr>
          <w:t>Azadirachta Indica-Assisted Sustainable Green ZnO Nanoparticles for Diversified Applications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. In: Kumar, M., Singh, A.K., Sharma, S., Kumar, D. (eds) Recent Advances in Functional Materials, Volume 2. RAFM 2024. </w:t>
      </w: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Springer Proceedings in Materials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vol 69. Springer, Singapore. </w:t>
      </w:r>
      <w:r w:rsidRPr="00CD010F">
        <w:rPr>
          <w:rFonts w:ascii="Times New Roman" w:eastAsiaTheme="minorEastAsia" w:hAnsi="Times New Roman"/>
          <w:b/>
          <w:bCs/>
          <w:i/>
          <w:iCs/>
          <w:color w:val="000000" w:themeColor="text1"/>
          <w:sz w:val="20"/>
          <w:szCs w:val="20"/>
        </w:rPr>
        <w:t>(Corresponding Author)</w:t>
      </w:r>
    </w:p>
    <w:p w14:paraId="4ECFBC62" w14:textId="77777777" w:rsidR="00D77EF8" w:rsidRPr="00CD010F" w:rsidRDefault="00D77EF8" w:rsidP="00D77EF8">
      <w:pPr>
        <w:pStyle w:val="ListParagraph"/>
        <w:numPr>
          <w:ilvl w:val="0"/>
          <w:numId w:val="14"/>
        </w:numPr>
        <w:spacing w:after="40" w:line="0" w:lineRule="atLeast"/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S. Yadav, Seema, B. Sachdeva, Vipasha, K. Maurya, H. Sable, M. Bhutani, </w:t>
      </w: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V.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hyperlink r:id="rId163" w:history="1">
        <w:r w:rsidRPr="00CD010F">
          <w:rPr>
            <w:rStyle w:val="Hyperlink"/>
            <w:rFonts w:ascii="Times New Roman" w:eastAsiaTheme="minorEastAsia" w:hAnsi="Times New Roman"/>
            <w:sz w:val="20"/>
            <w:szCs w:val="20"/>
          </w:rPr>
          <w:t>State-of-the-Art Neem Leaf Extract-Assisted Green MgO Nanoparticles for Multifaceted Applications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. In: Kumar, M., Singh, A.K., Sharma, S., Kumar, D. (eds) Recent Advances in Functional Materials, Volume 2. RAFM 2024. </w:t>
      </w: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Springer Proceedings in Materials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vol 69. Springer, Singapore. </w:t>
      </w:r>
      <w:r w:rsidRPr="00CD010F">
        <w:rPr>
          <w:rFonts w:ascii="Times New Roman" w:eastAsiaTheme="minorEastAsia" w:hAnsi="Times New Roman"/>
          <w:b/>
          <w:bCs/>
          <w:i/>
          <w:iCs/>
          <w:color w:val="000000" w:themeColor="text1"/>
          <w:sz w:val="20"/>
          <w:szCs w:val="20"/>
        </w:rPr>
        <w:t>(Corresponding Author)</w:t>
      </w:r>
    </w:p>
    <w:p w14:paraId="127AD452" w14:textId="77777777" w:rsidR="00D77EF8" w:rsidRPr="00CD010F" w:rsidRDefault="00D77EF8" w:rsidP="00D77EF8">
      <w:pPr>
        <w:pStyle w:val="ListParagraph"/>
        <w:numPr>
          <w:ilvl w:val="0"/>
          <w:numId w:val="14"/>
        </w:numPr>
        <w:spacing w:after="40" w:line="0" w:lineRule="atLeast"/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A. Puri, </w:t>
      </w: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V.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, P. Thukral, A. Kaushik, M. Kumar, P. Bhadola, Potential role of particulate matter in COVID-19 transmission and severity: A case study of Delhi, SGS-Engineering &amp; Sciences, 1 (01) 2021. (Corresponding Author)</w:t>
      </w:r>
    </w:p>
    <w:p w14:paraId="0D3003AA" w14:textId="77777777" w:rsidR="00D77EF8" w:rsidRPr="00CD010F" w:rsidRDefault="00D77EF8" w:rsidP="00D77EF8">
      <w:pPr>
        <w:pStyle w:val="ListParagraph"/>
        <w:numPr>
          <w:ilvl w:val="0"/>
          <w:numId w:val="14"/>
        </w:numPr>
        <w:spacing w:after="40" w:line="0" w:lineRule="atLeast"/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P. Thukral, R. Chowdhury, </w:t>
      </w: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V.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, A. Gautam, Study of awareness about immunity and immunity boosters against Covid-19 in the general population of various age groups, SGS-Engineering &amp; Sciences 1 (01) 2021. (Corresp. Author)</w:t>
      </w:r>
    </w:p>
    <w:p w14:paraId="06095B3E" w14:textId="77777777" w:rsidR="00D77EF8" w:rsidRPr="00CD010F" w:rsidRDefault="00D77EF8" w:rsidP="00D77EF8">
      <w:pPr>
        <w:pStyle w:val="ListParagraph"/>
        <w:spacing w:after="40" w:line="0" w:lineRule="atLeast"/>
        <w:jc w:val="both"/>
        <w:rPr>
          <w:rFonts w:ascii="Times New Roman" w:eastAsiaTheme="minorEastAsia" w:hAnsi="Times New Roman"/>
          <w:b/>
          <w:i/>
          <w:color w:val="000000" w:themeColor="text1"/>
          <w:sz w:val="20"/>
          <w:szCs w:val="20"/>
        </w:rPr>
      </w:pPr>
    </w:p>
    <w:p w14:paraId="2FFDFBC4" w14:textId="77777777" w:rsidR="00D77EF8" w:rsidRPr="00CD010F" w:rsidRDefault="00D77EF8" w:rsidP="00D77EF8">
      <w:pPr>
        <w:spacing w:after="40" w:line="0" w:lineRule="atLeast"/>
        <w:jc w:val="both"/>
        <w:rPr>
          <w:rFonts w:ascii="Times New Roman" w:eastAsiaTheme="minorEastAsia" w:hAnsi="Times New Roman"/>
          <w:b/>
          <w:i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b/>
          <w:i/>
          <w:color w:val="000000" w:themeColor="text1"/>
          <w:sz w:val="20"/>
          <w:szCs w:val="20"/>
        </w:rPr>
        <w:t>Book (Main Author)</w:t>
      </w:r>
    </w:p>
    <w:p w14:paraId="3DB0686B" w14:textId="77777777" w:rsidR="00D77EF8" w:rsidRPr="00CD010F" w:rsidRDefault="00D77EF8" w:rsidP="00D77EF8">
      <w:pPr>
        <w:pStyle w:val="ListParagraph"/>
        <w:numPr>
          <w:ilvl w:val="0"/>
          <w:numId w:val="15"/>
        </w:numPr>
        <w:spacing w:after="40" w:line="0" w:lineRule="atLeast"/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Vishal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, Farheena Naseem, Mani Naidu, Rumpa Khanna, Smita Fangaria, Suneeta Joshi, Expanded Universal Science: Physics: Grade 11, Vol. 1, Pearson, Edition-1, ISBN: Vol-1: 978-93-544-9760-5, 2022.</w:t>
      </w:r>
    </w:p>
    <w:p w14:paraId="33A29F06" w14:textId="77777777" w:rsidR="00D77EF8" w:rsidRPr="00CD010F" w:rsidRDefault="00D77EF8" w:rsidP="00D77EF8">
      <w:pPr>
        <w:pStyle w:val="ListParagraph"/>
        <w:numPr>
          <w:ilvl w:val="0"/>
          <w:numId w:val="15"/>
        </w:numPr>
        <w:spacing w:after="40" w:line="0" w:lineRule="atLeast"/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Vishal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, Farheena Naseem, Mani Naidu, Rumpa Khanna, Smita Fangaria, Suneeta Joshi, Expanded Universal Science: Physics: Grade 11, Vol. 2, Pearson, Edition-1, ISBN: Vol-2: 978-93-544-9768-1, 2022.</w:t>
      </w:r>
    </w:p>
    <w:p w14:paraId="00BB6DF8" w14:textId="77777777" w:rsidR="00D77EF8" w:rsidRPr="00CD010F" w:rsidRDefault="00D77EF8" w:rsidP="00D77EF8">
      <w:pPr>
        <w:pStyle w:val="ListParagraph"/>
        <w:numPr>
          <w:ilvl w:val="0"/>
          <w:numId w:val="15"/>
        </w:numPr>
        <w:spacing w:after="40" w:line="0" w:lineRule="atLeast"/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Vishal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, Farheena Naseem,  Rumpa Khanna, Smita Fangaria, Suneeta Joshi, Expanded Universal Science: Physics: Grade 12, Vol. 1, Pearson, Edition-1, ISBN: Vol-1: 978-93-544-9958-6, (2022).</w:t>
      </w:r>
    </w:p>
    <w:p w14:paraId="31766CD4" w14:textId="77777777" w:rsidR="00D77EF8" w:rsidRPr="00CD010F" w:rsidRDefault="00D77EF8" w:rsidP="00D77EF8">
      <w:pPr>
        <w:pStyle w:val="ListParagraph"/>
        <w:numPr>
          <w:ilvl w:val="0"/>
          <w:numId w:val="15"/>
        </w:numPr>
        <w:spacing w:after="40" w:line="0" w:lineRule="atLeast"/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Vishal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, Farheena Naseem, Mani Naidu, Rumpa Khanna, Smita Fangaria, Suneeta Joshi, Expanded Universal Science: Physics: Grade 12, Vol. 2, Pearson, Edition-1, ISBN: Vol-2: 978-93-544-9966-1 (2022).</w:t>
      </w:r>
    </w:p>
    <w:p w14:paraId="2739E187" w14:textId="77777777" w:rsidR="00D77EF8" w:rsidRPr="00CD010F" w:rsidRDefault="00D77EF8" w:rsidP="00D77EF8">
      <w:pPr>
        <w:spacing w:after="40" w:line="0" w:lineRule="atLeast"/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</w:p>
    <w:p w14:paraId="728DB538" w14:textId="77777777" w:rsidR="00D77EF8" w:rsidRPr="00CD010F" w:rsidRDefault="00D77EF8" w:rsidP="00D77EF8">
      <w:pPr>
        <w:spacing w:after="40" w:line="0" w:lineRule="atLeast"/>
        <w:jc w:val="both"/>
        <w:rPr>
          <w:rFonts w:ascii="Times New Roman" w:eastAsiaTheme="minorEastAsia" w:hAnsi="Times New Roman"/>
          <w:b/>
          <w:i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b/>
          <w:i/>
          <w:color w:val="000000" w:themeColor="text1"/>
          <w:sz w:val="20"/>
          <w:szCs w:val="20"/>
        </w:rPr>
        <w:t>Book (Edited)</w:t>
      </w:r>
    </w:p>
    <w:p w14:paraId="416E1E3E" w14:textId="77777777" w:rsidR="00D77EF8" w:rsidRPr="00CD010F" w:rsidRDefault="00D77EF8" w:rsidP="00D77EF8">
      <w:pPr>
        <w:pStyle w:val="ListParagraph"/>
        <w:numPr>
          <w:ilvl w:val="0"/>
          <w:numId w:val="16"/>
        </w:numPr>
        <w:spacing w:after="40" w:line="0" w:lineRule="atLeast"/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V. Chaudhary, N. Bhalla, </w:t>
      </w:r>
      <w:hyperlink r:id="rId164" w:history="1">
        <w:r w:rsidRPr="00CD010F">
          <w:rPr>
            <w:rStyle w:val="Hyperlink"/>
            <w:rFonts w:ascii="Times New Roman" w:eastAsiaTheme="minorEastAsia" w:hAnsi="Times New Roman"/>
            <w:sz w:val="20"/>
            <w:szCs w:val="20"/>
          </w:rPr>
          <w:t>Biosensors for Tackling Antimicrobial Resistance (AMR)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Springer 2026, eBook ISBN 978-981-95-9151-0. </w:t>
      </w:r>
    </w:p>
    <w:p w14:paraId="388AFA2E" w14:textId="77777777" w:rsidR="00D77EF8" w:rsidRPr="00CD010F" w:rsidRDefault="00D77EF8" w:rsidP="00D77EF8">
      <w:pPr>
        <w:pStyle w:val="ListParagraph"/>
        <w:numPr>
          <w:ilvl w:val="0"/>
          <w:numId w:val="16"/>
        </w:numPr>
        <w:spacing w:after="40" w:line="0" w:lineRule="atLeast"/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 xml:space="preserve">V. Chaudhary, 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S. Malik, A. Gautam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 xml:space="preserve">, </w:t>
      </w:r>
      <w:hyperlink r:id="rId165" w:history="1">
        <w:r w:rsidRPr="00CD010F">
          <w:rPr>
            <w:rStyle w:val="Hyperlink"/>
            <w:rFonts w:ascii="Times New Roman" w:eastAsiaTheme="minorEastAsia" w:hAnsi="Times New Roman"/>
            <w:sz w:val="20"/>
            <w:szCs w:val="20"/>
          </w:rPr>
          <w:t>Theranostic</w:t>
        </w:r>
        <w:r w:rsidRPr="00CD010F">
          <w:rPr>
            <w:rStyle w:val="Hyperlink"/>
            <w:rFonts w:ascii="Times New Roman" w:eastAsiaTheme="minorEastAsia" w:hAnsi="Times New Roman"/>
            <w:b/>
            <w:sz w:val="20"/>
            <w:szCs w:val="20"/>
          </w:rPr>
          <w:t xml:space="preserve"> </w:t>
        </w:r>
        <w:r w:rsidRPr="00CD010F">
          <w:rPr>
            <w:rStyle w:val="Hyperlink"/>
            <w:rFonts w:ascii="Times New Roman" w:eastAsiaTheme="minorEastAsia" w:hAnsi="Times New Roman"/>
            <w:sz w:val="20"/>
            <w:szCs w:val="20"/>
          </w:rPr>
          <w:t>Applications of Nanotechnology in Neurological Disorders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Springer 2023. E-ISBN: 978-981-99-9510-3. </w:t>
      </w:r>
    </w:p>
    <w:p w14:paraId="46AC7F64" w14:textId="77777777" w:rsidR="00D77EF8" w:rsidRPr="00CD010F" w:rsidRDefault="00D77EF8" w:rsidP="00D77EF8">
      <w:pPr>
        <w:pStyle w:val="ListParagraph"/>
        <w:numPr>
          <w:ilvl w:val="0"/>
          <w:numId w:val="16"/>
        </w:numPr>
        <w:spacing w:after="40" w:line="0" w:lineRule="atLeast"/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V. Khanna, S.A. Bansal, 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V.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R. Umapathi, </w:t>
      </w:r>
      <w:hyperlink r:id="rId166" w:history="1">
        <w:r w:rsidRPr="00CD010F">
          <w:rPr>
            <w:rStyle w:val="Hyperlink"/>
            <w:rFonts w:ascii="Times New Roman" w:eastAsiaTheme="minorEastAsia" w:hAnsi="Times New Roman"/>
            <w:sz w:val="20"/>
            <w:szCs w:val="20"/>
          </w:rPr>
          <w:t>Recent Advancements in Multidimensional Applications of Nanotechnology (Vol. 1)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, Bentham Books, eISBN: 978-981-5238-84-6, 2024, ISBN: 978-981-5238-85-3, 2024.</w:t>
      </w:r>
    </w:p>
    <w:p w14:paraId="62A00082" w14:textId="77777777" w:rsidR="00D77EF8" w:rsidRPr="00CD010F" w:rsidRDefault="00D77EF8" w:rsidP="00D77EF8">
      <w:pPr>
        <w:pStyle w:val="ListParagraph"/>
        <w:numPr>
          <w:ilvl w:val="0"/>
          <w:numId w:val="16"/>
        </w:numPr>
        <w:spacing w:after="40" w:line="0" w:lineRule="atLeast"/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V. Khanna, </w:t>
      </w: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V.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, A. Munawar, R. Umapathi, K. Singh, "</w:t>
      </w:r>
      <w:hyperlink r:id="rId167" w:history="1">
        <w:r w:rsidRPr="00CD010F">
          <w:rPr>
            <w:rStyle w:val="Hyperlink"/>
            <w:rFonts w:ascii="Times New Roman" w:eastAsiaTheme="minorEastAsia" w:hAnsi="Times New Roman"/>
            <w:sz w:val="20"/>
            <w:szCs w:val="20"/>
          </w:rPr>
          <w:t>The 2-Dimensional World of Graphene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", Bentham Science Publishers (2024). eISBN: 978-981-5238-93-8, 2024</w:t>
      </w:r>
    </w:p>
    <w:p w14:paraId="2F406B9F" w14:textId="77777777" w:rsidR="00D77EF8" w:rsidRPr="00CD010F" w:rsidRDefault="00D77EF8" w:rsidP="00D77EF8">
      <w:pPr>
        <w:spacing w:after="40" w:line="0" w:lineRule="atLeast"/>
        <w:jc w:val="both"/>
        <w:rPr>
          <w:rFonts w:ascii="Times New Roman" w:eastAsiaTheme="minorEastAsia" w:hAnsi="Times New Roman"/>
          <w:b/>
          <w:i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b/>
          <w:i/>
          <w:color w:val="000000" w:themeColor="text1"/>
          <w:sz w:val="20"/>
          <w:szCs w:val="20"/>
        </w:rPr>
        <w:t>Book Chapters: (Main author)</w:t>
      </w:r>
    </w:p>
    <w:p w14:paraId="556D77EB" w14:textId="77777777" w:rsidR="00D77EF8" w:rsidRPr="00CD010F" w:rsidRDefault="00D77EF8" w:rsidP="00D77EF8">
      <w:pPr>
        <w:pStyle w:val="ListParagraph"/>
        <w:numPr>
          <w:ilvl w:val="0"/>
          <w:numId w:val="17"/>
        </w:numPr>
        <w:spacing w:after="40" w:line="0" w:lineRule="atLeast"/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Vishal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hyperlink r:id="rId168" w:history="1">
        <w:r w:rsidRPr="00CD010F">
          <w:rPr>
            <w:rStyle w:val="Hyperlink"/>
            <w:rFonts w:ascii="Times New Roman" w:eastAsiaTheme="minorEastAsia" w:hAnsi="Times New Roman"/>
            <w:sz w:val="20"/>
            <w:szCs w:val="20"/>
          </w:rPr>
          <w:t>Magnetic Beads based nucleic acid isolation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 in book titled “DNA and RNA Isolation techniques for non-experts”, Springer Nature (Ed Akash Gautam), ISBN: 978-3-030-94229-8 (2022). </w:t>
      </w:r>
    </w:p>
    <w:p w14:paraId="639E654F" w14:textId="77777777" w:rsidR="00D77EF8" w:rsidRPr="00CD010F" w:rsidRDefault="00D77EF8" w:rsidP="00D77EF8">
      <w:pPr>
        <w:pStyle w:val="ListParagraph"/>
        <w:numPr>
          <w:ilvl w:val="0"/>
          <w:numId w:val="17"/>
        </w:numPr>
        <w:spacing w:after="40" w:line="0" w:lineRule="atLeast"/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Vishal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hyperlink r:id="rId169" w:history="1">
        <w:r w:rsidRPr="00CD010F">
          <w:rPr>
            <w:rStyle w:val="Hyperlink"/>
            <w:rFonts w:ascii="Times New Roman" w:eastAsiaTheme="minorEastAsia" w:hAnsi="Times New Roman"/>
            <w:sz w:val="20"/>
            <w:szCs w:val="20"/>
          </w:rPr>
          <w:t>Spin Column based isolation of nucleic acid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 in book titled “DNA and RNA Isolation techniques for non-experts”, Springer Nature (Ed Akash Gautam), ISBN: 978-3-030-94229-8 (2022).</w:t>
      </w:r>
    </w:p>
    <w:p w14:paraId="4EA179F7" w14:textId="77777777" w:rsidR="00D77EF8" w:rsidRPr="00CD010F" w:rsidRDefault="00D77EF8" w:rsidP="00D77EF8">
      <w:pPr>
        <w:pStyle w:val="ListParagraph"/>
        <w:numPr>
          <w:ilvl w:val="0"/>
          <w:numId w:val="17"/>
        </w:numPr>
        <w:spacing w:after="40" w:line="0" w:lineRule="atLeast"/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Vishal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hyperlink r:id="rId170" w:history="1">
        <w:r w:rsidRPr="00CD010F">
          <w:rPr>
            <w:rStyle w:val="Hyperlink"/>
            <w:rFonts w:ascii="Times New Roman" w:eastAsiaTheme="minorEastAsia" w:hAnsi="Times New Roman"/>
            <w:sz w:val="20"/>
            <w:szCs w:val="20"/>
          </w:rPr>
          <w:t>Application of nanomaterials as nano-masks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 in book entitled -“</w:t>
      </w:r>
      <w:r w:rsidRPr="00CD010F">
        <w:rPr>
          <w:rFonts w:ascii="Times New Roman" w:hAnsi="Times New Roman"/>
          <w:sz w:val="20"/>
          <w:szCs w:val="20"/>
        </w:rPr>
        <w:t xml:space="preserve"> 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>Nanotechnological Applications in Virology, 57-77” (Eds. Mahendra Rai, Alka Yadav and Ajit Chande), Elsevier, 2022.</w:t>
      </w:r>
      <w:r w:rsidRPr="00CD010F">
        <w:rPr>
          <w:rFonts w:ascii="Times New Roman" w:hAnsi="Times New Roman"/>
          <w:sz w:val="20"/>
          <w:szCs w:val="20"/>
        </w:rPr>
        <w:t xml:space="preserve"> 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Paperback ISBN: 9780323995962. </w:t>
      </w:r>
    </w:p>
    <w:p w14:paraId="23D0D2A5" w14:textId="77777777" w:rsidR="00D77EF8" w:rsidRPr="00CD010F" w:rsidRDefault="00D77EF8" w:rsidP="00D77EF8">
      <w:pPr>
        <w:pStyle w:val="ListParagraph"/>
        <w:numPr>
          <w:ilvl w:val="0"/>
          <w:numId w:val="17"/>
        </w:numPr>
        <w:spacing w:after="40" w:line="0" w:lineRule="atLeast"/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Vishal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hyperlink r:id="rId171" w:history="1">
        <w:r w:rsidRPr="00CD010F">
          <w:rPr>
            <w:rStyle w:val="Hyperlink"/>
            <w:rFonts w:ascii="Times New Roman" w:eastAsiaTheme="minorEastAsia" w:hAnsi="Times New Roman"/>
            <w:sz w:val="20"/>
            <w:szCs w:val="20"/>
          </w:rPr>
          <w:t>MXene-polymer nanocomposites for sensing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 in book "MXene filled polymer nanocomposites" (Eds Soney C George) CRC Press, 2022. Ebook ISBN:</w:t>
      </w:r>
      <w:r w:rsidRPr="00CD010F">
        <w:rPr>
          <w:rFonts w:ascii="Times New Roman" w:hAnsi="Times New Roman"/>
          <w:sz w:val="20"/>
          <w:szCs w:val="20"/>
        </w:rPr>
        <w:t xml:space="preserve"> 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9781003164975. </w:t>
      </w:r>
    </w:p>
    <w:p w14:paraId="1D2DDC96" w14:textId="77777777" w:rsidR="00D77EF8" w:rsidRPr="00CD010F" w:rsidRDefault="00D77EF8" w:rsidP="00D77EF8">
      <w:pPr>
        <w:pStyle w:val="ListParagraph"/>
        <w:numPr>
          <w:ilvl w:val="0"/>
          <w:numId w:val="17"/>
        </w:numPr>
        <w:spacing w:after="40" w:line="0" w:lineRule="atLeast"/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Vishal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hyperlink r:id="rId172" w:history="1">
        <w:r w:rsidRPr="00CD010F">
          <w:rPr>
            <w:rStyle w:val="Hyperlink"/>
            <w:rFonts w:ascii="Times New Roman" w:eastAsiaTheme="minorEastAsia" w:hAnsi="Times New Roman"/>
            <w:sz w:val="20"/>
            <w:szCs w:val="20"/>
          </w:rPr>
          <w:t>Tribology of Polymer Coatings and Films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 in book "Tribology of Polymers, Polymer Composites, and Polymer Nanocomposites" in Elsevier Series on Tribology and Surface Engineering (Eds Soney C George) Elsevier, 335-355, 2022. Paperback ISBN: 9780323907484. </w:t>
      </w:r>
    </w:p>
    <w:p w14:paraId="03741567" w14:textId="77777777" w:rsidR="00D77EF8" w:rsidRPr="00CD010F" w:rsidRDefault="00D77EF8" w:rsidP="00D77EF8">
      <w:pPr>
        <w:pStyle w:val="ListParagraph"/>
        <w:numPr>
          <w:ilvl w:val="0"/>
          <w:numId w:val="17"/>
        </w:numPr>
        <w:spacing w:after="40" w:line="0" w:lineRule="atLeast"/>
        <w:jc w:val="both"/>
        <w:rPr>
          <w:rFonts w:ascii="Times New Roman" w:eastAsiaTheme="minorEastAsia" w:hAnsi="Times New Roman"/>
          <w:bCs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 xml:space="preserve">Chaudhary, V., </w:t>
      </w:r>
      <w:r w:rsidRPr="00CD010F">
        <w:rPr>
          <w:rFonts w:ascii="Times New Roman" w:eastAsiaTheme="minorEastAsia" w:hAnsi="Times New Roman"/>
          <w:bCs/>
          <w:color w:val="000000" w:themeColor="text1"/>
          <w:sz w:val="20"/>
          <w:szCs w:val="20"/>
        </w:rPr>
        <w:t xml:space="preserve">Sharma, A., Bhadola, P., Kaushik, A. (2022). </w:t>
      </w:r>
      <w:hyperlink r:id="rId173" w:history="1">
        <w:r w:rsidRPr="00CD010F">
          <w:rPr>
            <w:rStyle w:val="Hyperlink"/>
            <w:rFonts w:ascii="Times New Roman" w:eastAsiaTheme="minorEastAsia" w:hAnsi="Times New Roman"/>
            <w:bCs/>
            <w:sz w:val="20"/>
            <w:szCs w:val="20"/>
          </w:rPr>
          <w:t>Advancements in MXenes</w:t>
        </w:r>
      </w:hyperlink>
      <w:r w:rsidRPr="00CD010F">
        <w:rPr>
          <w:rFonts w:ascii="Times New Roman" w:eastAsiaTheme="minorEastAsia" w:hAnsi="Times New Roman"/>
          <w:bCs/>
          <w:color w:val="000000" w:themeColor="text1"/>
          <w:sz w:val="20"/>
          <w:szCs w:val="20"/>
        </w:rPr>
        <w:t xml:space="preserve">. In: Khalid, M., Grace, A.N., Arulraj, A., Numan, A. (eds) Fundamental Aspects and Perspectives of MXenes. Engineering Materials. Springer, Cham. </w:t>
      </w:r>
    </w:p>
    <w:p w14:paraId="1765B8A8" w14:textId="77777777" w:rsidR="00D77EF8" w:rsidRPr="00CD010F" w:rsidRDefault="00D77EF8" w:rsidP="00D77EF8">
      <w:pPr>
        <w:pStyle w:val="ListParagraph"/>
        <w:spacing w:after="40" w:line="0" w:lineRule="atLeast"/>
        <w:jc w:val="both"/>
        <w:rPr>
          <w:rFonts w:ascii="Times New Roman" w:eastAsiaTheme="minorEastAsia" w:hAnsi="Times New Roman"/>
          <w:bCs/>
          <w:color w:val="000000" w:themeColor="text1"/>
          <w:sz w:val="20"/>
          <w:szCs w:val="20"/>
        </w:rPr>
      </w:pPr>
    </w:p>
    <w:p w14:paraId="3469CD43" w14:textId="77777777" w:rsidR="00D77EF8" w:rsidRPr="00CD010F" w:rsidRDefault="00D77EF8" w:rsidP="00D77EF8">
      <w:pPr>
        <w:spacing w:after="40" w:line="0" w:lineRule="atLeast"/>
        <w:rPr>
          <w:rFonts w:ascii="Times New Roman" w:eastAsiaTheme="minorEastAsia" w:hAnsi="Times New Roman"/>
          <w:i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b/>
          <w:bCs/>
          <w:i/>
          <w:color w:val="000000" w:themeColor="text1"/>
          <w:sz w:val="20"/>
          <w:szCs w:val="20"/>
        </w:rPr>
        <w:t>Books and Chapters (Co-author)</w:t>
      </w:r>
    </w:p>
    <w:p w14:paraId="59F46113" w14:textId="77777777" w:rsidR="00D77EF8" w:rsidRPr="00CD010F" w:rsidRDefault="00D77EF8" w:rsidP="00D77EF8">
      <w:pPr>
        <w:pStyle w:val="ListParagraph"/>
        <w:numPr>
          <w:ilvl w:val="0"/>
          <w:numId w:val="18"/>
        </w:numPr>
        <w:spacing w:after="40" w:line="0" w:lineRule="atLeast"/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lastRenderedPageBreak/>
        <w:t xml:space="preserve">M.K. Enamala, M. Chavali, A. Tangellapally, D. Pasumarthy, M.K. Murthy, C. Kuppam, </w:t>
      </w:r>
      <w:r w:rsidRPr="00CD010F">
        <w:rPr>
          <w:rFonts w:ascii="Times New Roman" w:eastAsiaTheme="minorEastAsia" w:hAnsi="Times New Roman"/>
          <w:b/>
          <w:color w:val="000000" w:themeColor="text1"/>
          <w:sz w:val="20"/>
          <w:szCs w:val="20"/>
        </w:rPr>
        <w:t>V.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R. Mishra, D. Naradasu, </w:t>
      </w:r>
      <w:hyperlink r:id="rId174" w:history="1">
        <w:r w:rsidRPr="00CD010F">
          <w:rPr>
            <w:rStyle w:val="Hyperlink"/>
            <w:rFonts w:ascii="Times New Roman" w:eastAsiaTheme="minorEastAsia" w:hAnsi="Times New Roman"/>
            <w:sz w:val="20"/>
            <w:szCs w:val="20"/>
          </w:rPr>
          <w:t>Chalcogenide-based Nanomaterials as Photocatalysts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Chapter-10: Use of Chalcogenides-based nanomaterials for wastewater treatment including bacterial disinfection and organic contaminants degradation, Elsevier, ISBN: 978-0-12-820498-6, 2020. </w:t>
      </w:r>
    </w:p>
    <w:p w14:paraId="0F3CF8A9" w14:textId="77777777" w:rsidR="00D77EF8" w:rsidRPr="00CD010F" w:rsidRDefault="00D77EF8" w:rsidP="00D77EF8">
      <w:pPr>
        <w:pStyle w:val="ListParagraph"/>
        <w:numPr>
          <w:ilvl w:val="0"/>
          <w:numId w:val="18"/>
        </w:numPr>
        <w:spacing w:after="40" w:line="0" w:lineRule="atLeast"/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Taha, B.A. et al. (2023). </w:t>
      </w:r>
      <w:hyperlink r:id="rId175" w:history="1">
        <w:r w:rsidRPr="00CD010F">
          <w:rPr>
            <w:rStyle w:val="Hyperlink"/>
            <w:rFonts w:ascii="Times New Roman" w:eastAsiaTheme="minorEastAsia" w:hAnsi="Times New Roman"/>
            <w:sz w:val="20"/>
            <w:szCs w:val="20"/>
          </w:rPr>
          <w:t>Nanotools for Screening Neurodegenerative Diseases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. In: Gautam, A., Chaudhary, V. (eds) Theranostic Applications of Nanotechnology in Neurological Disorders. Springer, Singapore. </w:t>
      </w:r>
    </w:p>
    <w:p w14:paraId="311C2E4F" w14:textId="77777777" w:rsidR="00D77EF8" w:rsidRPr="00CD010F" w:rsidRDefault="00D77EF8" w:rsidP="00D77EF8">
      <w:pPr>
        <w:pStyle w:val="ListParagraph"/>
        <w:numPr>
          <w:ilvl w:val="0"/>
          <w:numId w:val="18"/>
        </w:numPr>
        <w:spacing w:after="40" w:line="0" w:lineRule="atLeast"/>
        <w:jc w:val="both"/>
        <w:rPr>
          <w:rFonts w:ascii="Times New Roman" w:eastAsiaTheme="minorEastAsia" w:hAnsi="Times New Roman"/>
          <w:color w:val="000000" w:themeColor="text1"/>
          <w:sz w:val="20"/>
          <w:szCs w:val="20"/>
        </w:rPr>
      </w:pP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K. Singh, V. Khanna, </w:t>
      </w:r>
      <w:r w:rsidRPr="00CD010F">
        <w:rPr>
          <w:rFonts w:ascii="Times New Roman" w:eastAsiaTheme="minorEastAsia" w:hAnsi="Times New Roman"/>
          <w:b/>
          <w:bCs/>
          <w:color w:val="000000" w:themeColor="text1"/>
          <w:sz w:val="20"/>
          <w:szCs w:val="20"/>
        </w:rPr>
        <w:t>V. Chaudhary</w:t>
      </w:r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</w:t>
      </w:r>
      <w:hyperlink r:id="rId176" w:history="1">
        <w:r w:rsidRPr="00CD010F">
          <w:rPr>
            <w:rStyle w:val="Hyperlink"/>
            <w:rFonts w:ascii="Times New Roman" w:eastAsiaTheme="minorEastAsia" w:hAnsi="Times New Roman"/>
            <w:sz w:val="20"/>
            <w:szCs w:val="20"/>
          </w:rPr>
          <w:t>Effect of Graphene on the Microstructure and Mechanical Properties of Metal Matrix Composites</w:t>
        </w:r>
      </w:hyperlink>
      <w:r w:rsidRPr="00CD010F">
        <w:rPr>
          <w:rFonts w:ascii="Times New Roman" w:eastAsiaTheme="minorEastAsia" w:hAnsi="Times New Roman"/>
          <w:color w:val="000000" w:themeColor="text1"/>
          <w:sz w:val="20"/>
          <w:szCs w:val="20"/>
        </w:rPr>
        <w:t xml:space="preserve">, The 2-Dimensional World of Graphene , pp 177-207 (2024). </w:t>
      </w:r>
    </w:p>
    <w:p w14:paraId="24E26F80" w14:textId="77777777" w:rsidR="003944CC" w:rsidRDefault="003944CC"/>
    <w:sectPr w:rsidR="003944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86E90"/>
    <w:multiLevelType w:val="hybridMultilevel"/>
    <w:tmpl w:val="8130AED0"/>
    <w:lvl w:ilvl="0" w:tplc="FEF6ABEC">
      <w:start w:val="1"/>
      <w:numFmt w:val="decimal"/>
      <w:lvlText w:val="%1."/>
      <w:lvlJc w:val="left"/>
      <w:pPr>
        <w:ind w:left="1170" w:hanging="360"/>
      </w:pPr>
      <w:rPr>
        <w:rFonts w:ascii="Times New Roman" w:eastAsiaTheme="minorEastAsia" w:hAnsi="Times New Roman" w:cs="Times New Roman"/>
        <w:b/>
      </w:rPr>
    </w:lvl>
    <w:lvl w:ilvl="1" w:tplc="08090019" w:tentative="1">
      <w:start w:val="1"/>
      <w:numFmt w:val="lowerLetter"/>
      <w:lvlText w:val="%2."/>
      <w:lvlJc w:val="left"/>
      <w:pPr>
        <w:ind w:left="1890" w:hanging="360"/>
      </w:pPr>
    </w:lvl>
    <w:lvl w:ilvl="2" w:tplc="0809001B" w:tentative="1">
      <w:start w:val="1"/>
      <w:numFmt w:val="lowerRoman"/>
      <w:lvlText w:val="%3."/>
      <w:lvlJc w:val="right"/>
      <w:pPr>
        <w:ind w:left="2610" w:hanging="180"/>
      </w:pPr>
    </w:lvl>
    <w:lvl w:ilvl="3" w:tplc="0809000F" w:tentative="1">
      <w:start w:val="1"/>
      <w:numFmt w:val="decimal"/>
      <w:lvlText w:val="%4."/>
      <w:lvlJc w:val="left"/>
      <w:pPr>
        <w:ind w:left="3330" w:hanging="360"/>
      </w:pPr>
    </w:lvl>
    <w:lvl w:ilvl="4" w:tplc="08090019" w:tentative="1">
      <w:start w:val="1"/>
      <w:numFmt w:val="lowerLetter"/>
      <w:lvlText w:val="%5."/>
      <w:lvlJc w:val="left"/>
      <w:pPr>
        <w:ind w:left="4050" w:hanging="360"/>
      </w:pPr>
    </w:lvl>
    <w:lvl w:ilvl="5" w:tplc="0809001B" w:tentative="1">
      <w:start w:val="1"/>
      <w:numFmt w:val="lowerRoman"/>
      <w:lvlText w:val="%6."/>
      <w:lvlJc w:val="right"/>
      <w:pPr>
        <w:ind w:left="4770" w:hanging="180"/>
      </w:pPr>
    </w:lvl>
    <w:lvl w:ilvl="6" w:tplc="0809000F" w:tentative="1">
      <w:start w:val="1"/>
      <w:numFmt w:val="decimal"/>
      <w:lvlText w:val="%7."/>
      <w:lvlJc w:val="left"/>
      <w:pPr>
        <w:ind w:left="5490" w:hanging="360"/>
      </w:pPr>
    </w:lvl>
    <w:lvl w:ilvl="7" w:tplc="08090019" w:tentative="1">
      <w:start w:val="1"/>
      <w:numFmt w:val="lowerLetter"/>
      <w:lvlText w:val="%8."/>
      <w:lvlJc w:val="left"/>
      <w:pPr>
        <w:ind w:left="6210" w:hanging="360"/>
      </w:pPr>
    </w:lvl>
    <w:lvl w:ilvl="8" w:tplc="08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" w15:restartNumberingAfterBreak="0">
    <w:nsid w:val="2D2D57DD"/>
    <w:multiLevelType w:val="hybridMultilevel"/>
    <w:tmpl w:val="FBDCE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8572BF"/>
    <w:multiLevelType w:val="hybridMultilevel"/>
    <w:tmpl w:val="85883C1A"/>
    <w:lvl w:ilvl="0" w:tplc="066CA40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A83071"/>
    <w:multiLevelType w:val="hybridMultilevel"/>
    <w:tmpl w:val="912E110E"/>
    <w:lvl w:ilvl="0" w:tplc="E57A37A0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color w:val="auto"/>
        <w:sz w:val="23"/>
        <w:szCs w:val="23"/>
      </w:rPr>
    </w:lvl>
    <w:lvl w:ilvl="1" w:tplc="10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4" w15:restartNumberingAfterBreak="0">
    <w:nsid w:val="38AB49BE"/>
    <w:multiLevelType w:val="hybridMultilevel"/>
    <w:tmpl w:val="653081D8"/>
    <w:lvl w:ilvl="0" w:tplc="9E22E7CE">
      <w:start w:val="1"/>
      <w:numFmt w:val="decimal"/>
      <w:lvlText w:val="%1."/>
      <w:lvlJc w:val="left"/>
      <w:pPr>
        <w:ind w:left="450" w:hanging="360"/>
      </w:pPr>
      <w:rPr>
        <w:rFonts w:ascii="Times New Roman" w:eastAsiaTheme="minorEastAsia" w:hAnsi="Times New Roman" w:cs="Times New Roman"/>
      </w:rPr>
    </w:lvl>
    <w:lvl w:ilvl="1" w:tplc="10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5" w15:restartNumberingAfterBreak="0">
    <w:nsid w:val="49AD3DFA"/>
    <w:multiLevelType w:val="hybridMultilevel"/>
    <w:tmpl w:val="BC3CDA8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B4296E"/>
    <w:multiLevelType w:val="hybridMultilevel"/>
    <w:tmpl w:val="5E08F100"/>
    <w:lvl w:ilvl="0" w:tplc="1320FE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DE421A"/>
    <w:multiLevelType w:val="hybridMultilevel"/>
    <w:tmpl w:val="F0185BB4"/>
    <w:lvl w:ilvl="0" w:tplc="B3BCB60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7E2A56"/>
    <w:multiLevelType w:val="hybridMultilevel"/>
    <w:tmpl w:val="73AE77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055866"/>
    <w:multiLevelType w:val="hybridMultilevel"/>
    <w:tmpl w:val="2DC2E522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0" w15:restartNumberingAfterBreak="0">
    <w:nsid w:val="573E248E"/>
    <w:multiLevelType w:val="hybridMultilevel"/>
    <w:tmpl w:val="3B8CF3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92135A"/>
    <w:multiLevelType w:val="hybridMultilevel"/>
    <w:tmpl w:val="8FFA02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C2241B"/>
    <w:multiLevelType w:val="hybridMultilevel"/>
    <w:tmpl w:val="653081D8"/>
    <w:lvl w:ilvl="0" w:tplc="9E22E7CE">
      <w:start w:val="1"/>
      <w:numFmt w:val="decimal"/>
      <w:lvlText w:val="%1."/>
      <w:lvlJc w:val="left"/>
      <w:pPr>
        <w:ind w:left="450" w:hanging="360"/>
      </w:pPr>
      <w:rPr>
        <w:rFonts w:ascii="Times New Roman" w:eastAsiaTheme="minorEastAsia" w:hAnsi="Times New Roman" w:cs="Times New Roman"/>
      </w:rPr>
    </w:lvl>
    <w:lvl w:ilvl="1" w:tplc="10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3" w15:restartNumberingAfterBreak="0">
    <w:nsid w:val="5D764E5F"/>
    <w:multiLevelType w:val="hybridMultilevel"/>
    <w:tmpl w:val="60FE6A12"/>
    <w:lvl w:ilvl="0" w:tplc="45F68002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30" w:hanging="360"/>
      </w:pPr>
    </w:lvl>
    <w:lvl w:ilvl="2" w:tplc="0809001B" w:tentative="1">
      <w:start w:val="1"/>
      <w:numFmt w:val="lowerRoman"/>
      <w:lvlText w:val="%3."/>
      <w:lvlJc w:val="right"/>
      <w:pPr>
        <w:ind w:left="2250" w:hanging="180"/>
      </w:pPr>
    </w:lvl>
    <w:lvl w:ilvl="3" w:tplc="0809000F" w:tentative="1">
      <w:start w:val="1"/>
      <w:numFmt w:val="decimal"/>
      <w:lvlText w:val="%4."/>
      <w:lvlJc w:val="left"/>
      <w:pPr>
        <w:ind w:left="2970" w:hanging="360"/>
      </w:pPr>
    </w:lvl>
    <w:lvl w:ilvl="4" w:tplc="08090019" w:tentative="1">
      <w:start w:val="1"/>
      <w:numFmt w:val="lowerLetter"/>
      <w:lvlText w:val="%5."/>
      <w:lvlJc w:val="left"/>
      <w:pPr>
        <w:ind w:left="3690" w:hanging="360"/>
      </w:pPr>
    </w:lvl>
    <w:lvl w:ilvl="5" w:tplc="0809001B" w:tentative="1">
      <w:start w:val="1"/>
      <w:numFmt w:val="lowerRoman"/>
      <w:lvlText w:val="%6."/>
      <w:lvlJc w:val="right"/>
      <w:pPr>
        <w:ind w:left="4410" w:hanging="180"/>
      </w:pPr>
    </w:lvl>
    <w:lvl w:ilvl="6" w:tplc="0809000F" w:tentative="1">
      <w:start w:val="1"/>
      <w:numFmt w:val="decimal"/>
      <w:lvlText w:val="%7."/>
      <w:lvlJc w:val="left"/>
      <w:pPr>
        <w:ind w:left="5130" w:hanging="360"/>
      </w:pPr>
    </w:lvl>
    <w:lvl w:ilvl="7" w:tplc="08090019" w:tentative="1">
      <w:start w:val="1"/>
      <w:numFmt w:val="lowerLetter"/>
      <w:lvlText w:val="%8."/>
      <w:lvlJc w:val="left"/>
      <w:pPr>
        <w:ind w:left="5850" w:hanging="360"/>
      </w:pPr>
    </w:lvl>
    <w:lvl w:ilvl="8" w:tplc="08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4" w15:restartNumberingAfterBreak="0">
    <w:nsid w:val="5FC02645"/>
    <w:multiLevelType w:val="hybridMultilevel"/>
    <w:tmpl w:val="4C1C338C"/>
    <w:lvl w:ilvl="0" w:tplc="6B80995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1047362"/>
    <w:multiLevelType w:val="hybridMultilevel"/>
    <w:tmpl w:val="3E9C4B04"/>
    <w:lvl w:ilvl="0" w:tplc="1009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16" w15:restartNumberingAfterBreak="0">
    <w:nsid w:val="71947AC4"/>
    <w:multiLevelType w:val="hybridMultilevel"/>
    <w:tmpl w:val="E9DC30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DD1F90"/>
    <w:multiLevelType w:val="hybridMultilevel"/>
    <w:tmpl w:val="11240B0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6484973">
    <w:abstractNumId w:val="17"/>
  </w:num>
  <w:num w:numId="2" w16cid:durableId="1048919427">
    <w:abstractNumId w:val="6"/>
  </w:num>
  <w:num w:numId="3" w16cid:durableId="1331909216">
    <w:abstractNumId w:val="12"/>
  </w:num>
  <w:num w:numId="4" w16cid:durableId="9457157">
    <w:abstractNumId w:val="3"/>
  </w:num>
  <w:num w:numId="5" w16cid:durableId="744382387">
    <w:abstractNumId w:val="15"/>
  </w:num>
  <w:num w:numId="6" w16cid:durableId="340858131">
    <w:abstractNumId w:val="10"/>
  </w:num>
  <w:num w:numId="7" w16cid:durableId="1364332236">
    <w:abstractNumId w:val="16"/>
  </w:num>
  <w:num w:numId="8" w16cid:durableId="1166869739">
    <w:abstractNumId w:val="1"/>
  </w:num>
  <w:num w:numId="9" w16cid:durableId="1765221602">
    <w:abstractNumId w:val="11"/>
  </w:num>
  <w:num w:numId="10" w16cid:durableId="1490512254">
    <w:abstractNumId w:val="9"/>
  </w:num>
  <w:num w:numId="11" w16cid:durableId="1118446785">
    <w:abstractNumId w:val="8"/>
  </w:num>
  <w:num w:numId="12" w16cid:durableId="20864125">
    <w:abstractNumId w:val="4"/>
  </w:num>
  <w:num w:numId="13" w16cid:durableId="1695112601">
    <w:abstractNumId w:val="2"/>
  </w:num>
  <w:num w:numId="14" w16cid:durableId="574707244">
    <w:abstractNumId w:val="13"/>
  </w:num>
  <w:num w:numId="15" w16cid:durableId="785276396">
    <w:abstractNumId w:val="0"/>
  </w:num>
  <w:num w:numId="16" w16cid:durableId="1256523547">
    <w:abstractNumId w:val="7"/>
  </w:num>
  <w:num w:numId="17" w16cid:durableId="812913933">
    <w:abstractNumId w:val="14"/>
  </w:num>
  <w:num w:numId="18" w16cid:durableId="203804384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EF8"/>
    <w:rsid w:val="000A434C"/>
    <w:rsid w:val="00351BC5"/>
    <w:rsid w:val="003944CC"/>
    <w:rsid w:val="003E464F"/>
    <w:rsid w:val="00400722"/>
    <w:rsid w:val="004F425F"/>
    <w:rsid w:val="006F2FC8"/>
    <w:rsid w:val="007B0CDE"/>
    <w:rsid w:val="00837DFD"/>
    <w:rsid w:val="00BB320F"/>
    <w:rsid w:val="00C067A7"/>
    <w:rsid w:val="00D77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CDFB78"/>
  <w15:chartTrackingRefBased/>
  <w15:docId w15:val="{701AD319-13D9-C243-9A40-9C181A479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7EF8"/>
    <w:pPr>
      <w:spacing w:after="160" w:line="259" w:lineRule="auto"/>
    </w:pPr>
    <w:rPr>
      <w:rFonts w:eastAsia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7E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7E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7E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7E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E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EF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EF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EF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EF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EF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7EF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7EF8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7EF8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7EF8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EF8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EF8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EF8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EF8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D77E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7EF8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E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7EF8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D77E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7EF8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D77E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7E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E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EF8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D77EF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77EF8"/>
    <w:rPr>
      <w:rFonts w:cs="Times New Roman"/>
      <w:color w:val="467886" w:themeColor="hyperlink"/>
      <w:u w:val="single"/>
    </w:rPr>
  </w:style>
  <w:style w:type="paragraph" w:customStyle="1" w:styleId="Default">
    <w:name w:val="Default"/>
    <w:basedOn w:val="Normal"/>
    <w:rsid w:val="00D77EF8"/>
    <w:pPr>
      <w:autoSpaceDE w:val="0"/>
      <w:autoSpaceDN w:val="0"/>
      <w:spacing w:after="0" w:line="240" w:lineRule="auto"/>
    </w:pPr>
    <w:rPr>
      <w:rFonts w:ascii="Times New Roman" w:hAnsi="Times New Roman"/>
      <w:color w:val="000000"/>
      <w:sz w:val="24"/>
      <w:szCs w:val="24"/>
      <w:lang w:val="en-GB" w:eastAsia="en-GB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D77EF8"/>
    <w:rPr>
      <w:lang w:val="en-US"/>
    </w:rPr>
  </w:style>
  <w:style w:type="paragraph" w:styleId="Header">
    <w:name w:val="header"/>
    <w:basedOn w:val="Normal"/>
    <w:link w:val="HeaderChar"/>
    <w:uiPriority w:val="99"/>
    <w:unhideWhenUsed/>
    <w:rsid w:val="00D77E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7EF8"/>
    <w:rPr>
      <w:rFonts w:eastAsia="Times New Roman" w:cs="Times New Roman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77E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7EF8"/>
    <w:rPr>
      <w:rFonts w:eastAsia="Times New Roman" w:cs="Times New Roman"/>
      <w:kern w:val="0"/>
      <w:sz w:val="22"/>
      <w:szCs w:val="22"/>
      <w:lang w:val="en-US"/>
      <w14:ligatures w14:val="none"/>
    </w:rPr>
  </w:style>
  <w:style w:type="character" w:customStyle="1" w:styleId="orcid-id-https">
    <w:name w:val="orcid-id-https"/>
    <w:basedOn w:val="DefaultParagraphFont"/>
    <w:rsid w:val="00D77EF8"/>
  </w:style>
  <w:style w:type="character" w:customStyle="1" w:styleId="serialtitle">
    <w:name w:val="serial_title"/>
    <w:basedOn w:val="DefaultParagraphFont"/>
    <w:rsid w:val="00D77EF8"/>
  </w:style>
  <w:style w:type="character" w:customStyle="1" w:styleId="volumeissue">
    <w:name w:val="volume_issue"/>
    <w:basedOn w:val="DefaultParagraphFont"/>
    <w:rsid w:val="00D77EF8"/>
  </w:style>
  <w:style w:type="character" w:customStyle="1" w:styleId="pagerange">
    <w:name w:val="page_range"/>
    <w:basedOn w:val="DefaultParagraphFont"/>
    <w:rsid w:val="00D77EF8"/>
  </w:style>
  <w:style w:type="character" w:customStyle="1" w:styleId="doilink">
    <w:name w:val="doi_link"/>
    <w:basedOn w:val="DefaultParagraphFont"/>
    <w:rsid w:val="00D77EF8"/>
  </w:style>
  <w:style w:type="character" w:styleId="FollowedHyperlink">
    <w:name w:val="FollowedHyperlink"/>
    <w:basedOn w:val="DefaultParagraphFont"/>
    <w:uiPriority w:val="99"/>
    <w:semiHidden/>
    <w:unhideWhenUsed/>
    <w:rsid w:val="00D77EF8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7EF8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D77EF8"/>
  </w:style>
  <w:style w:type="character" w:styleId="BookTitle">
    <w:name w:val="Book Title"/>
    <w:basedOn w:val="DefaultParagraphFont"/>
    <w:uiPriority w:val="33"/>
    <w:qFormat/>
    <w:rsid w:val="00D77EF8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77EF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D77EF8"/>
    <w:rPr>
      <w:i/>
      <w:iCs/>
    </w:rPr>
  </w:style>
  <w:style w:type="paragraph" w:styleId="NoSpacing">
    <w:name w:val="No Spacing"/>
    <w:uiPriority w:val="1"/>
    <w:qFormat/>
    <w:rsid w:val="00D77EF8"/>
    <w:rPr>
      <w:rFonts w:eastAsia="Times New Roman" w:cs="Times New Roman"/>
      <w:kern w:val="0"/>
      <w:sz w:val="22"/>
      <w:szCs w:val="22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D77EF8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D77EF8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D77EF8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77EF8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iopscience.iop.org/article/10.1149/1945-7111/adb913" TargetMode="External"/><Relationship Id="rId21" Type="http://schemas.openxmlformats.org/officeDocument/2006/relationships/hyperlink" Target="https://doi.org/10.1002/mco2.70320" TargetMode="External"/><Relationship Id="rId42" Type="http://schemas.openxmlformats.org/officeDocument/2006/relationships/hyperlink" Target="https://doi.org/10.1016/j.envres.2023.116646" TargetMode="External"/><Relationship Id="rId63" Type="http://schemas.openxmlformats.org/officeDocument/2006/relationships/hyperlink" Target="https://doi.org/10.1016/j.jtice.2024.105914" TargetMode="External"/><Relationship Id="rId84" Type="http://schemas.openxmlformats.org/officeDocument/2006/relationships/hyperlink" Target="https://doi.org/10.1038/s41598-022-15899-9" TargetMode="External"/><Relationship Id="rId138" Type="http://schemas.openxmlformats.org/officeDocument/2006/relationships/hyperlink" Target="https://doi.org/10.1149/2162-8777/ac9c92" TargetMode="External"/><Relationship Id="rId159" Type="http://schemas.openxmlformats.org/officeDocument/2006/relationships/hyperlink" Target="https://doi.org/10.1149/10701.15477ecst" TargetMode="External"/><Relationship Id="rId170" Type="http://schemas.openxmlformats.org/officeDocument/2006/relationships/hyperlink" Target="https://doi.org/10.1016/B978-0-323-99596-2.00006-6" TargetMode="External"/><Relationship Id="rId107" Type="http://schemas.openxmlformats.org/officeDocument/2006/relationships/hyperlink" Target="https://iopscience.iop.org/article/10.1149/1945-7111/adb459" TargetMode="External"/><Relationship Id="rId11" Type="http://schemas.openxmlformats.org/officeDocument/2006/relationships/hyperlink" Target="https://doi.org/10.1016/j.cis.2025.103648" TargetMode="External"/><Relationship Id="rId32" Type="http://schemas.openxmlformats.org/officeDocument/2006/relationships/hyperlink" Target="https://doi.org/10.1016/j.apsadv.2022.100314" TargetMode="External"/><Relationship Id="rId53" Type="http://schemas.openxmlformats.org/officeDocument/2006/relationships/hyperlink" Target="https://doi.org/10.1016/j.jece.2025.116904" TargetMode="External"/><Relationship Id="rId74" Type="http://schemas.openxmlformats.org/officeDocument/2006/relationships/hyperlink" Target="https://doi.org/10.1016/j.inoche.2025.114482" TargetMode="External"/><Relationship Id="rId128" Type="http://schemas.openxmlformats.org/officeDocument/2006/relationships/hyperlink" Target="https://doi.org/10.1007/s00339-021-04690-8" TargetMode="External"/><Relationship Id="rId149" Type="http://schemas.openxmlformats.org/officeDocument/2006/relationships/hyperlink" Target="https://doi.org/10.1080/14328917.2022.2140784" TargetMode="External"/><Relationship Id="rId5" Type="http://schemas.openxmlformats.org/officeDocument/2006/relationships/hyperlink" Target="https://doi.org/10.1016/j.ccr.2024.216079" TargetMode="External"/><Relationship Id="rId95" Type="http://schemas.openxmlformats.org/officeDocument/2006/relationships/hyperlink" Target="https://doi.org/10.1016/j.cobme.2025.100626" TargetMode="External"/><Relationship Id="rId160" Type="http://schemas.openxmlformats.org/officeDocument/2006/relationships/hyperlink" Target="https://doi.org/10.1149/10701.14289ecst" TargetMode="External"/><Relationship Id="rId22" Type="http://schemas.openxmlformats.org/officeDocument/2006/relationships/hyperlink" Target="https://doi.org/10.1002/advs.202203527" TargetMode="External"/><Relationship Id="rId43" Type="http://schemas.openxmlformats.org/officeDocument/2006/relationships/hyperlink" Target="https://doi.org/10.1016/j.envres.2024.118926" TargetMode="External"/><Relationship Id="rId64" Type="http://schemas.openxmlformats.org/officeDocument/2006/relationships/hyperlink" Target="https://doi.org/10.1016/j.eurpolymj.2024.113249" TargetMode="External"/><Relationship Id="rId118" Type="http://schemas.openxmlformats.org/officeDocument/2006/relationships/hyperlink" Target="https://doi.org/10.1016/j.neuroscience.2024.10.046" TargetMode="External"/><Relationship Id="rId139" Type="http://schemas.openxmlformats.org/officeDocument/2006/relationships/hyperlink" Target="https://iopscience.iop.org/article/10.1149/2162-8777/acd1ac/meta" TargetMode="External"/><Relationship Id="rId85" Type="http://schemas.openxmlformats.org/officeDocument/2006/relationships/hyperlink" Target="https://doi.org/10.1038/s41598-022-14984-3" TargetMode="External"/><Relationship Id="rId150" Type="http://schemas.openxmlformats.org/officeDocument/2006/relationships/hyperlink" Target="https://doi.org/10.1149/2754-2726/ac92ed" TargetMode="External"/><Relationship Id="rId171" Type="http://schemas.openxmlformats.org/officeDocument/2006/relationships/hyperlink" Target="https://www.taylorfrancis.com/chapters/edit/10.1201/9781003164975-11/mxene%E2%80%93polymer-nanocomposites-gas-vapor-sensing-applications-vishal-chaudhary" TargetMode="External"/><Relationship Id="rId12" Type="http://schemas.openxmlformats.org/officeDocument/2006/relationships/hyperlink" Target="https://doi.org/10.1016/j.cis.2024.103273" TargetMode="External"/><Relationship Id="rId33" Type="http://schemas.openxmlformats.org/officeDocument/2006/relationships/hyperlink" Target="https://doi.org/10.1080/23746149.2025.2609776" TargetMode="External"/><Relationship Id="rId108" Type="http://schemas.openxmlformats.org/officeDocument/2006/relationships/hyperlink" Target="https://iopscience.iop.org/article/10.1149/1945-7111/add094" TargetMode="External"/><Relationship Id="rId129" Type="http://schemas.openxmlformats.org/officeDocument/2006/relationships/hyperlink" Target="https://iopscience.iop.org/article/10.1149/2162-8777/ad1c8d/meta" TargetMode="External"/><Relationship Id="rId54" Type="http://schemas.openxmlformats.org/officeDocument/2006/relationships/hyperlink" Target="https://doi.org/10.1016/j.jece.2025.116042" TargetMode="External"/><Relationship Id="rId75" Type="http://schemas.openxmlformats.org/officeDocument/2006/relationships/hyperlink" Target="https://doi.org/10.1016/j.materresbull.2025.113511" TargetMode="External"/><Relationship Id="rId96" Type="http://schemas.openxmlformats.org/officeDocument/2006/relationships/hyperlink" Target="https://doi.org/10.3389/fnano.2022.1055708" TargetMode="External"/><Relationship Id="rId140" Type="http://schemas.openxmlformats.org/officeDocument/2006/relationships/hyperlink" Target="https://doi.org/10.1080/01932691.2024.2431086" TargetMode="External"/><Relationship Id="rId161" Type="http://schemas.openxmlformats.org/officeDocument/2006/relationships/hyperlink" Target="https://doi.org/10.1016/j.matpr.2022.10.315" TargetMode="External"/><Relationship Id="rId6" Type="http://schemas.openxmlformats.org/officeDocument/2006/relationships/hyperlink" Target="https://doi.org/10.1016/j.ccr.2024.216057" TargetMode="External"/><Relationship Id="rId23" Type="http://schemas.openxmlformats.org/officeDocument/2006/relationships/hyperlink" Target="https://doi.org/10.1016/j.apenergy.2024.125195" TargetMode="External"/><Relationship Id="rId28" Type="http://schemas.openxmlformats.org/officeDocument/2006/relationships/hyperlink" Target="https://doi.org/10.1021/acssensors.4c01524" TargetMode="External"/><Relationship Id="rId49" Type="http://schemas.openxmlformats.org/officeDocument/2006/relationships/hyperlink" Target="https://doi.org/10.1016/j.chemosphere.2022.133563" TargetMode="External"/><Relationship Id="rId114" Type="http://schemas.openxmlformats.org/officeDocument/2006/relationships/hyperlink" Target="https://iopscience.iop.org/article/10.1149/1945-7111/acc556/meta" TargetMode="External"/><Relationship Id="rId119" Type="http://schemas.openxmlformats.org/officeDocument/2006/relationships/hyperlink" Target="https://doi.org/10.1016/j.mee.2024.112228" TargetMode="External"/><Relationship Id="rId44" Type="http://schemas.openxmlformats.org/officeDocument/2006/relationships/hyperlink" Target="https://doi.org/10.1016/j.envres.2023.116870" TargetMode="External"/><Relationship Id="rId60" Type="http://schemas.openxmlformats.org/officeDocument/2006/relationships/hyperlink" Target="https://doi.org/10.1016/j.apmt.2024.102229" TargetMode="External"/><Relationship Id="rId65" Type="http://schemas.openxmlformats.org/officeDocument/2006/relationships/hyperlink" Target="https://doi.org/10.1007/s42823-022-00397-9" TargetMode="External"/><Relationship Id="rId81" Type="http://schemas.openxmlformats.org/officeDocument/2006/relationships/hyperlink" Target="https://doi.org/10.1016/j.microc.2024.111307" TargetMode="External"/><Relationship Id="rId86" Type="http://schemas.openxmlformats.org/officeDocument/2006/relationships/hyperlink" Target="https://doi.org/10.1016/j.mcat.2024.114166" TargetMode="External"/><Relationship Id="rId130" Type="http://schemas.openxmlformats.org/officeDocument/2006/relationships/hyperlink" Target="https://iopscience.iop.org/article/10.1149/2162-8777/ad3d0a/meta" TargetMode="External"/><Relationship Id="rId135" Type="http://schemas.openxmlformats.org/officeDocument/2006/relationships/hyperlink" Target="https://iopscience.iop.org/article/10.1149/2162-8777/ada99a" TargetMode="External"/><Relationship Id="rId151" Type="http://schemas.openxmlformats.org/officeDocument/2006/relationships/hyperlink" Target="file:///Users/vishalchaudhary/Docs/CV%20and%20my%20docs/1.%09https:/iopscience.iop.org/article/10.1149/2754-2726/ada394/meta" TargetMode="External"/><Relationship Id="rId156" Type="http://schemas.openxmlformats.org/officeDocument/2006/relationships/hyperlink" Target="https://doi.org/10.5604/01.3001.0054.7068" TargetMode="External"/><Relationship Id="rId177" Type="http://schemas.openxmlformats.org/officeDocument/2006/relationships/fontTable" Target="fontTable.xml"/><Relationship Id="rId172" Type="http://schemas.openxmlformats.org/officeDocument/2006/relationships/hyperlink" Target="file:///Users/vishalchaudhary/Docs/CV%20and%20my%20docs/1.%09https:/doi.org/10.1016/B978-0-323-90748-4.00004-2" TargetMode="External"/><Relationship Id="rId13" Type="http://schemas.openxmlformats.org/officeDocument/2006/relationships/hyperlink" Target="https://doi.org/10.1002/adfm.202112913" TargetMode="External"/><Relationship Id="rId18" Type="http://schemas.openxmlformats.org/officeDocument/2006/relationships/hyperlink" Target="https://doi.org/10.1002/elt2.70043" TargetMode="External"/><Relationship Id="rId39" Type="http://schemas.openxmlformats.org/officeDocument/2006/relationships/hyperlink" Target="https://doi.org/10.1088/1758-5090/ad6b45" TargetMode="External"/><Relationship Id="rId109" Type="http://schemas.openxmlformats.org/officeDocument/2006/relationships/hyperlink" Target="https://iopscience.iop.org/article/10.1149/1945-7111/ad65bb" TargetMode="External"/><Relationship Id="rId34" Type="http://schemas.openxmlformats.org/officeDocument/2006/relationships/hyperlink" Target="https://doi.org/10.1016/j.susmat.2024.e00952" TargetMode="External"/><Relationship Id="rId50" Type="http://schemas.openxmlformats.org/officeDocument/2006/relationships/hyperlink" Target="https://doi.org/10.1016/j.chemosphere.2023.140694" TargetMode="External"/><Relationship Id="rId55" Type="http://schemas.openxmlformats.org/officeDocument/2006/relationships/hyperlink" Target="https://doi.org/10.1016/j.jmrt.2022.07.159" TargetMode="External"/><Relationship Id="rId76" Type="http://schemas.openxmlformats.org/officeDocument/2006/relationships/hyperlink" Target="https://doi.org/10.1007/s00604-024-06314-3" TargetMode="External"/><Relationship Id="rId97" Type="http://schemas.openxmlformats.org/officeDocument/2006/relationships/hyperlink" Target="https://doi.org/10.1002/pi.4944" TargetMode="External"/><Relationship Id="rId104" Type="http://schemas.openxmlformats.org/officeDocument/2006/relationships/hyperlink" Target="https://iopscience.iop.org/article/10.1149/1945-7111/ada200/meta" TargetMode="External"/><Relationship Id="rId120" Type="http://schemas.openxmlformats.org/officeDocument/2006/relationships/hyperlink" Target="https://doi.org/10.1080/25740881.2021.1912095" TargetMode="External"/><Relationship Id="rId125" Type="http://schemas.openxmlformats.org/officeDocument/2006/relationships/hyperlink" Target="https://doi.org/10.1016/j.micinf.2023.105187" TargetMode="External"/><Relationship Id="rId141" Type="http://schemas.openxmlformats.org/officeDocument/2006/relationships/hyperlink" Target="https://doi.org/10.1080/02648725.2022.2147685" TargetMode="External"/><Relationship Id="rId146" Type="http://schemas.openxmlformats.org/officeDocument/2006/relationships/hyperlink" Target="https://doi.org/10.1080/02648725.2022.2127070" TargetMode="External"/><Relationship Id="rId167" Type="http://schemas.openxmlformats.org/officeDocument/2006/relationships/hyperlink" Target="https://doi.org/10.2174/97898152389381240101" TargetMode="External"/><Relationship Id="rId7" Type="http://schemas.openxmlformats.org/officeDocument/2006/relationships/hyperlink" Target="https://doi.org/10.1016/j.ccr.2025.216653" TargetMode="External"/><Relationship Id="rId71" Type="http://schemas.openxmlformats.org/officeDocument/2006/relationships/hyperlink" Target="https://doi.org/10.1016/j.jpcs.2025.113224" TargetMode="External"/><Relationship Id="rId92" Type="http://schemas.openxmlformats.org/officeDocument/2006/relationships/hyperlink" Target="https://doi.org/10.1002/qute.202300414" TargetMode="External"/><Relationship Id="rId162" Type="http://schemas.openxmlformats.org/officeDocument/2006/relationships/hyperlink" Target="https://doi.org/10.1007/978-981-96-5166-5_16" TargetMode="External"/><Relationship Id="rId2" Type="http://schemas.openxmlformats.org/officeDocument/2006/relationships/styles" Target="styles.xml"/><Relationship Id="rId29" Type="http://schemas.openxmlformats.org/officeDocument/2006/relationships/hyperlink" Target="https://doi.org/10.1016/j.est.2023.106942" TargetMode="External"/><Relationship Id="rId24" Type="http://schemas.openxmlformats.org/officeDocument/2006/relationships/hyperlink" Target="https://doi.org/10.1016/j.bios.2022.114847" TargetMode="External"/><Relationship Id="rId40" Type="http://schemas.openxmlformats.org/officeDocument/2006/relationships/hyperlink" Target="https://doi.org/10.1016/j.envres.2023.115931" TargetMode="External"/><Relationship Id="rId45" Type="http://schemas.openxmlformats.org/officeDocument/2006/relationships/hyperlink" Target="https://doi.org/10.1016/j.envres.2023.116456" TargetMode="External"/><Relationship Id="rId66" Type="http://schemas.openxmlformats.org/officeDocument/2006/relationships/hyperlink" Target="https://doi.org/10.1007/s42823-023-00484-5" TargetMode="External"/><Relationship Id="rId87" Type="http://schemas.openxmlformats.org/officeDocument/2006/relationships/hyperlink" Target="https://doi.org/10.1016/j.mtcomm.2025.112339" TargetMode="External"/><Relationship Id="rId110" Type="http://schemas.openxmlformats.org/officeDocument/2006/relationships/hyperlink" Target="https://iopscience.iop.org/article/10.1149/1945-7111/acd357/meta" TargetMode="External"/><Relationship Id="rId115" Type="http://schemas.openxmlformats.org/officeDocument/2006/relationships/hyperlink" Target="https://iopscience.iop.org/article/10.1149/1945-7111/acada5" TargetMode="External"/><Relationship Id="rId131" Type="http://schemas.openxmlformats.org/officeDocument/2006/relationships/hyperlink" Target="https://iopscience.iop.org/article/10.1149/2162-8777/acc2e4/meta" TargetMode="External"/><Relationship Id="rId136" Type="http://schemas.openxmlformats.org/officeDocument/2006/relationships/hyperlink" Target="https://doi.org/10.1149/2162-8777/ac8bf9" TargetMode="External"/><Relationship Id="rId157" Type="http://schemas.openxmlformats.org/officeDocument/2006/relationships/hyperlink" Target="https://doi.org/10.1149/10701.11609ecst" TargetMode="External"/><Relationship Id="rId178" Type="http://schemas.openxmlformats.org/officeDocument/2006/relationships/theme" Target="theme/theme1.xml"/><Relationship Id="rId61" Type="http://schemas.openxmlformats.org/officeDocument/2006/relationships/hyperlink" Target="https://doi.org/10.1016/j.jtice.2026.106648" TargetMode="External"/><Relationship Id="rId82" Type="http://schemas.openxmlformats.org/officeDocument/2006/relationships/hyperlink" Target="https://doi.org/10.1016/j.mssp.2025.110222" TargetMode="External"/><Relationship Id="rId152" Type="http://schemas.openxmlformats.org/officeDocument/2006/relationships/hyperlink" Target="https://iopscience.iop.org/article/10.1149/2754-2726/ad9f7e/meta" TargetMode="External"/><Relationship Id="rId173" Type="http://schemas.openxmlformats.org/officeDocument/2006/relationships/hyperlink" Target="https://doi.org/10.1007/978-3-031-05006-0_12" TargetMode="External"/><Relationship Id="rId19" Type="http://schemas.openxmlformats.org/officeDocument/2006/relationships/hyperlink" Target="https://doi.org/10.1063/5.0255483" TargetMode="External"/><Relationship Id="rId14" Type="http://schemas.openxmlformats.org/officeDocument/2006/relationships/hyperlink" Target="https://doi.org/10.1038/s41467-025-67863-6" TargetMode="External"/><Relationship Id="rId30" Type="http://schemas.openxmlformats.org/officeDocument/2006/relationships/hyperlink" Target="https://doi.org/10.1016/j.est.2024.112043" TargetMode="External"/><Relationship Id="rId35" Type="http://schemas.openxmlformats.org/officeDocument/2006/relationships/hyperlink" Target="https://doi.org/10.1016/j.mtsust.2023.100560" TargetMode="External"/><Relationship Id="rId56" Type="http://schemas.openxmlformats.org/officeDocument/2006/relationships/hyperlink" Target="https://doi.org/10.1016/j.jmrt.2023.05.083" TargetMode="External"/><Relationship Id="rId77" Type="http://schemas.openxmlformats.org/officeDocument/2006/relationships/hyperlink" Target="https://doi.org/10.1007/s00604-025-07415-3" TargetMode="External"/><Relationship Id="rId100" Type="http://schemas.openxmlformats.org/officeDocument/2006/relationships/hyperlink" Target="https://doi.org/10.3390/lubricants11020047" TargetMode="External"/><Relationship Id="rId105" Type="http://schemas.openxmlformats.org/officeDocument/2006/relationships/hyperlink" Target="https://iopscience.iop.org/article/10.1149/1945-7111/adbdf8" TargetMode="External"/><Relationship Id="rId126" Type="http://schemas.openxmlformats.org/officeDocument/2006/relationships/hyperlink" Target="https://doi.org/10.1002/app.51288" TargetMode="External"/><Relationship Id="rId147" Type="http://schemas.openxmlformats.org/officeDocument/2006/relationships/hyperlink" Target="https://doi.org/10.1002/clen.202200044" TargetMode="External"/><Relationship Id="rId168" Type="http://schemas.openxmlformats.org/officeDocument/2006/relationships/hyperlink" Target="https://link.springer.com/book/10.1007/978-3-030-94230-4" TargetMode="External"/><Relationship Id="rId8" Type="http://schemas.openxmlformats.org/officeDocument/2006/relationships/hyperlink" Target="http://dx.doi.org/10.1016/j.mattod.2022.08.019" TargetMode="External"/><Relationship Id="rId51" Type="http://schemas.openxmlformats.org/officeDocument/2006/relationships/hyperlink" Target="https://doi.org/10.2147/NSA.S546714" TargetMode="External"/><Relationship Id="rId72" Type="http://schemas.openxmlformats.org/officeDocument/2006/relationships/hyperlink" Target="https://doi.org/10.1016/j.jpcs.2024.112132" TargetMode="External"/><Relationship Id="rId93" Type="http://schemas.openxmlformats.org/officeDocument/2006/relationships/hyperlink" Target="https://doi.org/10.3390/catal12121576" TargetMode="External"/><Relationship Id="rId98" Type="http://schemas.openxmlformats.org/officeDocument/2006/relationships/hyperlink" Target="https://doi.org/10.1002/pi.5311" TargetMode="External"/><Relationship Id="rId121" Type="http://schemas.openxmlformats.org/officeDocument/2006/relationships/hyperlink" Target="https://doi.org/10.1080/25740881.2021.1959932" TargetMode="External"/><Relationship Id="rId142" Type="http://schemas.openxmlformats.org/officeDocument/2006/relationships/hyperlink" Target="https://doi.org/10.1080/02648725.2022.2108998" TargetMode="External"/><Relationship Id="rId163" Type="http://schemas.openxmlformats.org/officeDocument/2006/relationships/hyperlink" Target="https://doi.org/10.1007/978-981-96-5166-5_6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doi.org/10.1016/j.jphotochemrev.2024.100678" TargetMode="External"/><Relationship Id="rId46" Type="http://schemas.openxmlformats.org/officeDocument/2006/relationships/hyperlink" Target="https://doi.org/10.1016/j.envres.2025.121670" TargetMode="External"/><Relationship Id="rId67" Type="http://schemas.openxmlformats.org/officeDocument/2006/relationships/hyperlink" Target="https://doi.org/10.3390/bios12100890" TargetMode="External"/><Relationship Id="rId116" Type="http://schemas.openxmlformats.org/officeDocument/2006/relationships/hyperlink" Target="https://iopscience.iop.org/article/10.1149/1945-7111/ad7908/meta" TargetMode="External"/><Relationship Id="rId137" Type="http://schemas.openxmlformats.org/officeDocument/2006/relationships/hyperlink" Target="https://iopscience.iop.org/article/10.1149/2162-8777/aca933" TargetMode="External"/><Relationship Id="rId158" Type="http://schemas.openxmlformats.org/officeDocument/2006/relationships/hyperlink" Target="https://doi.org/10.1149/10701.19443ecst" TargetMode="External"/><Relationship Id="rId20" Type="http://schemas.openxmlformats.org/officeDocument/2006/relationships/hyperlink" Target="https://doi.org/10.1063/5.0309891" TargetMode="External"/><Relationship Id="rId41" Type="http://schemas.openxmlformats.org/officeDocument/2006/relationships/hyperlink" Target="https://doi.org/10.1016/j.envres.2023.115933" TargetMode="External"/><Relationship Id="rId62" Type="http://schemas.openxmlformats.org/officeDocument/2006/relationships/hyperlink" Target="https://doi.org/10.1016/j.jtice.2024.105419" TargetMode="External"/><Relationship Id="rId83" Type="http://schemas.openxmlformats.org/officeDocument/2006/relationships/hyperlink" Target="https://doi.org/10.1038/s41598-022-16781-4" TargetMode="External"/><Relationship Id="rId88" Type="http://schemas.openxmlformats.org/officeDocument/2006/relationships/hyperlink" Target="https://doi.org/10.3390/nano11102496" TargetMode="External"/><Relationship Id="rId111" Type="http://schemas.openxmlformats.org/officeDocument/2006/relationships/hyperlink" Target="https://iopscience.iop.org/article/10.1149/1945-7111/acb7a2" TargetMode="External"/><Relationship Id="rId132" Type="http://schemas.openxmlformats.org/officeDocument/2006/relationships/hyperlink" Target="https://iopscience.iop.org/article/10.1149/2162-8777/ace2e9" TargetMode="External"/><Relationship Id="rId153" Type="http://schemas.openxmlformats.org/officeDocument/2006/relationships/hyperlink" Target="https://doi.org/10.1149/2754-2726/ac5ac6" TargetMode="External"/><Relationship Id="rId174" Type="http://schemas.openxmlformats.org/officeDocument/2006/relationships/hyperlink" Target="https://doi.org/10.1016/B978-0-12-820498-6.00010-X" TargetMode="External"/><Relationship Id="rId15" Type="http://schemas.openxmlformats.org/officeDocument/2006/relationships/hyperlink" Target="https://doi.org/10.1016/j.jmst.2024.08.038" TargetMode="External"/><Relationship Id="rId36" Type="http://schemas.openxmlformats.org/officeDocument/2006/relationships/hyperlink" Target="https://doi.org/10.1016/j.ijhydene.2023.08.151" TargetMode="External"/><Relationship Id="rId57" Type="http://schemas.openxmlformats.org/officeDocument/2006/relationships/hyperlink" Target="https://doi.org/10.1016/j.jmrt.2024.06.138" TargetMode="External"/><Relationship Id="rId106" Type="http://schemas.openxmlformats.org/officeDocument/2006/relationships/hyperlink" Target="https://iopscience.iop.org/article/10.1149/1945-7111/ad32a1" TargetMode="External"/><Relationship Id="rId127" Type="http://schemas.openxmlformats.org/officeDocument/2006/relationships/hyperlink" Target="https://doi.org/10.1002/cnma.202500016" TargetMode="External"/><Relationship Id="rId10" Type="http://schemas.openxmlformats.org/officeDocument/2006/relationships/hyperlink" Target="https://doi.org/10.1016/j.cis.2026.103970" TargetMode="External"/><Relationship Id="rId31" Type="http://schemas.openxmlformats.org/officeDocument/2006/relationships/hyperlink" Target="https://doi.org/10.1016/j.est.2024.112449" TargetMode="External"/><Relationship Id="rId52" Type="http://schemas.openxmlformats.org/officeDocument/2006/relationships/hyperlink" Target="https://doi.org/10.1016/j.jece.2025.118786" TargetMode="External"/><Relationship Id="rId73" Type="http://schemas.openxmlformats.org/officeDocument/2006/relationships/hyperlink" Target="https://doi.org/10.1016/j.inoche.2024.113034" TargetMode="External"/><Relationship Id="rId78" Type="http://schemas.openxmlformats.org/officeDocument/2006/relationships/hyperlink" Target="https://doi.org/10.1016/j.molliq.2023.123064" TargetMode="External"/><Relationship Id="rId94" Type="http://schemas.openxmlformats.org/officeDocument/2006/relationships/hyperlink" Target="https://doi.org/10.1016/j.jbiotec.2025.02.005" TargetMode="External"/><Relationship Id="rId99" Type="http://schemas.openxmlformats.org/officeDocument/2006/relationships/hyperlink" Target="https://doi.org/10.1016/j.ymeth.2025.06.005" TargetMode="External"/><Relationship Id="rId101" Type="http://schemas.openxmlformats.org/officeDocument/2006/relationships/hyperlink" Target="https://doi.org/10.3390/vaccines11010088" TargetMode="External"/><Relationship Id="rId122" Type="http://schemas.openxmlformats.org/officeDocument/2006/relationships/hyperlink" Target="https://iopscience.iop.org/article/10.1088/1361-6528/ad9aaf/meta" TargetMode="External"/><Relationship Id="rId143" Type="http://schemas.openxmlformats.org/officeDocument/2006/relationships/hyperlink" Target="https://doi.org/10.1080/02648725.2022.2122299" TargetMode="External"/><Relationship Id="rId148" Type="http://schemas.openxmlformats.org/officeDocument/2006/relationships/hyperlink" Target="https://journals.lww.com/jehp/fulltext/2021/10000/an_altmetric_analysis_of_online_news_on_india_s.348.aspx" TargetMode="External"/><Relationship Id="rId164" Type="http://schemas.openxmlformats.org/officeDocument/2006/relationships/hyperlink" Target="https://link.springer.com/book/9789819591503" TargetMode="External"/><Relationship Id="rId169" Type="http://schemas.openxmlformats.org/officeDocument/2006/relationships/hyperlink" Target="https://link.springer.com/book/10.1007/978-3-030-94230-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1016/j.mattod.2025.09.004" TargetMode="External"/><Relationship Id="rId26" Type="http://schemas.openxmlformats.org/officeDocument/2006/relationships/hyperlink" Target="https://doi.org/10.1039/D2MH00879C" TargetMode="External"/><Relationship Id="rId47" Type="http://schemas.openxmlformats.org/officeDocument/2006/relationships/hyperlink" Target="https://doi.org/10.1016/j.scitotenv.2023.163333" TargetMode="External"/><Relationship Id="rId68" Type="http://schemas.openxmlformats.org/officeDocument/2006/relationships/hyperlink" Target="https://doi.org/10.1039/C6RA14113G" TargetMode="External"/><Relationship Id="rId89" Type="http://schemas.openxmlformats.org/officeDocument/2006/relationships/hyperlink" Target="https://doi.org/10.3390/nano12234187" TargetMode="External"/><Relationship Id="rId112" Type="http://schemas.openxmlformats.org/officeDocument/2006/relationships/hyperlink" Target="https://iopscience.iop.org/article/10.1149/1945-7111/acbe71" TargetMode="External"/><Relationship Id="rId133" Type="http://schemas.openxmlformats.org/officeDocument/2006/relationships/hyperlink" Target="https://iopscience.iop.org/article/10.1149/2162-8777/acccaf" TargetMode="External"/><Relationship Id="rId154" Type="http://schemas.openxmlformats.org/officeDocument/2006/relationships/hyperlink" Target="https://doi.org/10.1007/s41204-021-00102-7" TargetMode="External"/><Relationship Id="rId175" Type="http://schemas.openxmlformats.org/officeDocument/2006/relationships/hyperlink" Target="https://doi.org/10.1007/978-981-99-9510-3_11" TargetMode="External"/><Relationship Id="rId16" Type="http://schemas.openxmlformats.org/officeDocument/2006/relationships/hyperlink" Target="https://doi.org/10.1016/j.matt.2022.06.024" TargetMode="External"/><Relationship Id="rId37" Type="http://schemas.openxmlformats.org/officeDocument/2006/relationships/hyperlink" Target="https://doi.org/10.1002/sstr.202400647" TargetMode="External"/><Relationship Id="rId58" Type="http://schemas.openxmlformats.org/officeDocument/2006/relationships/hyperlink" Target="https://doi.org/10.1016/j.jiec.2014.11.026" TargetMode="External"/><Relationship Id="rId79" Type="http://schemas.openxmlformats.org/officeDocument/2006/relationships/hyperlink" Target="https://doi.org/10.1039/D5NR02336J" TargetMode="External"/><Relationship Id="rId102" Type="http://schemas.openxmlformats.org/officeDocument/2006/relationships/hyperlink" Target="https://doi.org/10.3390/vaccines11040807" TargetMode="External"/><Relationship Id="rId123" Type="http://schemas.openxmlformats.org/officeDocument/2006/relationships/hyperlink" Target="https://iopscience.iop.org/article/10.1088/1361-6528/ad3fbf/meta" TargetMode="External"/><Relationship Id="rId144" Type="http://schemas.openxmlformats.org/officeDocument/2006/relationships/hyperlink" Target="https://doi.org/10.1080/02648725.2022.2147678" TargetMode="External"/><Relationship Id="rId90" Type="http://schemas.openxmlformats.org/officeDocument/2006/relationships/hyperlink" Target="https://doi.org/10.1016/j.fbp.2025.08.003" TargetMode="External"/><Relationship Id="rId165" Type="http://schemas.openxmlformats.org/officeDocument/2006/relationships/hyperlink" Target="https://doi.org/10.1007/978-981-99-9510-3" TargetMode="External"/><Relationship Id="rId27" Type="http://schemas.openxmlformats.org/officeDocument/2006/relationships/hyperlink" Target="https://doi.org/10.1016/j.cogsc.2023.100817" TargetMode="External"/><Relationship Id="rId48" Type="http://schemas.openxmlformats.org/officeDocument/2006/relationships/hyperlink" Target="https://doi.org/10.1016/j.scitotenv.2023.162667" TargetMode="External"/><Relationship Id="rId69" Type="http://schemas.openxmlformats.org/officeDocument/2006/relationships/hyperlink" Target="https://doi.org/10.1039/C5RA08275G" TargetMode="External"/><Relationship Id="rId113" Type="http://schemas.openxmlformats.org/officeDocument/2006/relationships/hyperlink" Target="https://iopscience.iop.org/article/10.1149/1945-7111/adb4a8" TargetMode="External"/><Relationship Id="rId134" Type="http://schemas.openxmlformats.org/officeDocument/2006/relationships/hyperlink" Target="https://iopscience.iop.org/article/10.1149/2162-8777/adb98e" TargetMode="External"/><Relationship Id="rId80" Type="http://schemas.openxmlformats.org/officeDocument/2006/relationships/hyperlink" Target="https://doi.org/10.1016/j.microc.2023.109774" TargetMode="External"/><Relationship Id="rId155" Type="http://schemas.openxmlformats.org/officeDocument/2006/relationships/hyperlink" Target="https://doi.org/10.1007/s43545-023-00828-y" TargetMode="External"/><Relationship Id="rId176" Type="http://schemas.openxmlformats.org/officeDocument/2006/relationships/hyperlink" Target="https://doi.org/10.2174/97898152389381240101" TargetMode="External"/><Relationship Id="rId17" Type="http://schemas.openxmlformats.org/officeDocument/2006/relationships/hyperlink" Target="https://doi.org/10.1002/elt2.70023" TargetMode="External"/><Relationship Id="rId38" Type="http://schemas.openxmlformats.org/officeDocument/2006/relationships/hyperlink" Target="https://doi.org/10.1016/j.snb.2022.133225" TargetMode="External"/><Relationship Id="rId59" Type="http://schemas.openxmlformats.org/officeDocument/2006/relationships/hyperlink" Target="https://doi.org/10.1016/j.jiec.2025.01.025" TargetMode="External"/><Relationship Id="rId103" Type="http://schemas.openxmlformats.org/officeDocument/2006/relationships/hyperlink" Target="https://doi.org/10.3390/w15020316" TargetMode="External"/><Relationship Id="rId124" Type="http://schemas.openxmlformats.org/officeDocument/2006/relationships/hyperlink" Target="https://iopscience.iop.org/article/10.1088/1361-6528/ad64dd" TargetMode="External"/><Relationship Id="rId70" Type="http://schemas.openxmlformats.org/officeDocument/2006/relationships/hyperlink" Target="https://doi.org/10.1016/j.surfin.2024.104334" TargetMode="External"/><Relationship Id="rId91" Type="http://schemas.openxmlformats.org/officeDocument/2006/relationships/hyperlink" Target="https://doi.org/10.1021/acssynbio.4c00070" TargetMode="External"/><Relationship Id="rId145" Type="http://schemas.openxmlformats.org/officeDocument/2006/relationships/hyperlink" Target="https://doi.org/10.1080/02648725.2022.2106014" TargetMode="External"/><Relationship Id="rId166" Type="http://schemas.openxmlformats.org/officeDocument/2006/relationships/hyperlink" Target="https://doi.org/10.2174/97898152388461240101" TargetMode="External"/><Relationship Id="rId1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6933</Words>
  <Characters>42683</Characters>
  <Application>Microsoft Office Word</Application>
  <DocSecurity>0</DocSecurity>
  <Lines>592</Lines>
  <Paragraphs>184</Paragraphs>
  <ScaleCrop>false</ScaleCrop>
  <Company/>
  <LinksUpToDate>false</LinksUpToDate>
  <CharactersWithSpaces>49483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CHAUDHARY</dc:creator>
  <cp:keywords/>
  <dc:description/>
  <cp:lastModifiedBy>VISHAL CHAUDHARY</cp:lastModifiedBy>
  <cp:revision>1</cp:revision>
  <dcterms:created xsi:type="dcterms:W3CDTF">2026-06-29T14:25:00Z</dcterms:created>
  <dcterms:modified xsi:type="dcterms:W3CDTF">2026-06-29T14:25:00Z</dcterms:modified>
</cp:coreProperties>
</file>