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E1" w:rsidRPr="00885EE1" w:rsidRDefault="00885EE1" w:rsidP="00824DEB">
      <w:pPr>
        <w:jc w:val="center"/>
        <w:rPr>
          <w:rFonts w:ascii="Times New Roman" w:hAnsi="Times New Roman" w:cs="Times New Roman"/>
          <w:b/>
          <w:bCs/>
          <w:sz w:val="40"/>
          <w:szCs w:val="40"/>
        </w:rPr>
      </w:pPr>
      <w:r>
        <w:rPr>
          <w:rFonts w:ascii="Times New Roman" w:hAnsi="Times New Roman" w:cs="Times New Roman"/>
          <w:b/>
          <w:bCs/>
          <w:sz w:val="40"/>
          <w:szCs w:val="40"/>
        </w:rPr>
        <w:t xml:space="preserve">GOVERNMENT COLLEGE OF </w:t>
      </w:r>
      <w:r w:rsidRPr="00D2284D">
        <w:rPr>
          <w:rFonts w:ascii="Times New Roman" w:hAnsi="Times New Roman" w:cs="Times New Roman"/>
          <w:b/>
          <w:bCs/>
          <w:sz w:val="40"/>
          <w:szCs w:val="40"/>
        </w:rPr>
        <w:t xml:space="preserve">ENGINEERING </w:t>
      </w:r>
      <w:r>
        <w:rPr>
          <w:rFonts w:ascii="Times New Roman" w:hAnsi="Times New Roman" w:cs="Times New Roman"/>
          <w:b/>
          <w:bCs/>
          <w:sz w:val="40"/>
          <w:szCs w:val="40"/>
        </w:rPr>
        <w:t xml:space="preserve">                                    </w:t>
      </w:r>
      <w:r w:rsidRPr="00D2284D">
        <w:rPr>
          <w:rFonts w:ascii="Times New Roman" w:hAnsi="Times New Roman" w:cs="Times New Roman"/>
          <w:b/>
          <w:bCs/>
          <w:sz w:val="40"/>
          <w:szCs w:val="40"/>
        </w:rPr>
        <w:t>ERODE</w:t>
      </w:r>
    </w:p>
    <w:p w:rsidR="00885EE1" w:rsidRDefault="00885EE1" w:rsidP="00885EE1">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0F4F9F4" wp14:editId="1125E122">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rsidR="00885EE1" w:rsidRDefault="00885EE1" w:rsidP="00885EE1">
      <w:pPr>
        <w:rPr>
          <w:rFonts w:ascii="Times New Roman" w:hAnsi="Times New Roman" w:cs="Times New Roman"/>
          <w:sz w:val="28"/>
          <w:szCs w:val="28"/>
        </w:rPr>
      </w:pPr>
    </w:p>
    <w:p w:rsidR="00885EE1" w:rsidRPr="00DF62F5" w:rsidRDefault="00885EE1" w:rsidP="00885EE1">
      <w:pPr>
        <w:jc w:val="center"/>
        <w:rPr>
          <w:rFonts w:ascii="Times New Roman" w:hAnsi="Times New Roman" w:cs="Times New Roman"/>
          <w:sz w:val="28"/>
          <w:szCs w:val="28"/>
        </w:rPr>
      </w:pPr>
      <w:r w:rsidRPr="001156FE">
        <w:rPr>
          <w:rFonts w:ascii="Times New Roman" w:hAnsi="Times New Roman" w:cs="Times New Roman"/>
          <w:sz w:val="28"/>
          <w:szCs w:val="28"/>
        </w:rPr>
        <w:t>B.E Electronics and Communication Engineering</w:t>
      </w:r>
    </w:p>
    <w:p w:rsidR="00885EE1" w:rsidRPr="0090628C" w:rsidRDefault="00885EE1" w:rsidP="00885EE1">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TAMILNADU MARGINAL WORKERS </w:t>
      </w:r>
    </w:p>
    <w:p w:rsidR="00885EE1" w:rsidRDefault="00885EE1" w:rsidP="00885EE1"/>
    <w:p w:rsidR="00885EE1" w:rsidRPr="001156FE" w:rsidRDefault="00885EE1" w:rsidP="00885EE1">
      <w:pPr>
        <w:rPr>
          <w:rFonts w:ascii="Times New Roman" w:hAnsi="Times New Roman" w:cs="Times New Roman"/>
          <w:b/>
          <w:bCs/>
          <w:sz w:val="24"/>
          <w:szCs w:val="24"/>
        </w:rPr>
      </w:pPr>
      <w:r w:rsidRPr="001156FE">
        <w:rPr>
          <w:rFonts w:ascii="Times New Roman" w:hAnsi="Times New Roman" w:cs="Times New Roman"/>
          <w:b/>
          <w:bCs/>
          <w:sz w:val="24"/>
          <w:szCs w:val="24"/>
        </w:rPr>
        <w:t>Name of the Students:</w:t>
      </w:r>
      <w:r>
        <w:rPr>
          <w:rFonts w:ascii="Times New Roman" w:hAnsi="Times New Roman" w:cs="Times New Roman"/>
          <w:b/>
          <w:bCs/>
          <w:sz w:val="24"/>
          <w:szCs w:val="24"/>
        </w:rPr>
        <w:t xml:space="preserve">                                                               University Register no:</w:t>
      </w:r>
    </w:p>
    <w:p w:rsidR="00885EE1" w:rsidRPr="001156FE" w:rsidRDefault="00885EE1" w:rsidP="00885EE1">
      <w:pPr>
        <w:rPr>
          <w:rFonts w:ascii="Times New Roman" w:hAnsi="Times New Roman" w:cs="Times New Roman"/>
          <w:b/>
          <w:bCs/>
          <w:sz w:val="24"/>
          <w:szCs w:val="24"/>
          <w:u w:val="double"/>
        </w:rPr>
      </w:pPr>
      <w:r w:rsidRPr="001156FE">
        <w:rPr>
          <w:rFonts w:ascii="Times New Roman" w:hAnsi="Times New Roman" w:cs="Times New Roman"/>
          <w:b/>
          <w:bCs/>
          <w:sz w:val="24"/>
          <w:szCs w:val="24"/>
          <w:u w:val="double"/>
        </w:rPr>
        <w:t>Team Leader:</w:t>
      </w:r>
    </w:p>
    <w:p w:rsidR="00885EE1" w:rsidRPr="00D2284D" w:rsidRDefault="00885EE1" w:rsidP="00885EE1">
      <w:pPr>
        <w:rPr>
          <w:rFonts w:ascii="Times New Roman" w:hAnsi="Times New Roman" w:cs="Times New Roman"/>
        </w:rPr>
      </w:pPr>
      <w:proofErr w:type="spellStart"/>
      <w:r>
        <w:rPr>
          <w:rFonts w:ascii="Times New Roman" w:hAnsi="Times New Roman" w:cs="Times New Roman"/>
        </w:rPr>
        <w:t>Karthick</w:t>
      </w:r>
      <w:proofErr w:type="spellEnd"/>
      <w:r>
        <w:rPr>
          <w:rFonts w:ascii="Times New Roman" w:hAnsi="Times New Roman" w:cs="Times New Roman"/>
        </w:rPr>
        <w:t xml:space="preserve"> </w:t>
      </w:r>
      <w:proofErr w:type="gramStart"/>
      <w:r>
        <w:rPr>
          <w:rFonts w:ascii="Times New Roman" w:hAnsi="Times New Roman" w:cs="Times New Roman"/>
        </w:rPr>
        <w:t>Raj .</w:t>
      </w:r>
      <w:proofErr w:type="gramEnd"/>
      <w:r>
        <w:rPr>
          <w:rFonts w:ascii="Times New Roman" w:hAnsi="Times New Roman" w:cs="Times New Roman"/>
        </w:rPr>
        <w:t xml:space="preserve"> M                                                                                      731121106021</w:t>
      </w:r>
    </w:p>
    <w:p w:rsidR="00885EE1" w:rsidRPr="001156FE" w:rsidRDefault="00885EE1" w:rsidP="00885EE1">
      <w:pPr>
        <w:rPr>
          <w:rFonts w:ascii="Times New Roman" w:hAnsi="Times New Roman" w:cs="Times New Roman"/>
          <w:b/>
          <w:bCs/>
          <w:sz w:val="24"/>
          <w:szCs w:val="24"/>
          <w:u w:val="double"/>
        </w:rPr>
      </w:pPr>
      <w:r w:rsidRPr="001156FE">
        <w:rPr>
          <w:rFonts w:ascii="Times New Roman" w:hAnsi="Times New Roman" w:cs="Times New Roman"/>
          <w:b/>
          <w:bCs/>
          <w:sz w:val="24"/>
          <w:szCs w:val="24"/>
          <w:u w:val="double"/>
        </w:rPr>
        <w:t>Team Members:</w:t>
      </w:r>
    </w:p>
    <w:p w:rsidR="00885EE1" w:rsidRPr="00D2284D" w:rsidRDefault="00885EE1" w:rsidP="00885EE1">
      <w:pPr>
        <w:rPr>
          <w:rFonts w:ascii="Times New Roman" w:hAnsi="Times New Roman" w:cs="Times New Roman"/>
        </w:rPr>
      </w:pPr>
      <w:proofErr w:type="spellStart"/>
      <w:r>
        <w:rPr>
          <w:rFonts w:ascii="Times New Roman" w:hAnsi="Times New Roman" w:cs="Times New Roman"/>
        </w:rPr>
        <w:t>Aatham</w:t>
      </w:r>
      <w:proofErr w:type="spellEnd"/>
      <w:r>
        <w:rPr>
          <w:rFonts w:ascii="Times New Roman" w:hAnsi="Times New Roman" w:cs="Times New Roman"/>
        </w:rPr>
        <w:t xml:space="preserve"> </w:t>
      </w:r>
      <w:proofErr w:type="spellStart"/>
      <w:proofErr w:type="gramStart"/>
      <w:r>
        <w:rPr>
          <w:rFonts w:ascii="Times New Roman" w:hAnsi="Times New Roman" w:cs="Times New Roman"/>
        </w:rPr>
        <w:t>Anari</w:t>
      </w:r>
      <w:proofErr w:type="spellEnd"/>
      <w:r>
        <w:rPr>
          <w:rFonts w:ascii="Times New Roman" w:hAnsi="Times New Roman" w:cs="Times New Roman"/>
        </w:rPr>
        <w:t xml:space="preserve"> .</w:t>
      </w:r>
      <w:proofErr w:type="gramEnd"/>
      <w:r>
        <w:rPr>
          <w:rFonts w:ascii="Times New Roman" w:hAnsi="Times New Roman" w:cs="Times New Roman"/>
        </w:rPr>
        <w:t xml:space="preserve"> B                                                                                   </w:t>
      </w:r>
      <w:r w:rsidRPr="00D2284D">
        <w:rPr>
          <w:rFonts w:ascii="Times New Roman" w:hAnsi="Times New Roman" w:cs="Times New Roman"/>
        </w:rPr>
        <w:t xml:space="preserve"> </w:t>
      </w:r>
      <w:r>
        <w:rPr>
          <w:rFonts w:ascii="Times New Roman" w:hAnsi="Times New Roman" w:cs="Times New Roman"/>
        </w:rPr>
        <w:t xml:space="preserve"> 731121106001</w:t>
      </w:r>
    </w:p>
    <w:p w:rsidR="00885EE1" w:rsidRPr="00D2284D" w:rsidRDefault="00885EE1" w:rsidP="00885EE1">
      <w:pPr>
        <w:rPr>
          <w:rFonts w:ascii="Times New Roman" w:hAnsi="Times New Roman" w:cs="Times New Roman"/>
        </w:rPr>
      </w:pPr>
      <w:proofErr w:type="spellStart"/>
      <w:proofErr w:type="gramStart"/>
      <w:r>
        <w:rPr>
          <w:rFonts w:ascii="Times New Roman" w:hAnsi="Times New Roman" w:cs="Times New Roman"/>
        </w:rPr>
        <w:t>Selvaragavan</w:t>
      </w:r>
      <w:proofErr w:type="spellEnd"/>
      <w:r>
        <w:rPr>
          <w:rFonts w:ascii="Times New Roman" w:hAnsi="Times New Roman" w:cs="Times New Roman"/>
        </w:rPr>
        <w:t xml:space="preserve"> .</w:t>
      </w:r>
      <w:proofErr w:type="gramEnd"/>
      <w:r>
        <w:rPr>
          <w:rFonts w:ascii="Times New Roman" w:hAnsi="Times New Roman" w:cs="Times New Roman"/>
        </w:rPr>
        <w:t xml:space="preserve"> K                                                                                      731121106042</w:t>
      </w:r>
    </w:p>
    <w:p w:rsidR="00885EE1" w:rsidRPr="00D2284D" w:rsidRDefault="00885EE1" w:rsidP="00885EE1">
      <w:pPr>
        <w:rPr>
          <w:rFonts w:ascii="Times New Roman" w:hAnsi="Times New Roman" w:cs="Times New Roman"/>
        </w:rPr>
      </w:pPr>
      <w:proofErr w:type="spellStart"/>
      <w:r>
        <w:rPr>
          <w:rFonts w:ascii="Times New Roman" w:hAnsi="Times New Roman" w:cs="Times New Roman"/>
        </w:rPr>
        <w:t>Senthamil</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Selvan</w:t>
      </w:r>
      <w:proofErr w:type="spellEnd"/>
      <w:r>
        <w:rPr>
          <w:rFonts w:ascii="Times New Roman" w:hAnsi="Times New Roman" w:cs="Times New Roman"/>
        </w:rPr>
        <w:t xml:space="preserve"> .</w:t>
      </w:r>
      <w:proofErr w:type="gramEnd"/>
      <w:r>
        <w:rPr>
          <w:rFonts w:ascii="Times New Roman" w:hAnsi="Times New Roman" w:cs="Times New Roman"/>
        </w:rPr>
        <w:t xml:space="preserve"> V                                                                               731121106043</w:t>
      </w:r>
    </w:p>
    <w:p w:rsidR="00885EE1" w:rsidRPr="00D2284D" w:rsidRDefault="00885EE1" w:rsidP="00885EE1">
      <w:pPr>
        <w:rPr>
          <w:rFonts w:ascii="Times New Roman" w:hAnsi="Times New Roman" w:cs="Times New Roman"/>
        </w:rPr>
      </w:pPr>
      <w:proofErr w:type="spellStart"/>
      <w:proofErr w:type="gramStart"/>
      <w:r>
        <w:rPr>
          <w:rFonts w:ascii="Times New Roman" w:hAnsi="Times New Roman" w:cs="Times New Roman"/>
        </w:rPr>
        <w:t>Gowtham</w:t>
      </w:r>
      <w:proofErr w:type="spellEnd"/>
      <w:r>
        <w:rPr>
          <w:rFonts w:ascii="Times New Roman" w:hAnsi="Times New Roman" w:cs="Times New Roman"/>
        </w:rPr>
        <w:t xml:space="preserve"> .</w:t>
      </w:r>
      <w:proofErr w:type="gramEnd"/>
      <w:r>
        <w:rPr>
          <w:rFonts w:ascii="Times New Roman" w:hAnsi="Times New Roman" w:cs="Times New Roman"/>
        </w:rPr>
        <w:t xml:space="preserve"> R                                                                                            731121106016</w:t>
      </w:r>
    </w:p>
    <w:p w:rsidR="00885EE1" w:rsidRDefault="00885EE1" w:rsidP="00885EE1">
      <w:r>
        <w:t xml:space="preserve">   </w:t>
      </w:r>
    </w:p>
    <w:p w:rsidR="00885EE1" w:rsidRPr="0090628C" w:rsidRDefault="00885EE1" w:rsidP="00885EE1">
      <w:pPr>
        <w:jc w:val="center"/>
        <w:rPr>
          <w:rFonts w:ascii="Times New Roman" w:hAnsi="Times New Roman" w:cs="Times New Roman"/>
        </w:rPr>
      </w:pPr>
      <w:r w:rsidRPr="0090628C">
        <w:rPr>
          <w:rFonts w:ascii="Times New Roman" w:hAnsi="Times New Roman" w:cs="Times New Roman"/>
        </w:rPr>
        <w:t>Under the mentor of</w:t>
      </w:r>
    </w:p>
    <w:p w:rsidR="00885EE1" w:rsidRPr="0090628C" w:rsidRDefault="00A65C7B" w:rsidP="00885EE1">
      <w:pPr>
        <w:jc w:val="center"/>
        <w:rPr>
          <w:rFonts w:ascii="Times New Roman" w:hAnsi="Times New Roman" w:cs="Times New Roman"/>
          <w:b/>
          <w:bCs/>
        </w:rPr>
      </w:pPr>
      <w:proofErr w:type="spellStart"/>
      <w:r>
        <w:rPr>
          <w:rFonts w:ascii="Times New Roman" w:hAnsi="Times New Roman" w:cs="Times New Roman"/>
          <w:b/>
          <w:bCs/>
        </w:rPr>
        <w:t>Dr.M.Sath</w:t>
      </w:r>
      <w:r w:rsidR="00885EE1">
        <w:rPr>
          <w:rFonts w:ascii="Times New Roman" w:hAnsi="Times New Roman" w:cs="Times New Roman"/>
          <w:b/>
          <w:bCs/>
        </w:rPr>
        <w:t>yakala</w:t>
      </w:r>
      <w:proofErr w:type="spellEnd"/>
    </w:p>
    <w:p w:rsidR="00885EE1" w:rsidRDefault="00885EE1" w:rsidP="00885EE1">
      <w:pPr>
        <w:jc w:val="center"/>
        <w:rPr>
          <w:rFonts w:ascii="Times New Roman" w:hAnsi="Times New Roman" w:cs="Times New Roman"/>
          <w:b/>
          <w:bCs/>
        </w:rPr>
      </w:pPr>
      <w:r w:rsidRPr="0090628C">
        <w:rPr>
          <w:rFonts w:ascii="Times New Roman" w:hAnsi="Times New Roman" w:cs="Times New Roman"/>
          <w:b/>
          <w:bCs/>
        </w:rPr>
        <w:t xml:space="preserve">Department of Information </w:t>
      </w:r>
      <w:proofErr w:type="gramStart"/>
      <w:r w:rsidRPr="0090628C">
        <w:rPr>
          <w:rFonts w:ascii="Times New Roman" w:hAnsi="Times New Roman" w:cs="Times New Roman"/>
          <w:b/>
          <w:bCs/>
        </w:rPr>
        <w:t>Technology(</w:t>
      </w:r>
      <w:proofErr w:type="gramEnd"/>
      <w:r w:rsidRPr="0090628C">
        <w:rPr>
          <w:rFonts w:ascii="Times New Roman" w:hAnsi="Times New Roman" w:cs="Times New Roman"/>
          <w:b/>
          <w:bCs/>
        </w:rPr>
        <w:t>IT)</w:t>
      </w:r>
    </w:p>
    <w:p w:rsidR="00885EE1" w:rsidRPr="0090628C" w:rsidRDefault="00885EE1" w:rsidP="00885EE1">
      <w:pPr>
        <w:jc w:val="center"/>
        <w:rPr>
          <w:rFonts w:ascii="Times New Roman" w:hAnsi="Times New Roman" w:cs="Times New Roman"/>
          <w:b/>
          <w:bCs/>
        </w:rPr>
      </w:pPr>
    </w:p>
    <w:p w:rsidR="00885EE1" w:rsidRDefault="00885EE1" w:rsidP="00885EE1">
      <w:pPr>
        <w:jc w:val="center"/>
        <w:rPr>
          <w:rFonts w:ascii="Times New Roman" w:hAnsi="Times New Roman" w:cs="Times New Roman"/>
          <w:b/>
          <w:bCs/>
          <w:sz w:val="24"/>
          <w:szCs w:val="24"/>
        </w:rPr>
      </w:pPr>
      <w:bookmarkStart w:id="0" w:name="_GoBack"/>
      <w:bookmarkEnd w:id="0"/>
      <w:r w:rsidRPr="0090628C">
        <w:rPr>
          <w:rFonts w:ascii="Times New Roman" w:hAnsi="Times New Roman" w:cs="Times New Roman"/>
          <w:b/>
          <w:bCs/>
          <w:sz w:val="24"/>
          <w:szCs w:val="24"/>
        </w:rPr>
        <w:t>Department of Electroni</w:t>
      </w:r>
      <w:r>
        <w:rPr>
          <w:rFonts w:ascii="Times New Roman" w:hAnsi="Times New Roman" w:cs="Times New Roman"/>
          <w:b/>
          <w:bCs/>
          <w:sz w:val="24"/>
          <w:szCs w:val="24"/>
        </w:rPr>
        <w:t>cs and Communication Engineering</w:t>
      </w:r>
    </w:p>
    <w:p w:rsidR="00885EE1" w:rsidRPr="00AE3599" w:rsidRDefault="00885EE1" w:rsidP="00885EE1">
      <w:pPr>
        <w:jc w:val="center"/>
        <w:rPr>
          <w:rFonts w:ascii="Times New Roman" w:hAnsi="Times New Roman" w:cs="Times New Roman"/>
          <w:b/>
          <w:bCs/>
          <w:sz w:val="24"/>
          <w:szCs w:val="24"/>
        </w:rPr>
      </w:pPr>
      <w:r w:rsidRPr="0090628C">
        <w:rPr>
          <w:rFonts w:ascii="Times New Roman" w:hAnsi="Times New Roman" w:cs="Times New Roman"/>
        </w:rPr>
        <w:t>Government College of Engineering</w:t>
      </w:r>
    </w:p>
    <w:p w:rsidR="00885EE1" w:rsidRPr="0090628C" w:rsidRDefault="00885EE1" w:rsidP="00824DEB">
      <w:pPr>
        <w:rPr>
          <w:rFonts w:ascii="Times New Roman" w:hAnsi="Times New Roman" w:cs="Times New Roman"/>
        </w:rPr>
      </w:pPr>
      <w:proofErr w:type="gramStart"/>
      <w:r>
        <w:rPr>
          <w:rFonts w:ascii="Times New Roman" w:hAnsi="Times New Roman" w:cs="Times New Roman"/>
        </w:rPr>
        <w:t>Erode ,</w:t>
      </w:r>
      <w:r w:rsidRPr="0090628C">
        <w:rPr>
          <w:rFonts w:ascii="Times New Roman" w:hAnsi="Times New Roman" w:cs="Times New Roman"/>
        </w:rPr>
        <w:t>near</w:t>
      </w:r>
      <w:proofErr w:type="gramEnd"/>
      <w:r w:rsidRPr="0090628C">
        <w:rPr>
          <w:rFonts w:ascii="Times New Roman" w:hAnsi="Times New Roman" w:cs="Times New Roman"/>
        </w:rPr>
        <w:t xml:space="preserve"> </w:t>
      </w:r>
      <w:proofErr w:type="spellStart"/>
      <w:r w:rsidRPr="0090628C">
        <w:rPr>
          <w:rFonts w:ascii="Times New Roman" w:hAnsi="Times New Roman" w:cs="Times New Roman"/>
        </w:rPr>
        <w:t>Vasavi</w:t>
      </w:r>
      <w:proofErr w:type="spellEnd"/>
      <w:r w:rsidRPr="0090628C">
        <w:rPr>
          <w:rFonts w:ascii="Times New Roman" w:hAnsi="Times New Roman" w:cs="Times New Roman"/>
        </w:rPr>
        <w:t xml:space="preserve"> C</w:t>
      </w:r>
      <w:r>
        <w:rPr>
          <w:rFonts w:ascii="Times New Roman" w:hAnsi="Times New Roman" w:cs="Times New Roman"/>
        </w:rPr>
        <w:t>o</w:t>
      </w:r>
      <w:r w:rsidRPr="0090628C">
        <w:rPr>
          <w:rFonts w:ascii="Times New Roman" w:hAnsi="Times New Roman" w:cs="Times New Roman"/>
        </w:rPr>
        <w:t>llege,TamilNadu-638316,Affiliated to Anna University ,Chennai.</w:t>
      </w:r>
    </w:p>
    <w:p w:rsidR="000F7144" w:rsidRDefault="00885EE1" w:rsidP="00885EE1">
      <w:pPr>
        <w:jc w:val="center"/>
        <w:rPr>
          <w:rFonts w:ascii="Times New Roman" w:hAnsi="Times New Roman" w:cs="Times New Roman"/>
          <w:b/>
          <w:sz w:val="32"/>
          <w:szCs w:val="32"/>
        </w:rPr>
      </w:pPr>
      <w:r w:rsidRPr="00216888">
        <w:rPr>
          <w:rFonts w:ascii="Times New Roman" w:hAnsi="Times New Roman" w:cs="Times New Roman"/>
          <w:b/>
          <w:sz w:val="32"/>
          <w:szCs w:val="32"/>
        </w:rPr>
        <w:lastRenderedPageBreak/>
        <w:t>TAMILNADU [TN]</w:t>
      </w:r>
      <w:r>
        <w:rPr>
          <w:rFonts w:ascii="Times New Roman" w:hAnsi="Times New Roman" w:cs="Times New Roman"/>
          <w:b/>
          <w:sz w:val="32"/>
          <w:szCs w:val="32"/>
        </w:rPr>
        <w:t xml:space="preserve"> MARGINAL WORKERS ASSESMENT</w:t>
      </w:r>
    </w:p>
    <w:p w:rsidR="00C91AED" w:rsidRDefault="00C91AED" w:rsidP="00C91AED"/>
    <w:p w:rsidR="00C91AED" w:rsidRDefault="00C91AED" w:rsidP="00C91AED"/>
    <w:p w:rsidR="00C91AED" w:rsidRDefault="00C91AED" w:rsidP="00C91AED">
      <w:pPr>
        <w:rPr>
          <w:rFonts w:ascii="Times New Roman" w:hAnsi="Times New Roman" w:cs="Times New Roman"/>
          <w:b/>
          <w:sz w:val="32"/>
          <w:szCs w:val="32"/>
        </w:rPr>
      </w:pPr>
      <w:r w:rsidRPr="00C91AED">
        <w:rPr>
          <w:rFonts w:ascii="Times New Roman" w:hAnsi="Times New Roman" w:cs="Times New Roman"/>
          <w:b/>
          <w:sz w:val="32"/>
          <w:szCs w:val="32"/>
        </w:rPr>
        <w:t>INTRODUCTION:</w:t>
      </w:r>
    </w:p>
    <w:p w:rsidR="00C91AED" w:rsidRDefault="00C91AED" w:rsidP="00C91AED">
      <w:pPr>
        <w:jc w:val="both"/>
        <w:rPr>
          <w:rFonts w:ascii="Times New Roman" w:hAnsi="Times New Roman" w:cs="Times New Roman"/>
          <w:sz w:val="28"/>
          <w:szCs w:val="28"/>
        </w:rPr>
      </w:pPr>
      <w:r>
        <w:rPr>
          <w:rFonts w:ascii="Times New Roman" w:hAnsi="Times New Roman" w:cs="Times New Roman"/>
          <w:b/>
          <w:sz w:val="32"/>
          <w:szCs w:val="32"/>
        </w:rPr>
        <w:t xml:space="preserve">                                </w:t>
      </w:r>
      <w:r w:rsidRPr="00216888">
        <w:rPr>
          <w:rFonts w:ascii="Times New Roman" w:hAnsi="Times New Roman" w:cs="Times New Roman"/>
          <w:sz w:val="28"/>
          <w:szCs w:val="28"/>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C91AED" w:rsidRDefault="00C91AED" w:rsidP="00C91AED">
      <w:pPr>
        <w:jc w:val="both"/>
        <w:rPr>
          <w:rFonts w:ascii="Times New Roman" w:hAnsi="Times New Roman" w:cs="Times New Roman"/>
          <w:sz w:val="28"/>
          <w:szCs w:val="28"/>
        </w:rPr>
      </w:pPr>
    </w:p>
    <w:p w:rsidR="00C91AED" w:rsidRPr="00216888" w:rsidRDefault="006C3C63" w:rsidP="00C91AE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C8A944" wp14:editId="1E126175">
            <wp:extent cx="5943600" cy="26588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Data-Analysi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8891"/>
                    </a:xfrm>
                    <a:prstGeom prst="rect">
                      <a:avLst/>
                    </a:prstGeom>
                  </pic:spPr>
                </pic:pic>
              </a:graphicData>
            </a:graphic>
          </wp:inline>
        </w:drawing>
      </w:r>
    </w:p>
    <w:p w:rsidR="00C91AED" w:rsidRDefault="006C3C63" w:rsidP="00C91AED">
      <w:pPr>
        <w:rPr>
          <w:rFonts w:ascii="Times New Roman" w:hAnsi="Times New Roman" w:cs="Times New Roman"/>
          <w:b/>
          <w:sz w:val="32"/>
          <w:szCs w:val="32"/>
        </w:rPr>
      </w:pPr>
      <w:r>
        <w:rPr>
          <w:rFonts w:ascii="Times New Roman" w:hAnsi="Times New Roman" w:cs="Times New Roman"/>
          <w:b/>
          <w:sz w:val="32"/>
          <w:szCs w:val="32"/>
        </w:rPr>
        <w:t xml:space="preserve"> CLUSTER ANALYSIS:</w:t>
      </w:r>
    </w:p>
    <w:p w:rsidR="006C3C63" w:rsidRDefault="006C3C63" w:rsidP="00C91AED">
      <w:pPr>
        <w:rPr>
          <w:rFonts w:ascii="Times New Roman" w:hAnsi="Times New Roman" w:cs="Times New Roman"/>
          <w:sz w:val="32"/>
          <w:szCs w:val="32"/>
        </w:rPr>
      </w:pPr>
      <w:r w:rsidRPr="006C3C63">
        <w:rPr>
          <w:rFonts w:ascii="Times New Roman" w:hAnsi="Times New Roman" w:cs="Times New Roman"/>
          <w:sz w:val="32"/>
          <w:szCs w:val="32"/>
        </w:rPr>
        <w:t xml:space="preserve">Cluster analysis, also known as clustering, is a data analysis technique used in various fields, including statistics, machine learning, data mining, and pattern recognition. The primary goal of cluster analysis is to group similar data points into clusters or subgroups, such that data points within the same cluster are more similar to each other than to </w:t>
      </w:r>
      <w:r w:rsidRPr="006C3C63">
        <w:rPr>
          <w:rFonts w:ascii="Times New Roman" w:hAnsi="Times New Roman" w:cs="Times New Roman"/>
          <w:sz w:val="32"/>
          <w:szCs w:val="32"/>
        </w:rPr>
        <w:lastRenderedPageBreak/>
        <w:t>those in other clusters. It's an unsupervised learning method, meaning it doesn't require predefined labels for the data points.</w:t>
      </w:r>
    </w:p>
    <w:p w:rsidR="00EF2DFB" w:rsidRDefault="00EF2DFB" w:rsidP="00C91AED">
      <w:pPr>
        <w:rPr>
          <w:rFonts w:ascii="Times New Roman" w:hAnsi="Times New Roman" w:cs="Times New Roman"/>
          <w:b/>
          <w:sz w:val="32"/>
          <w:szCs w:val="32"/>
        </w:rPr>
      </w:pPr>
      <w:r>
        <w:rPr>
          <w:rFonts w:ascii="Times New Roman" w:hAnsi="Times New Roman" w:cs="Times New Roman"/>
          <w:b/>
          <w:sz w:val="32"/>
          <w:szCs w:val="32"/>
        </w:rPr>
        <w:t>STEPS INVOLVED DURING ANALYSIS:</w:t>
      </w:r>
    </w:p>
    <w:p w:rsidR="006A2440" w:rsidRPr="0011039E" w:rsidRDefault="0011039E" w:rsidP="0011039E">
      <w:pPr>
        <w:rPr>
          <w:rFonts w:ascii="Times New Roman" w:hAnsi="Times New Roman" w:cs="Times New Roman"/>
          <w:b/>
          <w:sz w:val="32"/>
          <w:szCs w:val="32"/>
        </w:rPr>
      </w:pPr>
      <w:proofErr w:type="gramStart"/>
      <w:r>
        <w:rPr>
          <w:rFonts w:ascii="Times New Roman" w:hAnsi="Times New Roman" w:cs="Times New Roman"/>
          <w:b/>
          <w:sz w:val="32"/>
          <w:szCs w:val="32"/>
        </w:rPr>
        <w:t>1.</w:t>
      </w:r>
      <w:r w:rsidR="006A2440" w:rsidRPr="0011039E">
        <w:rPr>
          <w:rFonts w:ascii="Times New Roman" w:hAnsi="Times New Roman" w:cs="Times New Roman"/>
          <w:b/>
          <w:sz w:val="32"/>
          <w:szCs w:val="32"/>
        </w:rPr>
        <w:t>Empathize</w:t>
      </w:r>
      <w:proofErr w:type="gramEnd"/>
      <w:r w:rsidR="006A2440" w:rsidRPr="0011039E">
        <w:rPr>
          <w:rFonts w:ascii="Times New Roman" w:hAnsi="Times New Roman" w:cs="Times New Roman"/>
          <w:b/>
          <w:sz w:val="32"/>
          <w:szCs w:val="32"/>
        </w:rPr>
        <w:t xml:space="preserve"> with the Marginal Workers:</w:t>
      </w:r>
    </w:p>
    <w:p w:rsidR="006A2440" w:rsidRPr="006A2440" w:rsidRDefault="006A2440" w:rsidP="006A2440">
      <w:pPr>
        <w:rPr>
          <w:rFonts w:ascii="Times New Roman" w:hAnsi="Times New Roman" w:cs="Times New Roman"/>
          <w:sz w:val="32"/>
          <w:szCs w:val="32"/>
        </w:rPr>
      </w:pPr>
      <w:r w:rsidRPr="006A2440">
        <w:rPr>
          <w:rFonts w:ascii="Times New Roman" w:hAnsi="Times New Roman" w:cs="Times New Roman"/>
          <w:sz w:val="32"/>
          <w:szCs w:val="32"/>
        </w:rPr>
        <w:t xml:space="preserve">Start by gaining a deep understanding of the lives, challenges, and aspirations of Tamil Nadu's marginal workers. This may involve field visits, interviews, surveys, and ethnographic research. </w:t>
      </w:r>
    </w:p>
    <w:p w:rsidR="006A2440" w:rsidRPr="0011039E" w:rsidRDefault="006A2440" w:rsidP="006A2440">
      <w:pPr>
        <w:rPr>
          <w:rFonts w:ascii="Times New Roman" w:hAnsi="Times New Roman" w:cs="Times New Roman"/>
          <w:b/>
          <w:sz w:val="32"/>
          <w:szCs w:val="32"/>
        </w:rPr>
      </w:pPr>
      <w:proofErr w:type="gramStart"/>
      <w:r w:rsidRPr="0011039E">
        <w:rPr>
          <w:rFonts w:ascii="Times New Roman" w:hAnsi="Times New Roman" w:cs="Times New Roman"/>
          <w:b/>
          <w:sz w:val="32"/>
          <w:szCs w:val="32"/>
        </w:rPr>
        <w:t>2 .</w:t>
      </w:r>
      <w:r w:rsidR="0011039E" w:rsidRPr="0011039E">
        <w:rPr>
          <w:rFonts w:ascii="Times New Roman" w:hAnsi="Times New Roman" w:cs="Times New Roman"/>
          <w:b/>
          <w:sz w:val="32"/>
          <w:szCs w:val="32"/>
        </w:rPr>
        <w:t>Define the Problem:</w:t>
      </w:r>
      <w:proofErr w:type="gramEnd"/>
    </w:p>
    <w:p w:rsidR="006A2440" w:rsidRPr="006A2440" w:rsidRDefault="006A2440" w:rsidP="006A2440">
      <w:pPr>
        <w:rPr>
          <w:rFonts w:ascii="Times New Roman" w:hAnsi="Times New Roman" w:cs="Times New Roman"/>
          <w:sz w:val="32"/>
          <w:szCs w:val="32"/>
        </w:rPr>
      </w:pPr>
      <w:r w:rsidRPr="006A2440">
        <w:rPr>
          <w:rFonts w:ascii="Times New Roman" w:hAnsi="Times New Roman" w:cs="Times New Roman"/>
          <w:sz w:val="32"/>
          <w:szCs w:val="32"/>
        </w:rPr>
        <w:t xml:space="preserve">Based on your research and insights from the field, clearly define the problem or challenges faced by marginal workers. </w:t>
      </w:r>
    </w:p>
    <w:p w:rsidR="006A2440" w:rsidRPr="0011039E" w:rsidRDefault="0011039E" w:rsidP="006A2440">
      <w:pPr>
        <w:rPr>
          <w:rFonts w:ascii="Times New Roman" w:hAnsi="Times New Roman" w:cs="Times New Roman"/>
          <w:b/>
          <w:sz w:val="32"/>
          <w:szCs w:val="32"/>
        </w:rPr>
      </w:pPr>
      <w:proofErr w:type="gramStart"/>
      <w:r>
        <w:rPr>
          <w:rFonts w:ascii="Times New Roman" w:hAnsi="Times New Roman" w:cs="Times New Roman"/>
          <w:b/>
          <w:sz w:val="32"/>
          <w:szCs w:val="32"/>
        </w:rPr>
        <w:t>3</w:t>
      </w:r>
      <w:r w:rsidR="006A2440" w:rsidRPr="0011039E">
        <w:rPr>
          <w:rFonts w:ascii="Times New Roman" w:hAnsi="Times New Roman" w:cs="Times New Roman"/>
          <w:b/>
          <w:sz w:val="32"/>
          <w:szCs w:val="32"/>
        </w:rPr>
        <w:t>.Prototyping</w:t>
      </w:r>
      <w:proofErr w:type="gramEnd"/>
      <w:r w:rsidR="006A2440" w:rsidRPr="0011039E">
        <w:rPr>
          <w:rFonts w:ascii="Times New Roman" w:hAnsi="Times New Roman" w:cs="Times New Roman"/>
          <w:b/>
          <w:sz w:val="32"/>
          <w:szCs w:val="32"/>
        </w:rPr>
        <w:t>:</w:t>
      </w:r>
    </w:p>
    <w:p w:rsidR="006A2440" w:rsidRDefault="0011039E" w:rsidP="006A2440">
      <w:pPr>
        <w:rPr>
          <w:rFonts w:ascii="Times New Roman" w:hAnsi="Times New Roman" w:cs="Times New Roman"/>
          <w:sz w:val="32"/>
          <w:szCs w:val="32"/>
        </w:rPr>
      </w:pPr>
      <w:proofErr w:type="gramStart"/>
      <w:r>
        <w:rPr>
          <w:rFonts w:ascii="Times New Roman" w:hAnsi="Times New Roman" w:cs="Times New Roman"/>
          <w:sz w:val="32"/>
          <w:szCs w:val="32"/>
        </w:rPr>
        <w:t>Creating  prototypes</w:t>
      </w:r>
      <w:proofErr w:type="gramEnd"/>
      <w:r>
        <w:rPr>
          <w:rFonts w:ascii="Times New Roman" w:hAnsi="Times New Roman" w:cs="Times New Roman"/>
          <w:sz w:val="32"/>
          <w:szCs w:val="32"/>
        </w:rPr>
        <w:t xml:space="preserve"> or models of the</w:t>
      </w:r>
      <w:r w:rsidR="006A2440" w:rsidRPr="006A2440">
        <w:rPr>
          <w:rFonts w:ascii="Times New Roman" w:hAnsi="Times New Roman" w:cs="Times New Roman"/>
          <w:sz w:val="32"/>
          <w:szCs w:val="32"/>
        </w:rPr>
        <w:t xml:space="preserve"> ideas. These could be physical prototypes, process flowcharts, or even role-playing scenarios. Test and iterate on these prototypes with feedback from marginal </w:t>
      </w:r>
      <w:r>
        <w:rPr>
          <w:rFonts w:ascii="Times New Roman" w:hAnsi="Times New Roman" w:cs="Times New Roman"/>
          <w:sz w:val="32"/>
          <w:szCs w:val="32"/>
        </w:rPr>
        <w:t>workers and other stakeholders.</w:t>
      </w:r>
    </w:p>
    <w:p w:rsidR="006A2440" w:rsidRPr="0011039E" w:rsidRDefault="0011039E" w:rsidP="006A2440">
      <w:pPr>
        <w:rPr>
          <w:rFonts w:ascii="Times New Roman" w:hAnsi="Times New Roman" w:cs="Times New Roman"/>
          <w:b/>
          <w:sz w:val="32"/>
          <w:szCs w:val="32"/>
        </w:rPr>
      </w:pPr>
      <w:proofErr w:type="gramStart"/>
      <w:r w:rsidRPr="0011039E">
        <w:rPr>
          <w:rFonts w:ascii="Times New Roman" w:hAnsi="Times New Roman" w:cs="Times New Roman"/>
          <w:b/>
          <w:sz w:val="32"/>
          <w:szCs w:val="32"/>
        </w:rPr>
        <w:t>4</w:t>
      </w:r>
      <w:r w:rsidR="006A2440" w:rsidRPr="0011039E">
        <w:rPr>
          <w:rFonts w:ascii="Times New Roman" w:hAnsi="Times New Roman" w:cs="Times New Roman"/>
          <w:b/>
          <w:sz w:val="32"/>
          <w:szCs w:val="32"/>
        </w:rPr>
        <w:t>.Testing</w:t>
      </w:r>
      <w:proofErr w:type="gramEnd"/>
      <w:r w:rsidR="006A2440" w:rsidRPr="0011039E">
        <w:rPr>
          <w:rFonts w:ascii="Times New Roman" w:hAnsi="Times New Roman" w:cs="Times New Roman"/>
          <w:b/>
          <w:sz w:val="32"/>
          <w:szCs w:val="32"/>
        </w:rPr>
        <w:t>:</w:t>
      </w:r>
    </w:p>
    <w:p w:rsidR="006A2440" w:rsidRPr="006A2440" w:rsidRDefault="0011039E" w:rsidP="006A2440">
      <w:pPr>
        <w:rPr>
          <w:rFonts w:ascii="Times New Roman" w:hAnsi="Times New Roman" w:cs="Times New Roman"/>
          <w:sz w:val="32"/>
          <w:szCs w:val="32"/>
        </w:rPr>
      </w:pPr>
      <w:proofErr w:type="gramStart"/>
      <w:r>
        <w:rPr>
          <w:rFonts w:ascii="Times New Roman" w:hAnsi="Times New Roman" w:cs="Times New Roman"/>
          <w:sz w:val="32"/>
          <w:szCs w:val="32"/>
        </w:rPr>
        <w:t xml:space="preserve">Implementing </w:t>
      </w:r>
      <w:r w:rsidR="006A2440" w:rsidRPr="006A2440">
        <w:rPr>
          <w:rFonts w:ascii="Times New Roman" w:hAnsi="Times New Roman" w:cs="Times New Roman"/>
          <w:sz w:val="32"/>
          <w:szCs w:val="32"/>
        </w:rPr>
        <w:t xml:space="preserve"> prototypes</w:t>
      </w:r>
      <w:proofErr w:type="gramEnd"/>
      <w:r w:rsidR="006A2440" w:rsidRPr="006A2440">
        <w:rPr>
          <w:rFonts w:ascii="Times New Roman" w:hAnsi="Times New Roman" w:cs="Times New Roman"/>
          <w:sz w:val="32"/>
          <w:szCs w:val="32"/>
        </w:rPr>
        <w:t xml:space="preserve"> in real-life situations or simulate scenarios w</w:t>
      </w:r>
      <w:r>
        <w:rPr>
          <w:rFonts w:ascii="Times New Roman" w:hAnsi="Times New Roman" w:cs="Times New Roman"/>
          <w:sz w:val="32"/>
          <w:szCs w:val="32"/>
        </w:rPr>
        <w:t xml:space="preserve">here they can be tested. Gathering </w:t>
      </w:r>
      <w:r w:rsidR="006A2440" w:rsidRPr="006A2440">
        <w:rPr>
          <w:rFonts w:ascii="Times New Roman" w:hAnsi="Times New Roman" w:cs="Times New Roman"/>
          <w:sz w:val="32"/>
          <w:szCs w:val="32"/>
        </w:rPr>
        <w:t xml:space="preserve">feedback and data on their effectiveness and gather insights from </w:t>
      </w:r>
      <w:r w:rsidR="006A2440">
        <w:rPr>
          <w:rFonts w:ascii="Times New Roman" w:hAnsi="Times New Roman" w:cs="Times New Roman"/>
          <w:sz w:val="32"/>
          <w:szCs w:val="32"/>
        </w:rPr>
        <w:t>how they are received and used.</w:t>
      </w:r>
    </w:p>
    <w:p w:rsidR="006A2440" w:rsidRPr="00F710B2" w:rsidRDefault="0011039E" w:rsidP="006A2440">
      <w:pPr>
        <w:rPr>
          <w:rFonts w:ascii="Times New Roman" w:hAnsi="Times New Roman" w:cs="Times New Roman"/>
          <w:b/>
          <w:sz w:val="32"/>
          <w:szCs w:val="32"/>
        </w:rPr>
      </w:pPr>
      <w:proofErr w:type="gramStart"/>
      <w:r w:rsidRPr="00F710B2">
        <w:rPr>
          <w:rFonts w:ascii="Times New Roman" w:hAnsi="Times New Roman" w:cs="Times New Roman"/>
          <w:b/>
          <w:sz w:val="32"/>
          <w:szCs w:val="32"/>
        </w:rPr>
        <w:t>5</w:t>
      </w:r>
      <w:r w:rsidR="006A2440" w:rsidRPr="00F710B2">
        <w:rPr>
          <w:rFonts w:ascii="Times New Roman" w:hAnsi="Times New Roman" w:cs="Times New Roman"/>
          <w:b/>
          <w:sz w:val="32"/>
          <w:szCs w:val="32"/>
        </w:rPr>
        <w:t>.Collaboration</w:t>
      </w:r>
      <w:proofErr w:type="gramEnd"/>
      <w:r w:rsidR="006A2440" w:rsidRPr="00F710B2">
        <w:rPr>
          <w:rFonts w:ascii="Times New Roman" w:hAnsi="Times New Roman" w:cs="Times New Roman"/>
          <w:b/>
          <w:sz w:val="32"/>
          <w:szCs w:val="32"/>
        </w:rPr>
        <w:t>:</w:t>
      </w:r>
    </w:p>
    <w:p w:rsidR="006A2440" w:rsidRPr="006A2440" w:rsidRDefault="006A2440" w:rsidP="006A2440">
      <w:pPr>
        <w:rPr>
          <w:rFonts w:ascii="Times New Roman" w:hAnsi="Times New Roman" w:cs="Times New Roman"/>
          <w:sz w:val="32"/>
          <w:szCs w:val="32"/>
        </w:rPr>
      </w:pPr>
      <w:r w:rsidRPr="006A2440">
        <w:rPr>
          <w:rFonts w:ascii="Times New Roman" w:hAnsi="Times New Roman" w:cs="Times New Roman"/>
          <w:sz w:val="32"/>
          <w:szCs w:val="32"/>
        </w:rPr>
        <w:t xml:space="preserve">Collaborate with NGOs, government agencies, local organizations, and other stakeholders who are already involved with </w:t>
      </w:r>
      <w:proofErr w:type="spellStart"/>
      <w:r w:rsidRPr="006A2440">
        <w:rPr>
          <w:rFonts w:ascii="Times New Roman" w:hAnsi="Times New Roman" w:cs="Times New Roman"/>
          <w:sz w:val="32"/>
          <w:szCs w:val="32"/>
        </w:rPr>
        <w:t>margina</w:t>
      </w:r>
      <w:proofErr w:type="spellEnd"/>
      <w:r w:rsidR="00F64443">
        <w:rPr>
          <w:rFonts w:ascii="Times New Roman" w:hAnsi="Times New Roman" w:cs="Times New Roman"/>
          <w:sz w:val="32"/>
          <w:szCs w:val="32"/>
        </w:rPr>
        <w:t xml:space="preserve"> </w:t>
      </w:r>
      <w:r w:rsidRPr="006A2440">
        <w:rPr>
          <w:rFonts w:ascii="Times New Roman" w:hAnsi="Times New Roman" w:cs="Times New Roman"/>
          <w:sz w:val="32"/>
          <w:szCs w:val="32"/>
        </w:rPr>
        <w:t>l workers in Tamil Nadu. Their knowledge and resources can</w:t>
      </w:r>
      <w:r>
        <w:rPr>
          <w:rFonts w:ascii="Times New Roman" w:hAnsi="Times New Roman" w:cs="Times New Roman"/>
          <w:sz w:val="32"/>
          <w:szCs w:val="32"/>
        </w:rPr>
        <w:t xml:space="preserve"> enhance </w:t>
      </w:r>
      <w:r w:rsidR="00E60262">
        <w:rPr>
          <w:rFonts w:ascii="Times New Roman" w:hAnsi="Times New Roman" w:cs="Times New Roman"/>
          <w:sz w:val="32"/>
          <w:szCs w:val="32"/>
        </w:rPr>
        <w:t>the</w:t>
      </w:r>
      <w:r>
        <w:rPr>
          <w:rFonts w:ascii="Times New Roman" w:hAnsi="Times New Roman" w:cs="Times New Roman"/>
          <w:sz w:val="32"/>
          <w:szCs w:val="32"/>
        </w:rPr>
        <w:t xml:space="preserve"> project's impact.</w:t>
      </w:r>
    </w:p>
    <w:p w:rsidR="006A2440" w:rsidRPr="00F710B2" w:rsidRDefault="00F710B2" w:rsidP="006A2440">
      <w:pPr>
        <w:rPr>
          <w:rFonts w:ascii="Times New Roman" w:hAnsi="Times New Roman" w:cs="Times New Roman"/>
          <w:b/>
          <w:sz w:val="32"/>
          <w:szCs w:val="32"/>
        </w:rPr>
      </w:pPr>
      <w:proofErr w:type="gramStart"/>
      <w:r w:rsidRPr="00F710B2">
        <w:rPr>
          <w:rFonts w:ascii="Times New Roman" w:hAnsi="Times New Roman" w:cs="Times New Roman"/>
          <w:b/>
          <w:sz w:val="32"/>
          <w:szCs w:val="32"/>
        </w:rPr>
        <w:t>6</w:t>
      </w:r>
      <w:r w:rsidR="006A2440" w:rsidRPr="00F710B2">
        <w:rPr>
          <w:rFonts w:ascii="Times New Roman" w:hAnsi="Times New Roman" w:cs="Times New Roman"/>
          <w:b/>
          <w:sz w:val="32"/>
          <w:szCs w:val="32"/>
        </w:rPr>
        <w:t>.User</w:t>
      </w:r>
      <w:proofErr w:type="gramEnd"/>
      <w:r w:rsidR="006A2440" w:rsidRPr="00F710B2">
        <w:rPr>
          <w:rFonts w:ascii="Times New Roman" w:hAnsi="Times New Roman" w:cs="Times New Roman"/>
          <w:b/>
          <w:sz w:val="32"/>
          <w:szCs w:val="32"/>
        </w:rPr>
        <w:t>-Centered Solutions:</w:t>
      </w:r>
    </w:p>
    <w:p w:rsidR="006A2440" w:rsidRPr="006A2440" w:rsidRDefault="006A2440" w:rsidP="006A2440">
      <w:pPr>
        <w:rPr>
          <w:rFonts w:ascii="Times New Roman" w:hAnsi="Times New Roman" w:cs="Times New Roman"/>
          <w:sz w:val="32"/>
          <w:szCs w:val="32"/>
        </w:rPr>
      </w:pPr>
      <w:r w:rsidRPr="006A2440">
        <w:rPr>
          <w:rFonts w:ascii="Times New Roman" w:hAnsi="Times New Roman" w:cs="Times New Roman"/>
          <w:sz w:val="32"/>
          <w:szCs w:val="32"/>
        </w:rPr>
        <w:lastRenderedPageBreak/>
        <w:t xml:space="preserve">Keep the needs and perspectives of the marginal workers at the center of </w:t>
      </w:r>
      <w:r w:rsidR="00E60262">
        <w:rPr>
          <w:rFonts w:ascii="Times New Roman" w:hAnsi="Times New Roman" w:cs="Times New Roman"/>
          <w:sz w:val="32"/>
          <w:szCs w:val="32"/>
        </w:rPr>
        <w:t>the</w:t>
      </w:r>
      <w:r w:rsidRPr="006A2440">
        <w:rPr>
          <w:rFonts w:ascii="Times New Roman" w:hAnsi="Times New Roman" w:cs="Times New Roman"/>
          <w:sz w:val="32"/>
          <w:szCs w:val="32"/>
        </w:rPr>
        <w:t xml:space="preserve"> solutions. Ensure that any innovations directly address their co</w:t>
      </w:r>
      <w:r>
        <w:rPr>
          <w:rFonts w:ascii="Times New Roman" w:hAnsi="Times New Roman" w:cs="Times New Roman"/>
          <w:sz w:val="32"/>
          <w:szCs w:val="32"/>
        </w:rPr>
        <w:t>ncerns and improve their lives.</w:t>
      </w:r>
    </w:p>
    <w:p w:rsidR="006A2440" w:rsidRPr="00F710B2" w:rsidRDefault="00F710B2" w:rsidP="006A2440">
      <w:pPr>
        <w:rPr>
          <w:rFonts w:ascii="Times New Roman" w:hAnsi="Times New Roman" w:cs="Times New Roman"/>
          <w:b/>
          <w:sz w:val="32"/>
          <w:szCs w:val="32"/>
        </w:rPr>
      </w:pPr>
      <w:proofErr w:type="gramStart"/>
      <w:r>
        <w:rPr>
          <w:rFonts w:ascii="Times New Roman" w:hAnsi="Times New Roman" w:cs="Times New Roman"/>
          <w:b/>
          <w:sz w:val="32"/>
          <w:szCs w:val="32"/>
        </w:rPr>
        <w:t>7</w:t>
      </w:r>
      <w:r w:rsidR="006A2440" w:rsidRPr="00F710B2">
        <w:rPr>
          <w:rFonts w:ascii="Times New Roman" w:hAnsi="Times New Roman" w:cs="Times New Roman"/>
          <w:b/>
          <w:sz w:val="32"/>
          <w:szCs w:val="32"/>
        </w:rPr>
        <w:t>.Communication</w:t>
      </w:r>
      <w:proofErr w:type="gramEnd"/>
      <w:r w:rsidR="006A2440" w:rsidRPr="00F710B2">
        <w:rPr>
          <w:rFonts w:ascii="Times New Roman" w:hAnsi="Times New Roman" w:cs="Times New Roman"/>
          <w:b/>
          <w:sz w:val="32"/>
          <w:szCs w:val="32"/>
        </w:rPr>
        <w:t xml:space="preserve"> and Advocacy:</w:t>
      </w:r>
    </w:p>
    <w:p w:rsidR="006A2440" w:rsidRPr="006A2440" w:rsidRDefault="00F710B2" w:rsidP="006A2440">
      <w:pPr>
        <w:rPr>
          <w:rFonts w:ascii="Times New Roman" w:hAnsi="Times New Roman" w:cs="Times New Roman"/>
          <w:sz w:val="32"/>
          <w:szCs w:val="32"/>
        </w:rPr>
      </w:pPr>
      <w:r>
        <w:rPr>
          <w:rFonts w:ascii="Times New Roman" w:hAnsi="Times New Roman" w:cs="Times New Roman"/>
          <w:sz w:val="32"/>
          <w:szCs w:val="32"/>
        </w:rPr>
        <w:t>Sharing the progress of the</w:t>
      </w:r>
      <w:r w:rsidR="006A2440" w:rsidRPr="006A2440">
        <w:rPr>
          <w:rFonts w:ascii="Times New Roman" w:hAnsi="Times New Roman" w:cs="Times New Roman"/>
          <w:sz w:val="32"/>
          <w:szCs w:val="32"/>
        </w:rPr>
        <w:t xml:space="preserve"> project and </w:t>
      </w:r>
      <w:r w:rsidR="00E60262">
        <w:rPr>
          <w:rFonts w:ascii="Times New Roman" w:hAnsi="Times New Roman" w:cs="Times New Roman"/>
          <w:sz w:val="32"/>
          <w:szCs w:val="32"/>
        </w:rPr>
        <w:t>the</w:t>
      </w:r>
      <w:r w:rsidR="006A2440" w:rsidRPr="006A2440">
        <w:rPr>
          <w:rFonts w:ascii="Times New Roman" w:hAnsi="Times New Roman" w:cs="Times New Roman"/>
          <w:sz w:val="32"/>
          <w:szCs w:val="32"/>
        </w:rPr>
        <w:t xml:space="preserve"> innovative solutions with the public, policymakers, and organizations that can support or</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replicate </w:t>
      </w:r>
      <w:r w:rsidR="006A2440" w:rsidRPr="006A2440">
        <w:rPr>
          <w:rFonts w:ascii="Times New Roman" w:hAnsi="Times New Roman" w:cs="Times New Roman"/>
          <w:sz w:val="32"/>
          <w:szCs w:val="32"/>
        </w:rPr>
        <w:t xml:space="preserve"> efforts</w:t>
      </w:r>
      <w:proofErr w:type="gramEnd"/>
      <w:r w:rsidR="006A2440" w:rsidRPr="006A2440">
        <w:rPr>
          <w:rFonts w:ascii="Times New Roman" w:hAnsi="Times New Roman" w:cs="Times New Roman"/>
          <w:sz w:val="32"/>
          <w:szCs w:val="32"/>
        </w:rPr>
        <w:t>. Advocacy is essenti</w:t>
      </w:r>
      <w:r w:rsidR="006A2440">
        <w:rPr>
          <w:rFonts w:ascii="Times New Roman" w:hAnsi="Times New Roman" w:cs="Times New Roman"/>
          <w:sz w:val="32"/>
          <w:szCs w:val="32"/>
        </w:rPr>
        <w:t>al for creating lasting change.</w:t>
      </w:r>
    </w:p>
    <w:p w:rsidR="006A2440" w:rsidRPr="00F710B2" w:rsidRDefault="00F710B2" w:rsidP="006A2440">
      <w:pPr>
        <w:rPr>
          <w:rFonts w:ascii="Times New Roman" w:hAnsi="Times New Roman" w:cs="Times New Roman"/>
          <w:b/>
          <w:sz w:val="32"/>
          <w:szCs w:val="32"/>
        </w:rPr>
      </w:pPr>
      <w:proofErr w:type="gramStart"/>
      <w:r>
        <w:rPr>
          <w:rFonts w:ascii="Times New Roman" w:hAnsi="Times New Roman" w:cs="Times New Roman"/>
          <w:b/>
          <w:sz w:val="32"/>
          <w:szCs w:val="32"/>
        </w:rPr>
        <w:t>8</w:t>
      </w:r>
      <w:r w:rsidR="006A2440" w:rsidRPr="00F710B2">
        <w:rPr>
          <w:rFonts w:ascii="Times New Roman" w:hAnsi="Times New Roman" w:cs="Times New Roman"/>
          <w:b/>
          <w:sz w:val="32"/>
          <w:szCs w:val="32"/>
        </w:rPr>
        <w:t>.Evaluation</w:t>
      </w:r>
      <w:proofErr w:type="gramEnd"/>
      <w:r w:rsidR="006A2440" w:rsidRPr="00F710B2">
        <w:rPr>
          <w:rFonts w:ascii="Times New Roman" w:hAnsi="Times New Roman" w:cs="Times New Roman"/>
          <w:b/>
          <w:sz w:val="32"/>
          <w:szCs w:val="32"/>
        </w:rPr>
        <w:t>:</w:t>
      </w:r>
    </w:p>
    <w:p w:rsidR="006A2440" w:rsidRPr="006A2440" w:rsidRDefault="006A2440" w:rsidP="006A2440">
      <w:pPr>
        <w:rPr>
          <w:rFonts w:ascii="Times New Roman" w:hAnsi="Times New Roman" w:cs="Times New Roman"/>
          <w:sz w:val="32"/>
          <w:szCs w:val="32"/>
        </w:rPr>
      </w:pPr>
      <w:r w:rsidRPr="006A2440">
        <w:rPr>
          <w:rFonts w:ascii="Times New Roman" w:hAnsi="Times New Roman" w:cs="Times New Roman"/>
          <w:sz w:val="32"/>
          <w:szCs w:val="32"/>
        </w:rPr>
        <w:t>Continuo</w:t>
      </w:r>
      <w:r w:rsidR="00F710B2">
        <w:rPr>
          <w:rFonts w:ascii="Times New Roman" w:hAnsi="Times New Roman" w:cs="Times New Roman"/>
          <w:sz w:val="32"/>
          <w:szCs w:val="32"/>
        </w:rPr>
        <w:t xml:space="preserve">usly evaluate the impact </w:t>
      </w:r>
      <w:proofErr w:type="gramStart"/>
      <w:r w:rsidR="00F710B2">
        <w:rPr>
          <w:rFonts w:ascii="Times New Roman" w:hAnsi="Times New Roman" w:cs="Times New Roman"/>
          <w:sz w:val="32"/>
          <w:szCs w:val="32"/>
        </w:rPr>
        <w:t>of  the</w:t>
      </w:r>
      <w:proofErr w:type="gramEnd"/>
      <w:r w:rsidR="00F710B2">
        <w:rPr>
          <w:rFonts w:ascii="Times New Roman" w:hAnsi="Times New Roman" w:cs="Times New Roman"/>
          <w:sz w:val="32"/>
          <w:szCs w:val="32"/>
        </w:rPr>
        <w:t xml:space="preserve"> </w:t>
      </w:r>
      <w:r w:rsidRPr="006A2440">
        <w:rPr>
          <w:rFonts w:ascii="Times New Roman" w:hAnsi="Times New Roman" w:cs="Times New Roman"/>
          <w:sz w:val="32"/>
          <w:szCs w:val="32"/>
        </w:rPr>
        <w:t xml:space="preserve"> project. Use both quantitative and qualitative data to m</w:t>
      </w:r>
      <w:r w:rsidR="00F710B2">
        <w:rPr>
          <w:rFonts w:ascii="Times New Roman" w:hAnsi="Times New Roman" w:cs="Times New Roman"/>
          <w:sz w:val="32"/>
          <w:szCs w:val="32"/>
        </w:rPr>
        <w:t xml:space="preserve">easure the effectiveness </w:t>
      </w:r>
      <w:proofErr w:type="gramStart"/>
      <w:r w:rsidR="00F710B2">
        <w:rPr>
          <w:rFonts w:ascii="Times New Roman" w:hAnsi="Times New Roman" w:cs="Times New Roman"/>
          <w:sz w:val="32"/>
          <w:szCs w:val="32"/>
        </w:rPr>
        <w:t xml:space="preserve">of </w:t>
      </w:r>
      <w:r w:rsidRPr="006A2440">
        <w:rPr>
          <w:rFonts w:ascii="Times New Roman" w:hAnsi="Times New Roman" w:cs="Times New Roman"/>
          <w:sz w:val="32"/>
          <w:szCs w:val="32"/>
        </w:rPr>
        <w:t xml:space="preserve"> innovations</w:t>
      </w:r>
      <w:proofErr w:type="gramEnd"/>
      <w:r w:rsidRPr="006A2440">
        <w:rPr>
          <w:rFonts w:ascii="Times New Roman" w:hAnsi="Times New Roman" w:cs="Times New Roman"/>
          <w:sz w:val="32"/>
          <w:szCs w:val="32"/>
        </w:rPr>
        <w:t xml:space="preserve"> and their contribution to the well-being of </w:t>
      </w:r>
      <w:r>
        <w:rPr>
          <w:rFonts w:ascii="Times New Roman" w:hAnsi="Times New Roman" w:cs="Times New Roman"/>
          <w:sz w:val="32"/>
          <w:szCs w:val="32"/>
        </w:rPr>
        <w:t>marginal workers in Tamil Nadu.</w:t>
      </w:r>
    </w:p>
    <w:p w:rsidR="006A2440" w:rsidRPr="00F710B2" w:rsidRDefault="00F710B2" w:rsidP="006A2440">
      <w:pPr>
        <w:rPr>
          <w:rFonts w:ascii="Times New Roman" w:hAnsi="Times New Roman" w:cs="Times New Roman"/>
          <w:b/>
          <w:sz w:val="32"/>
          <w:szCs w:val="32"/>
        </w:rPr>
      </w:pPr>
      <w:proofErr w:type="gramStart"/>
      <w:r>
        <w:rPr>
          <w:rFonts w:ascii="Times New Roman" w:hAnsi="Times New Roman" w:cs="Times New Roman"/>
          <w:b/>
          <w:sz w:val="32"/>
          <w:szCs w:val="32"/>
        </w:rPr>
        <w:t>9</w:t>
      </w:r>
      <w:r w:rsidR="006A2440" w:rsidRPr="00F710B2">
        <w:rPr>
          <w:rFonts w:ascii="Times New Roman" w:hAnsi="Times New Roman" w:cs="Times New Roman"/>
          <w:b/>
          <w:sz w:val="32"/>
          <w:szCs w:val="32"/>
        </w:rPr>
        <w:t>.Documentation</w:t>
      </w:r>
      <w:proofErr w:type="gramEnd"/>
      <w:r w:rsidR="006A2440" w:rsidRPr="00F710B2">
        <w:rPr>
          <w:rFonts w:ascii="Times New Roman" w:hAnsi="Times New Roman" w:cs="Times New Roman"/>
          <w:b/>
          <w:sz w:val="32"/>
          <w:szCs w:val="32"/>
        </w:rPr>
        <w:t>:</w:t>
      </w:r>
    </w:p>
    <w:p w:rsidR="006A2440" w:rsidRPr="006A2440" w:rsidRDefault="00F710B2" w:rsidP="006A2440">
      <w:pPr>
        <w:rPr>
          <w:rFonts w:ascii="Times New Roman" w:hAnsi="Times New Roman" w:cs="Times New Roman"/>
          <w:sz w:val="32"/>
          <w:szCs w:val="32"/>
        </w:rPr>
      </w:pPr>
      <w:r>
        <w:rPr>
          <w:rFonts w:ascii="Times New Roman" w:hAnsi="Times New Roman" w:cs="Times New Roman"/>
          <w:sz w:val="32"/>
          <w:szCs w:val="32"/>
        </w:rPr>
        <w:t>Documenting</w:t>
      </w:r>
      <w:r w:rsidR="006A2440" w:rsidRPr="006A2440">
        <w:rPr>
          <w:rFonts w:ascii="Times New Roman" w:hAnsi="Times New Roman" w:cs="Times New Roman"/>
          <w:sz w:val="32"/>
          <w:szCs w:val="32"/>
        </w:rPr>
        <w:t xml:space="preserve"> design thinking process, including research, prototyping, testing, and results. Share this documentation with stakeh</w:t>
      </w:r>
      <w:r w:rsidR="006A2440">
        <w:rPr>
          <w:rFonts w:ascii="Times New Roman" w:hAnsi="Times New Roman" w:cs="Times New Roman"/>
          <w:sz w:val="32"/>
          <w:szCs w:val="32"/>
        </w:rPr>
        <w:t>olders and the wider community.</w:t>
      </w:r>
    </w:p>
    <w:p w:rsidR="00EF2DFB" w:rsidRDefault="006A2440" w:rsidP="006A2440">
      <w:pPr>
        <w:rPr>
          <w:rFonts w:ascii="Times New Roman" w:hAnsi="Times New Roman" w:cs="Times New Roman"/>
          <w:sz w:val="32"/>
          <w:szCs w:val="32"/>
        </w:rPr>
      </w:pPr>
      <w:r w:rsidRPr="006A2440">
        <w:rPr>
          <w:rFonts w:ascii="Times New Roman" w:hAnsi="Times New Roman" w:cs="Times New Roman"/>
          <w:sz w:val="32"/>
          <w:szCs w:val="32"/>
        </w:rPr>
        <w:t>Applying design thinking to a project involving Tamil Nadu's marginal workers can lead to more effective and sustainable solutions that genuinely address their needs and improve their quality of life.</w:t>
      </w:r>
    </w:p>
    <w:p w:rsidR="00CC10D0" w:rsidRPr="00CC10D0" w:rsidRDefault="00CC10D0" w:rsidP="00CC10D0">
      <w:pPr>
        <w:rPr>
          <w:rFonts w:ascii="Times New Roman" w:hAnsi="Times New Roman" w:cs="Times New Roman"/>
          <w:b/>
          <w:sz w:val="32"/>
          <w:szCs w:val="32"/>
        </w:rPr>
      </w:pPr>
      <w:r>
        <w:rPr>
          <w:rFonts w:ascii="Times New Roman" w:hAnsi="Times New Roman" w:cs="Times New Roman"/>
          <w:b/>
          <w:sz w:val="32"/>
          <w:szCs w:val="32"/>
        </w:rPr>
        <w:t>10</w:t>
      </w:r>
      <w:proofErr w:type="gramStart"/>
      <w:r>
        <w:rPr>
          <w:rFonts w:ascii="Times New Roman" w:hAnsi="Times New Roman" w:cs="Times New Roman"/>
          <w:b/>
          <w:sz w:val="32"/>
          <w:szCs w:val="32"/>
        </w:rPr>
        <w:t>.</w:t>
      </w:r>
      <w:r w:rsidRPr="00CC10D0">
        <w:rPr>
          <w:rFonts w:ascii="Times New Roman" w:hAnsi="Times New Roman" w:cs="Times New Roman"/>
          <w:b/>
          <w:sz w:val="32"/>
          <w:szCs w:val="32"/>
        </w:rPr>
        <w:t>Reporting</w:t>
      </w:r>
      <w:proofErr w:type="gramEnd"/>
      <w:r w:rsidRPr="00CC10D0">
        <w:rPr>
          <w:rFonts w:ascii="Times New Roman" w:hAnsi="Times New Roman" w:cs="Times New Roman"/>
          <w:b/>
          <w:sz w:val="32"/>
          <w:szCs w:val="32"/>
        </w:rPr>
        <w:t>:</w:t>
      </w:r>
    </w:p>
    <w:p w:rsidR="00CC10D0" w:rsidRPr="006A2440" w:rsidRDefault="00CC10D0" w:rsidP="00CC10D0">
      <w:pPr>
        <w:rPr>
          <w:rFonts w:ascii="Times New Roman" w:hAnsi="Times New Roman" w:cs="Times New Roman"/>
          <w:sz w:val="32"/>
          <w:szCs w:val="32"/>
        </w:rPr>
      </w:pPr>
      <w:r w:rsidRPr="00CC10D0">
        <w:rPr>
          <w:rFonts w:ascii="Times New Roman" w:hAnsi="Times New Roman" w:cs="Times New Roman"/>
          <w:sz w:val="32"/>
          <w:szCs w:val="32"/>
        </w:rPr>
        <w:t>Create a comprehensive report or pr</w:t>
      </w:r>
      <w:r w:rsidR="00824DEB">
        <w:rPr>
          <w:rFonts w:ascii="Times New Roman" w:hAnsi="Times New Roman" w:cs="Times New Roman"/>
          <w:sz w:val="32"/>
          <w:szCs w:val="32"/>
        </w:rPr>
        <w:t xml:space="preserve">esentation summarizing the </w:t>
      </w:r>
      <w:r w:rsidRPr="00CC10D0">
        <w:rPr>
          <w:rFonts w:ascii="Times New Roman" w:hAnsi="Times New Roman" w:cs="Times New Roman"/>
          <w:sz w:val="32"/>
          <w:szCs w:val="32"/>
        </w:rPr>
        <w:t>analysis, including key findings, conclusions, and any recommendations.</w:t>
      </w:r>
    </w:p>
    <w:sectPr w:rsidR="00CC10D0" w:rsidRPr="006A24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6F1" w:rsidRDefault="00E176F1" w:rsidP="00C61CBB">
      <w:pPr>
        <w:spacing w:after="0" w:line="240" w:lineRule="auto"/>
      </w:pPr>
      <w:r>
        <w:separator/>
      </w:r>
    </w:p>
  </w:endnote>
  <w:endnote w:type="continuationSeparator" w:id="0">
    <w:p w:rsidR="00E176F1" w:rsidRDefault="00E176F1" w:rsidP="00C6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6F1" w:rsidRDefault="00E176F1" w:rsidP="00C61CBB">
      <w:pPr>
        <w:spacing w:after="0" w:line="240" w:lineRule="auto"/>
      </w:pPr>
      <w:r>
        <w:separator/>
      </w:r>
    </w:p>
  </w:footnote>
  <w:footnote w:type="continuationSeparator" w:id="0">
    <w:p w:rsidR="00E176F1" w:rsidRDefault="00E176F1" w:rsidP="00C61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BB" w:rsidRPr="00C61CBB" w:rsidRDefault="00C61CBB">
    <w:pPr>
      <w:pStyle w:val="Header"/>
      <w:rPr>
        <w:sz w:val="48"/>
        <w:szCs w:val="48"/>
      </w:rPr>
    </w:pPr>
    <w:r>
      <w:t xml:space="preserve">    </w:t>
    </w:r>
    <w:r w:rsidR="00885EE1">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1CD"/>
    <w:multiLevelType w:val="hybridMultilevel"/>
    <w:tmpl w:val="5C8E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852DE"/>
    <w:multiLevelType w:val="hybridMultilevel"/>
    <w:tmpl w:val="CA6A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208CB"/>
    <w:multiLevelType w:val="hybridMultilevel"/>
    <w:tmpl w:val="57C0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C0E37"/>
    <w:multiLevelType w:val="hybridMultilevel"/>
    <w:tmpl w:val="11A66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49B"/>
    <w:multiLevelType w:val="hybridMultilevel"/>
    <w:tmpl w:val="46546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BB"/>
    <w:rsid w:val="000F7144"/>
    <w:rsid w:val="0011039E"/>
    <w:rsid w:val="001C32E8"/>
    <w:rsid w:val="006A2440"/>
    <w:rsid w:val="006C3C63"/>
    <w:rsid w:val="00753620"/>
    <w:rsid w:val="00756FE8"/>
    <w:rsid w:val="00824DEB"/>
    <w:rsid w:val="00885EE1"/>
    <w:rsid w:val="00A01537"/>
    <w:rsid w:val="00A65C7B"/>
    <w:rsid w:val="00C319BA"/>
    <w:rsid w:val="00C61CBB"/>
    <w:rsid w:val="00C91AED"/>
    <w:rsid w:val="00CC10D0"/>
    <w:rsid w:val="00CF1313"/>
    <w:rsid w:val="00DC5B86"/>
    <w:rsid w:val="00E176F1"/>
    <w:rsid w:val="00E60262"/>
    <w:rsid w:val="00EF2DFB"/>
    <w:rsid w:val="00F64443"/>
    <w:rsid w:val="00F7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BB"/>
  </w:style>
  <w:style w:type="paragraph" w:styleId="Footer">
    <w:name w:val="footer"/>
    <w:basedOn w:val="Normal"/>
    <w:link w:val="FooterChar"/>
    <w:uiPriority w:val="99"/>
    <w:unhideWhenUsed/>
    <w:rsid w:val="00C6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BB"/>
  </w:style>
  <w:style w:type="paragraph" w:styleId="BalloonText">
    <w:name w:val="Balloon Text"/>
    <w:basedOn w:val="Normal"/>
    <w:link w:val="BalloonTextChar"/>
    <w:uiPriority w:val="99"/>
    <w:semiHidden/>
    <w:unhideWhenUsed/>
    <w:rsid w:val="00885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E1"/>
    <w:rPr>
      <w:rFonts w:ascii="Tahoma" w:hAnsi="Tahoma" w:cs="Tahoma"/>
      <w:sz w:val="16"/>
      <w:szCs w:val="16"/>
    </w:rPr>
  </w:style>
  <w:style w:type="paragraph" w:styleId="ListParagraph">
    <w:name w:val="List Paragraph"/>
    <w:basedOn w:val="Normal"/>
    <w:uiPriority w:val="34"/>
    <w:qFormat/>
    <w:rsid w:val="00EF2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BB"/>
  </w:style>
  <w:style w:type="paragraph" w:styleId="Footer">
    <w:name w:val="footer"/>
    <w:basedOn w:val="Normal"/>
    <w:link w:val="FooterChar"/>
    <w:uiPriority w:val="99"/>
    <w:unhideWhenUsed/>
    <w:rsid w:val="00C6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BB"/>
  </w:style>
  <w:style w:type="paragraph" w:styleId="BalloonText">
    <w:name w:val="Balloon Text"/>
    <w:basedOn w:val="Normal"/>
    <w:link w:val="BalloonTextChar"/>
    <w:uiPriority w:val="99"/>
    <w:semiHidden/>
    <w:unhideWhenUsed/>
    <w:rsid w:val="00885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E1"/>
    <w:rPr>
      <w:rFonts w:ascii="Tahoma" w:hAnsi="Tahoma" w:cs="Tahoma"/>
      <w:sz w:val="16"/>
      <w:szCs w:val="16"/>
    </w:rPr>
  </w:style>
  <w:style w:type="paragraph" w:styleId="ListParagraph">
    <w:name w:val="List Paragraph"/>
    <w:basedOn w:val="Normal"/>
    <w:uiPriority w:val="34"/>
    <w:qFormat/>
    <w:rsid w:val="00EF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3839">
      <w:bodyDiv w:val="1"/>
      <w:marLeft w:val="0"/>
      <w:marRight w:val="0"/>
      <w:marTop w:val="0"/>
      <w:marBottom w:val="0"/>
      <w:divBdr>
        <w:top w:val="none" w:sz="0" w:space="0" w:color="auto"/>
        <w:left w:val="none" w:sz="0" w:space="0" w:color="auto"/>
        <w:bottom w:val="none" w:sz="0" w:space="0" w:color="auto"/>
        <w:right w:val="none" w:sz="0" w:space="0" w:color="auto"/>
      </w:divBdr>
    </w:div>
    <w:div w:id="398868344">
      <w:bodyDiv w:val="1"/>
      <w:marLeft w:val="0"/>
      <w:marRight w:val="0"/>
      <w:marTop w:val="0"/>
      <w:marBottom w:val="0"/>
      <w:divBdr>
        <w:top w:val="none" w:sz="0" w:space="0" w:color="auto"/>
        <w:left w:val="none" w:sz="0" w:space="0" w:color="auto"/>
        <w:bottom w:val="none" w:sz="0" w:space="0" w:color="auto"/>
        <w:right w:val="none" w:sz="0" w:space="0" w:color="auto"/>
      </w:divBdr>
    </w:div>
    <w:div w:id="14311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2023-10-11T14:55:00Z</dcterms:created>
  <dcterms:modified xsi:type="dcterms:W3CDTF">2023-10-11T14:55:00Z</dcterms:modified>
</cp:coreProperties>
</file>