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Project Design Phase-II</w:t>
      </w:r>
    </w:p>
    <w:p w14:paraId="00000002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Technology Stack (Architecture &amp; Stack)</w:t>
      </w:r>
    </w:p>
    <w:p w14:paraId="00000003">
      <w:pPr>
        <w:spacing w:line="259" w:lineRule="auto"/>
        <w:jc w:val="center"/>
        <w:rPr>
          <w:b/>
        </w:rPr>
      </w:pPr>
    </w:p>
    <w:tbl>
      <w:tblPr>
        <w:tblStyle w:val="17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65234B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rtl w:val="0"/>
                <w:lang w:val="en-IN"/>
              </w:rPr>
              <w:t>03</w:t>
            </w:r>
            <w:r>
              <w:rPr>
                <w:rtl w:val="0"/>
              </w:rPr>
              <w:t>-0</w:t>
            </w:r>
            <w:r>
              <w:rPr>
                <w:rFonts w:hint="default"/>
                <w:rtl w:val="0"/>
                <w:lang w:val="en-IN"/>
              </w:rPr>
              <w:t>1</w:t>
            </w:r>
            <w:r>
              <w:rPr>
                <w:rtl w:val="0"/>
              </w:rPr>
              <w:t>-202</w:t>
            </w:r>
            <w:r>
              <w:rPr>
                <w:rFonts w:hint="default"/>
                <w:rtl w:val="0"/>
                <w:lang w:val="en-IN"/>
              </w:rPr>
              <w:t>6</w:t>
            </w:r>
          </w:p>
        </w:tc>
      </w:tr>
      <w:tr w14:paraId="6E9A5E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</w:p>
        </w:tc>
      </w:tr>
      <w:tr w14:paraId="50A386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59" w:lineRule="auto"/>
              <w:rPr>
                <w:rFonts w:hint="default"/>
                <w:sz w:val="16"/>
                <w:szCs w:val="16"/>
                <w:lang w:val="en-IN"/>
              </w:rPr>
            </w:pPr>
            <w:r>
              <w:rPr>
                <w:rFonts w:hint="default"/>
                <w:sz w:val="16"/>
                <w:szCs w:val="16"/>
                <w:lang w:val="en-IN"/>
              </w:rPr>
              <w:t>Shopez Ecommerce</w:t>
            </w:r>
          </w:p>
        </w:tc>
      </w:tr>
      <w:tr w14:paraId="7FB103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spacing w:after="160" w:line="259" w:lineRule="auto"/>
        <w:rPr>
          <w:b/>
        </w:rPr>
      </w:pPr>
    </w:p>
    <w:p w14:paraId="0000000D">
      <w:pPr>
        <w:spacing w:after="160" w:line="259" w:lineRule="auto"/>
        <w:rPr>
          <w:b/>
        </w:rPr>
      </w:pPr>
    </w:p>
    <w:p w14:paraId="65427EB9">
      <w:pPr>
        <w:pStyle w:val="3"/>
        <w:keepNext w:val="0"/>
        <w:keepLines w:val="0"/>
        <w:widowControl/>
        <w:suppressLineNumbers w:val="0"/>
      </w:pPr>
      <w:r>
        <w:t>Technical Architecture – ShopEZ E-Commerce Application</w:t>
      </w:r>
    </w:p>
    <w:p w14:paraId="0F5F7B54">
      <w:pPr>
        <w:pStyle w:val="11"/>
        <w:keepNext w:val="0"/>
        <w:keepLines w:val="0"/>
        <w:widowControl/>
        <w:suppressLineNumbers w:val="0"/>
      </w:pPr>
      <w:r>
        <w:t xml:space="preserve">The </w:t>
      </w:r>
      <w:r>
        <w:rPr>
          <w:rStyle w:val="12"/>
        </w:rPr>
        <w:t>ShopEZ E-Commerce platform</w:t>
      </w:r>
      <w:r>
        <w:t xml:space="preserve"> is designed using a </w:t>
      </w:r>
      <w:r>
        <w:rPr>
          <w:rStyle w:val="12"/>
        </w:rPr>
        <w:t>scalable 3-tier architecture</w:t>
      </w:r>
      <w:r>
        <w:t xml:space="preserve"> consisting of the </w:t>
      </w:r>
      <w:r>
        <w:rPr>
          <w:rStyle w:val="12"/>
        </w:rPr>
        <w:t>presentation layer (frontend)</w:t>
      </w:r>
      <w:r>
        <w:t xml:space="preserve">, </w:t>
      </w:r>
      <w:r>
        <w:rPr>
          <w:rStyle w:val="12"/>
        </w:rPr>
        <w:t>business logic layer (backend)</w:t>
      </w:r>
      <w:r>
        <w:t xml:space="preserve">, and </w:t>
      </w:r>
      <w:r>
        <w:rPr>
          <w:rStyle w:val="12"/>
        </w:rPr>
        <w:t>data storage layer (database)</w:t>
      </w:r>
      <w:r>
        <w:t>.</w:t>
      </w:r>
      <w:r>
        <w:br w:type="textWrapping"/>
      </w:r>
      <w:r>
        <w:t xml:space="preserve">This architecture ensures </w:t>
      </w:r>
      <w:r>
        <w:rPr>
          <w:rStyle w:val="12"/>
        </w:rPr>
        <w:t>high performance, security, scalability</w:t>
      </w:r>
      <w:r>
        <w:t xml:space="preserve">, and </w:t>
      </w:r>
      <w:r>
        <w:rPr>
          <w:rStyle w:val="12"/>
        </w:rPr>
        <w:t>smooth integration with third-party services</w:t>
      </w:r>
      <w:r>
        <w:t xml:space="preserve"> such as payment gateways and notification services.</w:t>
      </w:r>
    </w:p>
    <w:p w14:paraId="00000010">
      <w:pPr>
        <w:spacing w:after="160" w:line="259" w:lineRule="auto"/>
        <w:rPr>
          <w:b/>
        </w:rPr>
      </w:pPr>
    </w:p>
    <w:p w14:paraId="00000011">
      <w:pPr>
        <w:spacing w:after="160" w:line="259" w:lineRule="auto"/>
        <w:rPr>
          <w:b/>
        </w:rPr>
      </w:pPr>
    </w:p>
    <w:p w14:paraId="00000012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  <w:rtl w:val="0"/>
        </w:rPr>
        <w:tab/>
      </w:r>
      <w:r>
        <w:rPr>
          <w:b/>
          <w:rtl w:val="0"/>
        </w:rPr>
        <w:tab/>
      </w:r>
      <w:r>
        <w:rPr>
          <w:b/>
          <w:rtl w:val="0"/>
        </w:rPr>
        <w:tab/>
      </w:r>
      <w:r>
        <w:rPr>
          <w:b/>
          <w:rtl w:val="0"/>
        </w:rPr>
        <w:br w:type="textWrapping"/>
      </w:r>
    </w:p>
    <w:p w14:paraId="00000013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  <w:rtl w:val="0"/>
        </w:rPr>
        <w:t>Table-1 : Components &amp; Technologies: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1738"/>
        <w:gridCol w:w="3927"/>
        <w:gridCol w:w="2895"/>
      </w:tblGrid>
      <w:tr w14:paraId="00D1E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3C8B9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S.No</w:t>
            </w:r>
          </w:p>
        </w:tc>
        <w:tc>
          <w:tcPr>
            <w:tcW w:w="0" w:type="auto"/>
            <w:shd w:val="clear"/>
            <w:vAlign w:val="center"/>
          </w:tcPr>
          <w:p w14:paraId="397BE0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119900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38CDA0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14:paraId="5714F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1B13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D6F6B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Interface</w:t>
            </w:r>
          </w:p>
        </w:tc>
        <w:tc>
          <w:tcPr>
            <w:tcW w:w="0" w:type="auto"/>
            <w:shd w:val="clear"/>
            <w:vAlign w:val="center"/>
          </w:tcPr>
          <w:p w14:paraId="2340FD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Web-based interface for customers and admins to browse products, manage carts, and orders</w:t>
            </w:r>
          </w:p>
        </w:tc>
        <w:tc>
          <w:tcPr>
            <w:tcW w:w="0" w:type="auto"/>
            <w:shd w:val="clear"/>
            <w:vAlign w:val="center"/>
          </w:tcPr>
          <w:p w14:paraId="7BE552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HTML, CSS, JavaScript, </w:t>
            </w: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React.js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, Bootstrap / Tailwind CSS</w:t>
            </w:r>
          </w:p>
        </w:tc>
      </w:tr>
      <w:tr w14:paraId="502E6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F687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709258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 Logic – 1</w:t>
            </w:r>
          </w:p>
        </w:tc>
        <w:tc>
          <w:tcPr>
            <w:tcW w:w="0" w:type="auto"/>
            <w:shd w:val="clear"/>
            <w:vAlign w:val="center"/>
          </w:tcPr>
          <w:p w14:paraId="5907D5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catalog, search, cart management, order processing</w:t>
            </w:r>
          </w:p>
        </w:tc>
        <w:tc>
          <w:tcPr>
            <w:tcW w:w="0" w:type="auto"/>
            <w:shd w:val="clear"/>
            <w:vAlign w:val="center"/>
          </w:tcPr>
          <w:p w14:paraId="252FE0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Node.js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Express.js</w:t>
            </w:r>
          </w:p>
        </w:tc>
      </w:tr>
      <w:tr w14:paraId="49E33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C742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347C6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 Logic – 2</w:t>
            </w:r>
          </w:p>
        </w:tc>
        <w:tc>
          <w:tcPr>
            <w:tcW w:w="0" w:type="auto"/>
            <w:shd w:val="clear"/>
            <w:vAlign w:val="center"/>
          </w:tcPr>
          <w:p w14:paraId="4DDB1C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 panel, product management, order tracking, user management</w:t>
            </w:r>
          </w:p>
        </w:tc>
        <w:tc>
          <w:tcPr>
            <w:tcW w:w="0" w:type="auto"/>
            <w:shd w:val="clear"/>
            <w:vAlign w:val="center"/>
          </w:tcPr>
          <w:p w14:paraId="570C81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React.js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Node.js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, Express.js</w:t>
            </w:r>
          </w:p>
        </w:tc>
      </w:tr>
      <w:tr w14:paraId="102CD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272B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66EE0E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/>
            <w:vAlign w:val="center"/>
          </w:tcPr>
          <w:p w14:paraId="70CBC6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Stores users, products, carts, orders, payments, and reviews</w:t>
            </w:r>
          </w:p>
        </w:tc>
        <w:tc>
          <w:tcPr>
            <w:tcW w:w="0" w:type="auto"/>
            <w:shd w:val="clear"/>
            <w:vAlign w:val="center"/>
          </w:tcPr>
          <w:p w14:paraId="20B0B0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MongoDB</w:t>
            </w:r>
          </w:p>
        </w:tc>
      </w:tr>
    </w:tbl>
    <w:p w14:paraId="0000002D">
      <w:pPr>
        <w:tabs>
          <w:tab w:val="left" w:pos="2320"/>
        </w:tabs>
        <w:spacing w:after="160" w:line="259" w:lineRule="auto"/>
        <w:rPr>
          <w:b/>
        </w:rPr>
      </w:pPr>
    </w:p>
    <w:p w14:paraId="0000002E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  <w:rtl w:val="0"/>
        </w:rPr>
        <w:t>Table-2: Application Characteristics: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2124"/>
        <w:gridCol w:w="3397"/>
        <w:gridCol w:w="3039"/>
      </w:tblGrid>
      <w:tr w14:paraId="12B0F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5ADF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S.No</w:t>
            </w:r>
          </w:p>
        </w:tc>
        <w:tc>
          <w:tcPr>
            <w:tcW w:w="0" w:type="auto"/>
            <w:shd w:val="clear"/>
            <w:vAlign w:val="center"/>
          </w:tcPr>
          <w:p w14:paraId="2CCFC2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Characteristics</w:t>
            </w:r>
          </w:p>
        </w:tc>
        <w:tc>
          <w:tcPr>
            <w:tcW w:w="0" w:type="auto"/>
            <w:shd w:val="clear"/>
            <w:vAlign w:val="center"/>
          </w:tcPr>
          <w:p w14:paraId="44DD70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5122C4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14:paraId="30B10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FD07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54297D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Open-Source Frameworks</w:t>
            </w:r>
          </w:p>
        </w:tc>
        <w:tc>
          <w:tcPr>
            <w:tcW w:w="0" w:type="auto"/>
            <w:shd w:val="clear"/>
            <w:vAlign w:val="center"/>
          </w:tcPr>
          <w:p w14:paraId="306211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Frontend and backend frameworks used for development</w:t>
            </w:r>
          </w:p>
        </w:tc>
        <w:tc>
          <w:tcPr>
            <w:tcW w:w="0" w:type="auto"/>
            <w:shd w:val="clear"/>
            <w:vAlign w:val="center"/>
          </w:tcPr>
          <w:p w14:paraId="74DF92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React.js, Node.js, Express.js, Bootstrap, Tailwind CSS</w:t>
            </w:r>
          </w:p>
        </w:tc>
      </w:tr>
      <w:tr w14:paraId="214BE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AE3E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2F1C41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Scalable Architecture</w:t>
            </w:r>
          </w:p>
        </w:tc>
        <w:tc>
          <w:tcPr>
            <w:tcW w:w="0" w:type="auto"/>
            <w:shd w:val="clear"/>
            <w:vAlign w:val="center"/>
          </w:tcPr>
          <w:p w14:paraId="47521B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3-tier architecture with RESTful APIs to support future growth</w:t>
            </w:r>
          </w:p>
        </w:tc>
        <w:tc>
          <w:tcPr>
            <w:tcW w:w="0" w:type="auto"/>
            <w:shd w:val="clear"/>
            <w:vAlign w:val="center"/>
          </w:tcPr>
          <w:p w14:paraId="5AFAE0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MVC Architecture</w:t>
            </w:r>
          </w:p>
        </w:tc>
      </w:tr>
      <w:tr w14:paraId="32D0B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4AA6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65F4C7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Secure Authentication</w:t>
            </w:r>
          </w:p>
        </w:tc>
        <w:tc>
          <w:tcPr>
            <w:tcW w:w="0" w:type="auto"/>
            <w:shd w:val="clear"/>
            <w:vAlign w:val="center"/>
          </w:tcPr>
          <w:p w14:paraId="5B0862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Secure login and authorization for users and admins</w:t>
            </w:r>
          </w:p>
        </w:tc>
        <w:tc>
          <w:tcPr>
            <w:tcW w:w="0" w:type="auto"/>
            <w:shd w:val="clear"/>
            <w:vAlign w:val="center"/>
          </w:tcPr>
          <w:p w14:paraId="1446C1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JWT (JSON Web Tokens), Role-based access</w:t>
            </w:r>
          </w:p>
        </w:tc>
      </w:tr>
      <w:tr w14:paraId="02658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CD27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74ACE5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 Integration</w:t>
            </w:r>
          </w:p>
        </w:tc>
        <w:tc>
          <w:tcPr>
            <w:tcW w:w="0" w:type="auto"/>
            <w:shd w:val="clear"/>
            <w:vAlign w:val="center"/>
          </w:tcPr>
          <w:p w14:paraId="63C3B3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Secure payment processing for orders</w:t>
            </w:r>
          </w:p>
        </w:tc>
        <w:tc>
          <w:tcPr>
            <w:tcW w:w="0" w:type="auto"/>
            <w:shd w:val="clear"/>
            <w:vAlign w:val="center"/>
          </w:tcPr>
          <w:p w14:paraId="3F911B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Stripe / Razorpay (or similar)</w:t>
            </w:r>
          </w:p>
        </w:tc>
      </w:tr>
      <w:tr w14:paraId="63AF1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6646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671C81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 Communication</w:t>
            </w:r>
          </w:p>
        </w:tc>
        <w:tc>
          <w:tcPr>
            <w:tcW w:w="0" w:type="auto"/>
            <w:shd w:val="clear"/>
            <w:vAlign w:val="center"/>
          </w:tcPr>
          <w:p w14:paraId="51729B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Smooth communication between frontend and backend</w:t>
            </w:r>
          </w:p>
        </w:tc>
        <w:tc>
          <w:tcPr>
            <w:tcW w:w="0" w:type="auto"/>
            <w:shd w:val="clear"/>
            <w:vAlign w:val="center"/>
          </w:tcPr>
          <w:p w14:paraId="75AEE2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REST APIs, Axios</w:t>
            </w:r>
          </w:p>
        </w:tc>
      </w:tr>
      <w:tr w14:paraId="42E21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05DD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3E36F4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Cloud Ready</w:t>
            </w:r>
          </w:p>
        </w:tc>
        <w:tc>
          <w:tcPr>
            <w:tcW w:w="0" w:type="auto"/>
            <w:shd w:val="clear"/>
            <w:vAlign w:val="center"/>
          </w:tcPr>
          <w:p w14:paraId="769798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Can be deployed on cloud platforms</w:t>
            </w:r>
          </w:p>
        </w:tc>
        <w:tc>
          <w:tcPr>
            <w:tcW w:w="0" w:type="auto"/>
            <w:shd w:val="clear"/>
            <w:vAlign w:val="center"/>
          </w:tcPr>
          <w:p w14:paraId="6E91FD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AWS / Render / Vercel / MongoDB Atlas</w:t>
            </w:r>
          </w:p>
        </w:tc>
      </w:tr>
    </w:tbl>
    <w:p w14:paraId="00000042">
      <w:pPr>
        <w:spacing w:after="160" w:line="259" w:lineRule="auto"/>
        <w:rPr>
          <w:b/>
        </w:rPr>
      </w:pPr>
    </w:p>
    <w:p w14:paraId="7499E749">
      <w:pPr>
        <w:pStyle w:val="3"/>
        <w:keepNext w:val="0"/>
        <w:keepLines w:val="0"/>
        <w:widowControl/>
        <w:suppressLineNumbers w:val="0"/>
      </w:pPr>
      <w:r>
        <w:t>Architecture Layers Description</w:t>
      </w:r>
    </w:p>
    <w:p w14:paraId="038DD578">
      <w:pPr>
        <w:pStyle w:val="4"/>
        <w:keepNext w:val="0"/>
        <w:keepLines w:val="0"/>
        <w:widowControl/>
        <w:suppressLineNumbers w:val="0"/>
      </w:pPr>
      <w:r>
        <w:t>1. Presentation Layer (Frontend)</w:t>
      </w:r>
    </w:p>
    <w:p w14:paraId="7EF76B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33D8DD9">
      <w:pPr>
        <w:pStyle w:val="11"/>
        <w:keepNext w:val="0"/>
        <w:keepLines w:val="0"/>
        <w:widowControl/>
        <w:suppressLineNumbers w:val="0"/>
        <w:ind w:left="720"/>
      </w:pPr>
      <w:r>
        <w:t xml:space="preserve">Built using </w:t>
      </w:r>
      <w:r>
        <w:rPr>
          <w:rStyle w:val="12"/>
        </w:rPr>
        <w:t>React.js</w:t>
      </w:r>
    </w:p>
    <w:p w14:paraId="395B52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BBF77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1CC38B4">
      <w:pPr>
        <w:pStyle w:val="11"/>
        <w:keepNext w:val="0"/>
        <w:keepLines w:val="0"/>
        <w:widowControl/>
        <w:suppressLineNumbers w:val="0"/>
        <w:ind w:left="720"/>
      </w:pPr>
      <w:r>
        <w:t>Provides UI for:</w:t>
      </w:r>
    </w:p>
    <w:p w14:paraId="7EC2FA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F53A29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1BD87957">
      <w:pPr>
        <w:pStyle w:val="11"/>
        <w:keepNext w:val="0"/>
        <w:keepLines w:val="0"/>
        <w:widowControl/>
        <w:suppressLineNumbers w:val="0"/>
        <w:ind w:left="1440"/>
      </w:pPr>
      <w:r>
        <w:t>Product browsing</w:t>
      </w:r>
    </w:p>
    <w:p w14:paraId="6D83D69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18CB9A6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31F3541C">
      <w:pPr>
        <w:pStyle w:val="11"/>
        <w:keepNext w:val="0"/>
        <w:keepLines w:val="0"/>
        <w:widowControl/>
        <w:suppressLineNumbers w:val="0"/>
        <w:ind w:left="1440"/>
      </w:pPr>
      <w:r>
        <w:t>Search &amp; filtering</w:t>
      </w:r>
    </w:p>
    <w:p w14:paraId="5C7AC35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5755EFB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2BA37ACE">
      <w:pPr>
        <w:pStyle w:val="11"/>
        <w:keepNext w:val="0"/>
        <w:keepLines w:val="0"/>
        <w:widowControl/>
        <w:suppressLineNumbers w:val="0"/>
        <w:ind w:left="1440"/>
      </w:pPr>
      <w:r>
        <w:t>Cart and checkout</w:t>
      </w:r>
    </w:p>
    <w:p w14:paraId="223566A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655138F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10AFD496">
      <w:pPr>
        <w:pStyle w:val="11"/>
        <w:keepNext w:val="0"/>
        <w:keepLines w:val="0"/>
        <w:widowControl/>
        <w:suppressLineNumbers w:val="0"/>
        <w:ind w:left="1440"/>
      </w:pPr>
      <w:r>
        <w:t>User profile and order history</w:t>
      </w:r>
    </w:p>
    <w:p w14:paraId="72C12B5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5847C19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1B9DB6ED">
      <w:pPr>
        <w:pStyle w:val="11"/>
        <w:keepNext w:val="0"/>
        <w:keepLines w:val="0"/>
        <w:widowControl/>
        <w:suppressLineNumbers w:val="0"/>
        <w:ind w:left="1440"/>
      </w:pPr>
      <w:r>
        <w:t>Admin dashboard</w:t>
      </w:r>
    </w:p>
    <w:p w14:paraId="3BF92FF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68D9CA71">
      <w:pPr>
        <w:pStyle w:val="4"/>
        <w:keepNext w:val="0"/>
        <w:keepLines w:val="0"/>
        <w:widowControl/>
        <w:suppressLineNumbers w:val="0"/>
      </w:pPr>
      <w:r>
        <w:t>2. Business Logic Layer (Backend)</w:t>
      </w:r>
    </w:p>
    <w:p w14:paraId="578ADB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C7C9ADA">
      <w:pPr>
        <w:pStyle w:val="11"/>
        <w:keepNext w:val="0"/>
        <w:keepLines w:val="0"/>
        <w:widowControl/>
        <w:suppressLineNumbers w:val="0"/>
        <w:ind w:left="720"/>
      </w:pPr>
      <w:r>
        <w:t xml:space="preserve">Developed using </w:t>
      </w:r>
      <w:r>
        <w:rPr>
          <w:rStyle w:val="12"/>
        </w:rPr>
        <w:t>Node.js &amp; Express.js</w:t>
      </w:r>
    </w:p>
    <w:p w14:paraId="0038B7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8B07C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1E2FAE5">
      <w:pPr>
        <w:pStyle w:val="11"/>
        <w:keepNext w:val="0"/>
        <w:keepLines w:val="0"/>
        <w:widowControl/>
        <w:suppressLineNumbers w:val="0"/>
        <w:ind w:left="720"/>
      </w:pPr>
      <w:r>
        <w:t>Handles:</w:t>
      </w:r>
    </w:p>
    <w:p w14:paraId="33160A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36546B9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3C7BC33E">
      <w:pPr>
        <w:pStyle w:val="11"/>
        <w:keepNext w:val="0"/>
        <w:keepLines w:val="0"/>
        <w:widowControl/>
        <w:suppressLineNumbers w:val="0"/>
        <w:ind w:left="1440"/>
      </w:pPr>
      <w:r>
        <w:t>Authentication &amp; authorization</w:t>
      </w:r>
    </w:p>
    <w:p w14:paraId="779AB627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04C27D18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212D93A9">
      <w:pPr>
        <w:pStyle w:val="11"/>
        <w:keepNext w:val="0"/>
        <w:keepLines w:val="0"/>
        <w:widowControl/>
        <w:suppressLineNumbers w:val="0"/>
        <w:ind w:left="1440"/>
      </w:pPr>
      <w:r>
        <w:t>Product and order management</w:t>
      </w:r>
    </w:p>
    <w:p w14:paraId="3F6F04F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4F447F1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148399CE">
      <w:pPr>
        <w:pStyle w:val="11"/>
        <w:keepNext w:val="0"/>
        <w:keepLines w:val="0"/>
        <w:widowControl/>
        <w:suppressLineNumbers w:val="0"/>
        <w:ind w:left="1440"/>
      </w:pPr>
      <w:r>
        <w:t>Cart operations</w:t>
      </w:r>
    </w:p>
    <w:p w14:paraId="6B0D5851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00F881F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5109C6FF">
      <w:pPr>
        <w:pStyle w:val="11"/>
        <w:keepNext w:val="0"/>
        <w:keepLines w:val="0"/>
        <w:widowControl/>
        <w:suppressLineNumbers w:val="0"/>
        <w:ind w:left="1440"/>
      </w:pPr>
      <w:r>
        <w:t>Payment processing</w:t>
      </w:r>
    </w:p>
    <w:p w14:paraId="41D33AA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5A945FEA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1ABF57A8">
      <w:pPr>
        <w:pStyle w:val="11"/>
        <w:keepNext w:val="0"/>
        <w:keepLines w:val="0"/>
        <w:widowControl/>
        <w:suppressLineNumbers w:val="0"/>
        <w:ind w:left="1440"/>
      </w:pPr>
      <w:r>
        <w:t>Admin operations</w:t>
      </w:r>
    </w:p>
    <w:p w14:paraId="2E6CFABD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645321EF">
      <w:pPr>
        <w:pStyle w:val="4"/>
        <w:keepNext w:val="0"/>
        <w:keepLines w:val="0"/>
        <w:widowControl/>
        <w:suppressLineNumbers w:val="0"/>
      </w:pPr>
      <w:r>
        <w:t>3. Data Storage Layer</w:t>
      </w:r>
    </w:p>
    <w:p w14:paraId="0B26471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B2036B5">
      <w:pPr>
        <w:pStyle w:val="11"/>
        <w:keepNext w:val="0"/>
        <w:keepLines w:val="0"/>
        <w:widowControl/>
        <w:suppressLineNumbers w:val="0"/>
        <w:ind w:left="720"/>
      </w:pPr>
      <w:r>
        <w:t xml:space="preserve">Uses </w:t>
      </w:r>
      <w:r>
        <w:rPr>
          <w:rStyle w:val="12"/>
        </w:rPr>
        <w:t>MongoDB</w:t>
      </w:r>
    </w:p>
    <w:p w14:paraId="0CB03F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D327A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F07101F">
      <w:pPr>
        <w:pStyle w:val="11"/>
        <w:keepNext w:val="0"/>
        <w:keepLines w:val="0"/>
        <w:widowControl/>
        <w:suppressLineNumbers w:val="0"/>
        <w:ind w:left="720"/>
      </w:pPr>
      <w:r>
        <w:t>Stores:</w:t>
      </w:r>
    </w:p>
    <w:p w14:paraId="7EB82F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01A12A2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5E749988">
      <w:pPr>
        <w:pStyle w:val="11"/>
        <w:keepNext w:val="0"/>
        <w:keepLines w:val="0"/>
        <w:widowControl/>
        <w:suppressLineNumbers w:val="0"/>
        <w:ind w:left="1440"/>
      </w:pPr>
      <w:r>
        <w:t>User information</w:t>
      </w:r>
    </w:p>
    <w:p w14:paraId="3A11F49C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0B9FFCFB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27ED3EF7">
      <w:pPr>
        <w:pStyle w:val="11"/>
        <w:keepNext w:val="0"/>
        <w:keepLines w:val="0"/>
        <w:widowControl/>
        <w:suppressLineNumbers w:val="0"/>
        <w:ind w:left="1440"/>
      </w:pPr>
      <w:r>
        <w:t>Product catalog</w:t>
      </w:r>
    </w:p>
    <w:p w14:paraId="5F4AAA46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51F04522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1B917C38">
      <w:pPr>
        <w:pStyle w:val="11"/>
        <w:keepNext w:val="0"/>
        <w:keepLines w:val="0"/>
        <w:widowControl/>
        <w:suppressLineNumbers w:val="0"/>
        <w:ind w:left="1440"/>
      </w:pPr>
      <w:r>
        <w:t>Orders &amp; payments</w:t>
      </w:r>
    </w:p>
    <w:p w14:paraId="636ECEF2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0DEBE7E6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6C4CEF3F">
      <w:pPr>
        <w:pStyle w:val="11"/>
        <w:keepNext w:val="0"/>
        <w:keepLines w:val="0"/>
        <w:widowControl/>
        <w:suppressLineNumbers w:val="0"/>
        <w:ind w:left="1440"/>
      </w:pPr>
      <w:r>
        <w:t>Cart and transaction history</w:t>
      </w:r>
    </w:p>
    <w:p w14:paraId="63F3D37E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3388CF1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947C06">
      <w:pPr>
        <w:pStyle w:val="3"/>
        <w:keepNext w:val="0"/>
        <w:keepLines w:val="0"/>
        <w:widowControl/>
        <w:suppressLineNumbers w:val="0"/>
      </w:pPr>
      <w:r>
        <w:t>References</w:t>
      </w:r>
    </w:p>
    <w:p w14:paraId="63E51E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49C5D74">
      <w:pPr>
        <w:pStyle w:val="11"/>
        <w:keepNext w:val="0"/>
        <w:keepLines w:val="0"/>
        <w:widowControl/>
        <w:suppressLineNumbers w:val="0"/>
        <w:ind w:left="720"/>
      </w:pPr>
      <w:r>
        <w:t>React.js Documentation</w:t>
      </w:r>
    </w:p>
    <w:p w14:paraId="0C050D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FF769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F68ECE0">
      <w:pPr>
        <w:pStyle w:val="11"/>
        <w:keepNext w:val="0"/>
        <w:keepLines w:val="0"/>
        <w:widowControl/>
        <w:suppressLineNumbers w:val="0"/>
        <w:ind w:left="720"/>
      </w:pPr>
      <w:r>
        <w:t>Node.js Best Practices</w:t>
      </w:r>
    </w:p>
    <w:p w14:paraId="2230B0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A8A822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C375D00">
      <w:pPr>
        <w:pStyle w:val="11"/>
        <w:keepNext w:val="0"/>
        <w:keepLines w:val="0"/>
        <w:widowControl/>
        <w:suppressLineNumbers w:val="0"/>
        <w:ind w:left="720"/>
      </w:pPr>
      <w:r>
        <w:t>MongoDB Documentation</w:t>
      </w:r>
    </w:p>
    <w:p w14:paraId="07BF13E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5FFF1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84C0C82">
      <w:pPr>
        <w:pStyle w:val="11"/>
        <w:keepNext w:val="0"/>
        <w:keepLines w:val="0"/>
        <w:widowControl/>
        <w:suppressLineNumbers w:val="0"/>
        <w:ind w:left="720"/>
      </w:pPr>
      <w:r>
        <w:t>JSON Web Token (JWT) Reference</w:t>
      </w:r>
    </w:p>
    <w:p w14:paraId="31A2C36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247C8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D6E27AB">
      <w:pPr>
        <w:pStyle w:val="11"/>
        <w:keepNext w:val="0"/>
        <w:keepLines w:val="0"/>
        <w:widowControl/>
        <w:suppressLineNumbers w:val="0"/>
        <w:ind w:left="720"/>
      </w:pPr>
      <w:r>
        <w:fldChar w:fldCharType="begin"/>
      </w:r>
      <w:r>
        <w:instrText xml:space="preserve"> HYPERLINK "https://medium.com/the-internal-startup/how-to-draw-useful-technical-architecture-diagrams-2d20c9fda90d" \t "_new" </w:instrText>
      </w:r>
      <w:r>
        <w:fldChar w:fldCharType="separate"/>
      </w:r>
      <w:r>
        <w:rPr>
          <w:rStyle w:val="10"/>
        </w:rPr>
        <w:t>https://medium.com/the-internal-startup/how-to-draw-useful-technical-architecture-diagrams-2d20c9fda90d</w:t>
      </w:r>
      <w:r>
        <w:fldChar w:fldCharType="end"/>
      </w:r>
    </w:p>
    <w:p w14:paraId="5E8FA76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679AD05">
      <w:pPr>
        <w:spacing w:after="160" w:line="259" w:lineRule="auto"/>
        <w:rPr>
          <w:b/>
        </w:rPr>
      </w:pPr>
      <w:bookmarkStart w:id="0" w:name="_GoBack"/>
      <w:bookmarkEnd w:id="0"/>
    </w:p>
    <w:p w14:paraId="00000043">
      <w:pPr>
        <w:spacing w:after="160" w:line="259" w:lineRule="auto"/>
        <w:rPr>
          <w:b/>
        </w:rPr>
      </w:pPr>
    </w:p>
    <w:p w14:paraId="00000044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77BE93"/>
    <w:multiLevelType w:val="multilevel"/>
    <w:tmpl w:val="8277BE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67CF815"/>
    <w:multiLevelType w:val="multilevel"/>
    <w:tmpl w:val="D67CF8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557019"/>
    <w:multiLevelType w:val="multilevel"/>
    <w:tmpl w:val="FF5570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9EB56B7"/>
    <w:multiLevelType w:val="multilevel"/>
    <w:tmpl w:val="19EB56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4A74C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Normal"/>
    <w:qFormat/>
    <w:uiPriority w:val="0"/>
  </w:style>
  <w:style w:type="table" w:customStyle="1" w:styleId="16">
    <w:name w:val="Table Normal1"/>
    <w:qFormat/>
    <w:uiPriority w:val="0"/>
  </w:style>
  <w:style w:type="table" w:customStyle="1" w:styleId="17">
    <w:name w:val="_Style 11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2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3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4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5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17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_Style 18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4">
    <w:name w:val="_Style 1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1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2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2026-01-03T03:45:30Z</dcterms:created>
  <dc:creator>kamal</dc:creator>
  <cp:lastModifiedBy>Kamal Nath</cp:lastModifiedBy>
  <dcterms:modified xsi:type="dcterms:W3CDTF">2026-01-03T03:49:23Z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89081EE691B447449509B273CF33A6AF_13</vt:lpwstr>
  </property>
</Properties>
</file>