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E7" w:rsidRDefault="00CD04E7" w:rsidP="00CD04E7">
      <w:r>
        <w:t>Project involves the development and maintenance of various application which are used by customer during various stages of product in lifecycle. Business objective of UL Project is to support and enhance the system that will help customer to perform and track various activities required for product certification, validation, tests, verification, inspection, audits stages.</w:t>
      </w:r>
    </w:p>
    <w:p w:rsidR="00CD04E7" w:rsidRDefault="00CD04E7" w:rsidP="00CD04E7">
      <w:pPr>
        <w:rPr>
          <w:rFonts w:ascii="Arial" w:hAnsi="Arial" w:cs="Arial"/>
          <w:sz w:val="20"/>
          <w:szCs w:val="20"/>
        </w:rPr>
      </w:pPr>
      <w:r>
        <w:t>This project involves</w:t>
      </w:r>
      <w:r>
        <w:t xml:space="preserve"> t</w:t>
      </w:r>
      <w:r>
        <w:rPr>
          <w:rFonts w:ascii="Arial" w:hAnsi="Arial" w:cs="Arial"/>
          <w:sz w:val="20"/>
          <w:szCs w:val="20"/>
        </w:rPr>
        <w:t xml:space="preserve">icket handling, responsibility allocation, </w:t>
      </w:r>
      <w:r>
        <w:rPr>
          <w:rFonts w:ascii="Arial" w:hAnsi="Arial" w:cs="Arial"/>
          <w:sz w:val="20"/>
          <w:szCs w:val="20"/>
        </w:rPr>
        <w:t>c</w:t>
      </w:r>
      <w:r>
        <w:rPr>
          <w:rFonts w:ascii="Arial" w:hAnsi="Arial" w:cs="Arial"/>
          <w:sz w:val="20"/>
          <w:szCs w:val="20"/>
        </w:rPr>
        <w:t>o-ordination with onsite</w:t>
      </w:r>
      <w:r>
        <w:rPr>
          <w:rFonts w:ascii="Arial" w:hAnsi="Arial" w:cs="Arial"/>
          <w:sz w:val="20"/>
          <w:szCs w:val="20"/>
        </w:rPr>
        <w:t xml:space="preserve">, </w:t>
      </w:r>
    </w:p>
    <w:p w:rsidR="00CD04E7" w:rsidRDefault="00CD04E7" w:rsidP="00CD04E7">
      <w:pPr>
        <w:rPr>
          <w:rFonts w:ascii="Arial" w:hAnsi="Arial" w:cs="Arial"/>
          <w:sz w:val="20"/>
          <w:szCs w:val="20"/>
        </w:rPr>
      </w:pPr>
      <w:r w:rsidRPr="0022434A">
        <w:rPr>
          <w:rFonts w:ascii="Arial" w:hAnsi="Arial" w:cs="Arial"/>
          <w:sz w:val="20"/>
          <w:szCs w:val="20"/>
        </w:rPr>
        <w:t>Responding to the production issues with the inputs from stakeholders, testing and implementing the solution and making the application available as</w:t>
      </w:r>
      <w:r>
        <w:rPr>
          <w:rFonts w:ascii="Arial" w:hAnsi="Arial" w:cs="Arial"/>
          <w:sz w:val="20"/>
          <w:szCs w:val="20"/>
        </w:rPr>
        <w:t xml:space="preserve"> per the agreed service levels</w:t>
      </w:r>
    </w:p>
    <w:p w:rsidR="00CD04E7" w:rsidRDefault="00CD04E7" w:rsidP="00CD04E7">
      <w:pPr>
        <w:rPr>
          <w:rFonts w:ascii="Arial" w:hAnsi="Arial" w:cs="Arial"/>
          <w:sz w:val="20"/>
          <w:szCs w:val="20"/>
        </w:rPr>
      </w:pPr>
      <w:r w:rsidRPr="00EC0ECE">
        <w:rPr>
          <w:rFonts w:ascii="Arial" w:hAnsi="Arial" w:cs="Arial"/>
          <w:sz w:val="20"/>
          <w:szCs w:val="20"/>
        </w:rPr>
        <w:t xml:space="preserve">Reviews, </w:t>
      </w:r>
      <w:r>
        <w:rPr>
          <w:rFonts w:ascii="Arial" w:hAnsi="Arial" w:cs="Arial"/>
          <w:sz w:val="20"/>
          <w:szCs w:val="20"/>
        </w:rPr>
        <w:t>b</w:t>
      </w:r>
      <w:r w:rsidRPr="00EC0ECE">
        <w:rPr>
          <w:rFonts w:ascii="Arial" w:hAnsi="Arial" w:cs="Arial"/>
          <w:sz w:val="20"/>
          <w:szCs w:val="20"/>
        </w:rPr>
        <w:t xml:space="preserve">ug fixes, </w:t>
      </w:r>
      <w:r>
        <w:rPr>
          <w:rFonts w:ascii="Arial" w:hAnsi="Arial" w:cs="Arial"/>
          <w:sz w:val="20"/>
          <w:szCs w:val="20"/>
        </w:rPr>
        <w:t>coding, testing, d</w:t>
      </w:r>
      <w:r w:rsidRPr="00EC0ECE">
        <w:rPr>
          <w:rFonts w:ascii="Arial" w:hAnsi="Arial" w:cs="Arial"/>
          <w:sz w:val="20"/>
          <w:szCs w:val="20"/>
        </w:rPr>
        <w:t>eployment and release planning and management,</w:t>
      </w:r>
      <w:r>
        <w:rPr>
          <w:rFonts w:ascii="Arial" w:hAnsi="Arial" w:cs="Arial"/>
          <w:sz w:val="20"/>
          <w:szCs w:val="20"/>
        </w:rPr>
        <w:t xml:space="preserve"> p</w:t>
      </w:r>
      <w:r w:rsidRPr="00EC0ECE">
        <w:rPr>
          <w:rFonts w:ascii="Arial" w:hAnsi="Arial" w:cs="Arial"/>
          <w:sz w:val="20"/>
          <w:szCs w:val="20"/>
        </w:rPr>
        <w:t>roduction deployments</w:t>
      </w:r>
    </w:p>
    <w:p w:rsidR="00CD04E7" w:rsidRDefault="00CD04E7" w:rsidP="00CD04E7">
      <w:pPr>
        <w:rPr>
          <w:rFonts w:ascii="Arial" w:hAnsi="Arial" w:cs="Arial"/>
          <w:sz w:val="20"/>
          <w:szCs w:val="20"/>
        </w:rPr>
      </w:pPr>
      <w:r w:rsidRPr="009A6002">
        <w:rPr>
          <w:rFonts w:ascii="Arial" w:hAnsi="Arial" w:cs="Arial"/>
          <w:sz w:val="20"/>
          <w:szCs w:val="20"/>
        </w:rPr>
        <w:t>Participating in weekly calls with onsite</w:t>
      </w:r>
      <w:r>
        <w:rPr>
          <w:rFonts w:ascii="Arial" w:hAnsi="Arial" w:cs="Arial"/>
          <w:sz w:val="20"/>
          <w:szCs w:val="20"/>
        </w:rPr>
        <w:t xml:space="preserve"> and client discussions</w:t>
      </w:r>
      <w:r w:rsidRPr="009A6002">
        <w:rPr>
          <w:rFonts w:ascii="Arial" w:hAnsi="Arial" w:cs="Arial"/>
          <w:sz w:val="20"/>
          <w:szCs w:val="20"/>
        </w:rPr>
        <w:t>.</w:t>
      </w:r>
    </w:p>
    <w:p w:rsidR="00CD04E7" w:rsidRDefault="00CD04E7" w:rsidP="00CD04E7">
      <w:pPr>
        <w:pStyle w:val="NoSpacing"/>
        <w:rPr>
          <w:rFonts w:ascii="Arial" w:hAnsi="Arial" w:cs="Arial"/>
          <w:sz w:val="20"/>
          <w:szCs w:val="20"/>
        </w:rPr>
      </w:pPr>
      <w:r>
        <w:rPr>
          <w:rFonts w:ascii="Arial" w:hAnsi="Arial" w:cs="Arial"/>
          <w:sz w:val="20"/>
          <w:szCs w:val="20"/>
        </w:rPr>
        <w:t>Creation of Monthly, weekly, PMO status reports and ELF analysis and identify action items.</w:t>
      </w:r>
    </w:p>
    <w:p w:rsidR="00CD04E7" w:rsidRDefault="00CD04E7" w:rsidP="00CD04E7">
      <w:pPr>
        <w:pStyle w:val="NoSpacing"/>
        <w:rPr>
          <w:rFonts w:ascii="Arial" w:hAnsi="Arial" w:cs="Arial"/>
          <w:sz w:val="20"/>
          <w:szCs w:val="20"/>
        </w:rPr>
      </w:pPr>
      <w:r>
        <w:rPr>
          <w:rFonts w:ascii="Arial" w:hAnsi="Arial" w:cs="Arial"/>
          <w:sz w:val="20"/>
          <w:szCs w:val="20"/>
        </w:rPr>
        <w:t>Team transitions, technical training, rotations and skill development</w:t>
      </w:r>
    </w:p>
    <w:p w:rsidR="00CD04E7" w:rsidRPr="009A6002" w:rsidRDefault="00CD04E7" w:rsidP="00CD04E7">
      <w:pPr>
        <w:pStyle w:val="NoSpacing"/>
        <w:jc w:val="both"/>
        <w:rPr>
          <w:rFonts w:ascii="Arial" w:hAnsi="Arial" w:cs="Arial"/>
          <w:sz w:val="20"/>
          <w:szCs w:val="20"/>
        </w:rPr>
      </w:pPr>
      <w:r>
        <w:rPr>
          <w:rFonts w:ascii="Arial" w:hAnsi="Arial" w:cs="Arial"/>
          <w:sz w:val="20"/>
          <w:szCs w:val="20"/>
        </w:rPr>
        <w:t>Team mentoring</w:t>
      </w:r>
      <w:r w:rsidRPr="009A6002">
        <w:rPr>
          <w:rFonts w:ascii="Arial" w:hAnsi="Arial" w:cs="Arial"/>
          <w:sz w:val="20"/>
          <w:szCs w:val="20"/>
        </w:rPr>
        <w:t xml:space="preserve">, </w:t>
      </w:r>
      <w:r>
        <w:rPr>
          <w:rFonts w:ascii="Arial" w:hAnsi="Arial" w:cs="Arial"/>
          <w:sz w:val="20"/>
          <w:szCs w:val="20"/>
        </w:rPr>
        <w:t xml:space="preserve">minor/major enhancement </w:t>
      </w:r>
      <w:r w:rsidRPr="009A6002">
        <w:rPr>
          <w:rFonts w:ascii="Arial" w:hAnsi="Arial" w:cs="Arial"/>
          <w:sz w:val="20"/>
          <w:szCs w:val="20"/>
        </w:rPr>
        <w:t>estimation, costing, scheduling, SOW, Reporting, resou</w:t>
      </w:r>
      <w:r>
        <w:rPr>
          <w:rFonts w:ascii="Arial" w:hAnsi="Arial" w:cs="Arial"/>
          <w:sz w:val="20"/>
          <w:szCs w:val="20"/>
        </w:rPr>
        <w:t>rce allocation, IPM+ activities, PROMT activities.</w:t>
      </w:r>
    </w:p>
    <w:p w:rsidR="00CD04E7" w:rsidRPr="0022434A" w:rsidRDefault="00CD04E7" w:rsidP="00CD04E7">
      <w:pPr>
        <w:pStyle w:val="NoSpacing"/>
        <w:rPr>
          <w:rFonts w:ascii="Arial" w:hAnsi="Arial" w:cs="Arial"/>
          <w:sz w:val="20"/>
          <w:szCs w:val="20"/>
        </w:rPr>
      </w:pPr>
      <w:r w:rsidRPr="0022434A">
        <w:rPr>
          <w:rFonts w:ascii="Arial" w:hAnsi="Arial" w:cs="Arial"/>
          <w:sz w:val="20"/>
          <w:szCs w:val="20"/>
        </w:rPr>
        <w:t>Requirements elicitation and translation to technical specifications</w:t>
      </w:r>
    </w:p>
    <w:p w:rsidR="00CD04E7" w:rsidRDefault="00CD04E7" w:rsidP="00CD04E7">
      <w:pPr>
        <w:pStyle w:val="NoSpacing"/>
        <w:jc w:val="both"/>
        <w:rPr>
          <w:rFonts w:ascii="Arial" w:hAnsi="Arial" w:cs="Arial"/>
          <w:sz w:val="20"/>
          <w:szCs w:val="20"/>
        </w:rPr>
      </w:pPr>
      <w:r>
        <w:rPr>
          <w:rFonts w:ascii="Arial" w:hAnsi="Arial" w:cs="Arial"/>
          <w:sz w:val="20"/>
          <w:szCs w:val="20"/>
        </w:rPr>
        <w:t>Performing reviews and feedbacks.</w:t>
      </w:r>
    </w:p>
    <w:p w:rsidR="00CD04E7" w:rsidRDefault="00CD04E7" w:rsidP="00CD04E7"/>
    <w:p w:rsidR="00894D06" w:rsidRDefault="00894D06" w:rsidP="00CD04E7"/>
    <w:p w:rsidR="00894D06" w:rsidRDefault="00894D06" w:rsidP="00CD04E7"/>
    <w:p w:rsidR="00894D06" w:rsidRPr="00894D06" w:rsidRDefault="00894D06" w:rsidP="00894D06">
      <w:pPr>
        <w:spacing w:after="0" w:line="240" w:lineRule="auto"/>
        <w:rPr>
          <w:rFonts w:ascii="Arial" w:eastAsia="Times New Roman" w:hAnsi="Arial" w:cs="Arial"/>
          <w:color w:val="1D1E1F"/>
          <w:sz w:val="17"/>
          <w:szCs w:val="17"/>
        </w:rPr>
      </w:pPr>
    </w:p>
    <w:tbl>
      <w:tblPr>
        <w:tblW w:w="0" w:type="auto"/>
        <w:tblCellSpacing w:w="15" w:type="dxa"/>
        <w:tblCellMar>
          <w:top w:w="15" w:type="dxa"/>
          <w:left w:w="5700" w:type="dxa"/>
          <w:bottom w:w="15" w:type="dxa"/>
          <w:right w:w="15" w:type="dxa"/>
        </w:tblCellMar>
        <w:tblLook w:val="04A0" w:firstRow="1" w:lastRow="0" w:firstColumn="1" w:lastColumn="0" w:noHBand="0" w:noVBand="1"/>
      </w:tblPr>
      <w:tblGrid>
        <w:gridCol w:w="5781"/>
      </w:tblGrid>
      <w:tr w:rsidR="00894D06" w:rsidRPr="00894D06" w:rsidTr="00894D06">
        <w:trPr>
          <w:tblCellSpacing w:w="15" w:type="dxa"/>
        </w:trPr>
        <w:tc>
          <w:tcPr>
            <w:tcW w:w="0" w:type="auto"/>
            <w:vAlign w:val="center"/>
            <w:hideMark/>
          </w:tcPr>
          <w:p w:rsidR="00894D06" w:rsidRPr="00894D06" w:rsidRDefault="00894D06" w:rsidP="00894D06">
            <w:pPr>
              <w:spacing w:after="0" w:line="240" w:lineRule="auto"/>
              <w:rPr>
                <w:rFonts w:ascii="Arial" w:eastAsia="Times New Roman" w:hAnsi="Arial" w:cs="Arial"/>
                <w:color w:val="1D1E1F"/>
                <w:sz w:val="17"/>
                <w:szCs w:val="17"/>
              </w:rPr>
            </w:pPr>
          </w:p>
        </w:tc>
      </w:tr>
    </w:tbl>
    <w:p w:rsidR="00894D06" w:rsidRPr="00894D06" w:rsidRDefault="00894D06" w:rsidP="00894D06">
      <w:pPr>
        <w:spacing w:after="0" w:line="240" w:lineRule="auto"/>
        <w:rPr>
          <w:rFonts w:ascii="Arial" w:eastAsia="Times New Roman" w:hAnsi="Arial" w:cs="Arial"/>
          <w:color w:val="1D1E1F"/>
          <w:sz w:val="17"/>
          <w:szCs w:val="17"/>
        </w:rPr>
      </w:pPr>
      <w:r w:rsidRPr="00894D06">
        <w:rPr>
          <w:rFonts w:ascii="Arial" w:eastAsia="Times New Roman" w:hAnsi="Arial" w:cs="Arial"/>
          <w:color w:val="1D1E1F"/>
          <w:sz w:val="17"/>
          <w:szCs w:val="17"/>
        </w:rPr>
        <w:t>Work Experience - last 3 years only</w:t>
      </w:r>
    </w:p>
    <w:p w:rsidR="00894D06" w:rsidRDefault="00894D06" w:rsidP="00CD04E7"/>
    <w:p w:rsidR="00894D06" w:rsidRDefault="00894D06" w:rsidP="00894D06">
      <w:r>
        <w:t xml:space="preserve">In last 3 years I have worked with client Underwriters Laboratories projects </w:t>
      </w:r>
      <w:proofErr w:type="gramStart"/>
      <w:r>
        <w:t>ULSTR ,UL</w:t>
      </w:r>
      <w:proofErr w:type="gramEnd"/>
      <w:r>
        <w:t xml:space="preserve"> Flex projects, UL steady state support as technology lead.</w:t>
      </w:r>
    </w:p>
    <w:p w:rsidR="00894D06" w:rsidRDefault="00894D06" w:rsidP="00894D06"/>
    <w:p w:rsidR="00894D06" w:rsidRDefault="00894D06" w:rsidP="00894D06">
      <w:r>
        <w:t xml:space="preserve">ULSTR–This project involved verification services to the manufacturers and retailers who approached Underwrites Laboratories for their consumer product quality assurance around the globe. </w:t>
      </w:r>
    </w:p>
    <w:p w:rsidR="00894D06" w:rsidRDefault="00894D06" w:rsidP="00894D06">
      <w:r>
        <w:t>Responsibilities included analyzing the requirements, estimation, prioritizing work, task allocation</w:t>
      </w:r>
      <w:proofErr w:type="gramStart"/>
      <w:r>
        <w:t>,  resolving</w:t>
      </w:r>
      <w:proofErr w:type="gramEnd"/>
      <w:r>
        <w:t xml:space="preserve"> technical issues ,performing independent unit testing, code review, implementation, status reporting to client.</w:t>
      </w:r>
    </w:p>
    <w:p w:rsidR="00894D06" w:rsidRDefault="00894D06" w:rsidP="00894D06"/>
    <w:p w:rsidR="00894D06" w:rsidRDefault="00894D06" w:rsidP="00894D06">
      <w:r>
        <w:t xml:space="preserve">UL Flex- This application is UL’s enterprise client portal and collaboration platform. Flex integrates with UL’s Order Management System Oracle EBS (Buy and Pay) via message queue. Flex receives those orders and service lines via message queues. Project handler process the request and send the report back to Buy and Pay system through message queue. The scope of this project involves support and enhancement of the existing Flex application. </w:t>
      </w:r>
    </w:p>
    <w:p w:rsidR="00894D06" w:rsidRDefault="00894D06" w:rsidP="00894D06">
      <w:r>
        <w:lastRenderedPageBreak/>
        <w:t>Responsibilities included analyzing the requirements, estimation, prioritizing work, task allocation</w:t>
      </w:r>
      <w:proofErr w:type="gramStart"/>
      <w:r>
        <w:t>,  resolving</w:t>
      </w:r>
      <w:proofErr w:type="gramEnd"/>
      <w:r>
        <w:t xml:space="preserve"> technical issues ,performing independent unit testing, code review, implementation, status reporting to client.</w:t>
      </w:r>
    </w:p>
    <w:p w:rsidR="00894D06" w:rsidRDefault="00894D06" w:rsidP="00894D06"/>
    <w:p w:rsidR="00894D06" w:rsidRDefault="00894D06" w:rsidP="00894D06">
      <w:r>
        <w:t xml:space="preserve">UL steady state support - This project involved supporting UL application which are used by UL and its customers for product certification, validation, tests, verification, inspection, audits stages. </w:t>
      </w:r>
    </w:p>
    <w:p w:rsidR="00894D06" w:rsidRDefault="00894D06" w:rsidP="00894D06">
      <w:r>
        <w:t>Responsibilities included task allocation, minor/major enhancement request understanding and analysis, estimation, prioritizing work, resolving technical issue, mentoring team members, code review, test planning, Implementation, status reporting to client.</w:t>
      </w:r>
    </w:p>
    <w:p w:rsidR="00894D06" w:rsidRDefault="00894D06" w:rsidP="00894D06"/>
    <w:p w:rsidR="00894D06" w:rsidRDefault="00894D06" w:rsidP="00894D06">
      <w:pPr>
        <w:pBdr>
          <w:bottom w:val="single" w:sz="6" w:space="1" w:color="auto"/>
        </w:pBdr>
      </w:pPr>
    </w:p>
    <w:p w:rsidR="00894D06" w:rsidRPr="00894D06" w:rsidRDefault="00894D06" w:rsidP="00894D06">
      <w:pPr>
        <w:pStyle w:val="NoSpacing"/>
        <w:rPr>
          <w:rFonts w:ascii="Arial" w:hAnsi="Arial" w:cs="Arial"/>
          <w:b/>
          <w:u w:val="single"/>
        </w:rPr>
      </w:pPr>
      <w:r w:rsidRPr="00894D06">
        <w:rPr>
          <w:rFonts w:ascii="Arial" w:hAnsi="Arial" w:cs="Arial"/>
          <w:b/>
          <w:u w:val="single"/>
        </w:rPr>
        <w:t>Maintenance (ULMAINT) Project</w:t>
      </w:r>
    </w:p>
    <w:p w:rsidR="00894D06" w:rsidRPr="00894D06" w:rsidRDefault="00894D06" w:rsidP="00894D06">
      <w:pPr>
        <w:jc w:val="both"/>
        <w:rPr>
          <w:rFonts w:ascii="Arial" w:hAnsi="Arial" w:cs="Arial"/>
        </w:rPr>
      </w:pPr>
      <w:r w:rsidRPr="00894D06">
        <w:rPr>
          <w:rFonts w:ascii="Arial" w:hAnsi="Arial" w:cs="Arial"/>
        </w:rPr>
        <w:t xml:space="preserve">She has been part of UL Maintenance project. She started maintenance as a Technology Lead for Microsoft Technology application. Then she expanded her scope to Java/ Rich internet application applications as well. This portfolio covered many critical maintenance applications like Inline, IFVS, Authpage, ATF, epublisher, FUSDB, ULWebcert, DMS and etc. This project followed the maintenance process template by providing Level 2, 3 support to the client with day and night support. She is also involved in multiple development projects, team training and knowledge transfer, SOW creations, estimations, scheduling, planning, development, deployment and release. She has also worked on multiple development projects like ATF Oracle R11 integration removal, Authpage enhancement for Canada CCNs, FUSDB enhancement project as technology lead and also contributed as developer. </w:t>
      </w:r>
    </w:p>
    <w:p w:rsidR="00894D06" w:rsidRPr="00894D06" w:rsidRDefault="00894D06" w:rsidP="00894D06">
      <w:pPr>
        <w:pStyle w:val="NoSpacing"/>
        <w:rPr>
          <w:rFonts w:ascii="Arial" w:hAnsi="Arial" w:cs="Arial"/>
        </w:rPr>
      </w:pPr>
      <w:r w:rsidRPr="00894D06">
        <w:rPr>
          <w:rFonts w:ascii="Arial" w:hAnsi="Arial" w:cs="Arial"/>
        </w:rPr>
        <w:t xml:space="preserve">Her responsibilities includes: </w:t>
      </w:r>
      <w:r w:rsidRPr="00894D06">
        <w:rPr>
          <w:rFonts w:ascii="Arial" w:hAnsi="Arial" w:cs="Arial"/>
        </w:rPr>
        <w:t>Requirements elicitation and translation to technical specifications</w:t>
      </w:r>
      <w:r w:rsidRPr="00894D06">
        <w:rPr>
          <w:rFonts w:ascii="Arial" w:hAnsi="Arial" w:cs="Arial"/>
        </w:rPr>
        <w:t xml:space="preserve">, </w:t>
      </w:r>
      <w:r w:rsidRPr="00894D06">
        <w:rPr>
          <w:rFonts w:ascii="Arial" w:hAnsi="Arial" w:cs="Arial"/>
        </w:rPr>
        <w:t>Reviews, bug fixes, coding, testing, deployment and release planning and management, production deployments, Ticket handling, responsibility allocation</w:t>
      </w:r>
      <w:r w:rsidRPr="00894D06">
        <w:rPr>
          <w:rFonts w:ascii="Arial" w:hAnsi="Arial" w:cs="Arial"/>
        </w:rPr>
        <w:t>, c</w:t>
      </w:r>
      <w:r w:rsidRPr="00894D06">
        <w:rPr>
          <w:rFonts w:ascii="Arial" w:hAnsi="Arial" w:cs="Arial"/>
        </w:rPr>
        <w:t>o-ordination with onsite</w:t>
      </w:r>
      <w:r w:rsidRPr="00894D06">
        <w:rPr>
          <w:rFonts w:ascii="Arial" w:hAnsi="Arial" w:cs="Arial"/>
        </w:rPr>
        <w:t xml:space="preserve">, </w:t>
      </w:r>
      <w:r w:rsidRPr="00894D06">
        <w:rPr>
          <w:rFonts w:ascii="Arial" w:hAnsi="Arial" w:cs="Arial"/>
        </w:rPr>
        <w:t>Resp</w:t>
      </w:r>
      <w:r w:rsidRPr="00894D06">
        <w:rPr>
          <w:rFonts w:ascii="Arial" w:hAnsi="Arial" w:cs="Arial"/>
        </w:rPr>
        <w:t xml:space="preserve">onding to the production issues, </w:t>
      </w:r>
      <w:r w:rsidRPr="00894D06">
        <w:rPr>
          <w:rFonts w:ascii="Arial" w:hAnsi="Arial" w:cs="Arial"/>
        </w:rPr>
        <w:t>Team transitions, technical training, rotations and skill development</w:t>
      </w:r>
    </w:p>
    <w:p w:rsidR="00894D06" w:rsidRPr="00894D06" w:rsidRDefault="00894D06" w:rsidP="00894D06">
      <w:pPr>
        <w:rPr>
          <w:rFonts w:ascii="Arial" w:hAnsi="Arial" w:cs="Arial"/>
        </w:rPr>
      </w:pPr>
    </w:p>
    <w:p w:rsidR="00894D06" w:rsidRPr="00894D06" w:rsidRDefault="00894D06" w:rsidP="00894D06">
      <w:pPr>
        <w:jc w:val="both"/>
        <w:rPr>
          <w:rFonts w:ascii="Arial" w:hAnsi="Arial" w:cs="Arial"/>
          <w:b/>
          <w:u w:val="single"/>
        </w:rPr>
      </w:pPr>
      <w:r w:rsidRPr="00894D06">
        <w:rPr>
          <w:rFonts w:ascii="Arial" w:hAnsi="Arial" w:cs="Arial"/>
          <w:b/>
          <w:color w:val="000000"/>
          <w:u w:val="single"/>
        </w:rPr>
        <w:t>UL Flex Maintenance and Support</w:t>
      </w:r>
      <w:r w:rsidRPr="00894D06">
        <w:rPr>
          <w:rFonts w:ascii="Arial" w:hAnsi="Arial" w:cs="Arial"/>
          <w:b/>
          <w:u w:val="single"/>
        </w:rPr>
        <w:t xml:space="preserve"> Project</w:t>
      </w:r>
    </w:p>
    <w:p w:rsidR="00894D06" w:rsidRPr="00894D06" w:rsidRDefault="00894D06" w:rsidP="00894D06">
      <w:pPr>
        <w:pStyle w:val="ListParagraph"/>
        <w:spacing w:after="160" w:line="259" w:lineRule="auto"/>
        <w:ind w:left="0"/>
        <w:jc w:val="both"/>
        <w:rPr>
          <w:rFonts w:ascii="Arial" w:eastAsia="Times New Roman" w:hAnsi="Arial" w:cs="Arial"/>
          <w:bCs/>
          <w:iCs/>
          <w:color w:val="000000"/>
        </w:rPr>
      </w:pPr>
      <w:r w:rsidRPr="00894D06">
        <w:rPr>
          <w:rFonts w:ascii="Arial" w:hAnsi="Arial" w:cs="Arial"/>
        </w:rPr>
        <w:t xml:space="preserve">Flex application is </w:t>
      </w:r>
      <w:r w:rsidRPr="00894D06">
        <w:rPr>
          <w:rFonts w:ascii="Arial" w:eastAsia="Times New Roman" w:hAnsi="Arial" w:cs="Arial"/>
          <w:bCs/>
          <w:iCs/>
          <w:color w:val="000000"/>
        </w:rPr>
        <w:t>Underwriter Laboratories (UL) enterprise client portal and collaboration platform. Flex integrates with UL’s Order Management System Oracle EBS (Buy and Pay) via message queue. Flex receives orders and service lines through Topic 1(T1) and Topic 2(T2) message queues respectively. Project handler process the request and send the report back to Buy and Pay system through Topic 3 (T3) message queue. The scope of this project involves enhancement of the existing Flex application. Project execution involves working with agile methodology based on agile scrum framework.</w:t>
      </w:r>
    </w:p>
    <w:p w:rsidR="00894D06" w:rsidRPr="00894D06" w:rsidRDefault="00894D06" w:rsidP="00894D06">
      <w:pPr>
        <w:autoSpaceDE w:val="0"/>
        <w:autoSpaceDN w:val="0"/>
        <w:spacing w:before="40" w:after="40"/>
        <w:rPr>
          <w:rFonts w:ascii="Arial" w:hAnsi="Arial" w:cs="Arial"/>
        </w:rPr>
      </w:pPr>
      <w:r w:rsidRPr="00894D06">
        <w:rPr>
          <w:rFonts w:ascii="Arial" w:hAnsi="Arial" w:cs="Arial"/>
        </w:rPr>
        <w:t>Her responsibilities included getting a</w:t>
      </w:r>
      <w:r w:rsidRPr="00894D06">
        <w:rPr>
          <w:rFonts w:ascii="Arial" w:hAnsi="Arial" w:cs="Arial"/>
        </w:rPr>
        <w:t>pplication knowledge from onsite, environment setup, application knowledge document creation, Code understanding, technical flow documentation</w:t>
      </w:r>
      <w:r w:rsidRPr="00894D06">
        <w:rPr>
          <w:rFonts w:ascii="Arial" w:hAnsi="Arial" w:cs="Arial"/>
        </w:rPr>
        <w:t xml:space="preserve">, </w:t>
      </w:r>
      <w:r w:rsidRPr="00894D06">
        <w:rPr>
          <w:rFonts w:ascii="Arial" w:hAnsi="Arial" w:cs="Arial"/>
        </w:rPr>
        <w:t>Ticket handling, SLA adherence, responsibility allocation, analysi</w:t>
      </w:r>
      <w:r w:rsidRPr="00894D06">
        <w:rPr>
          <w:rFonts w:ascii="Arial" w:hAnsi="Arial" w:cs="Arial"/>
        </w:rPr>
        <w:t xml:space="preserve">s and suggestion for bug fixing, </w:t>
      </w:r>
      <w:r w:rsidRPr="00894D06">
        <w:rPr>
          <w:rFonts w:ascii="Arial" w:hAnsi="Arial" w:cs="Arial"/>
        </w:rPr>
        <w:t xml:space="preserve">Responding to the production issues with the inputs from stakeholders, resolving issues and ensure the application available as </w:t>
      </w:r>
      <w:r w:rsidRPr="00894D06">
        <w:rPr>
          <w:rFonts w:ascii="Arial" w:hAnsi="Arial" w:cs="Arial"/>
        </w:rPr>
        <w:t xml:space="preserve">per the agreed service levels, </w:t>
      </w:r>
      <w:r w:rsidRPr="00894D06">
        <w:rPr>
          <w:rFonts w:ascii="Arial" w:hAnsi="Arial" w:cs="Arial"/>
        </w:rPr>
        <w:t xml:space="preserve">Participating in weekly calls </w:t>
      </w:r>
      <w:r w:rsidRPr="00894D06">
        <w:rPr>
          <w:rFonts w:ascii="Arial" w:hAnsi="Arial" w:cs="Arial"/>
        </w:rPr>
        <w:lastRenderedPageBreak/>
        <w:t>wit</w:t>
      </w:r>
      <w:r w:rsidRPr="00894D06">
        <w:rPr>
          <w:rFonts w:ascii="Arial" w:hAnsi="Arial" w:cs="Arial"/>
        </w:rPr>
        <w:t xml:space="preserve">h onsite and client discussions, </w:t>
      </w:r>
      <w:r w:rsidRPr="00894D06">
        <w:rPr>
          <w:rFonts w:ascii="Arial" w:hAnsi="Arial" w:cs="Arial"/>
        </w:rPr>
        <w:t>Creating various status, monthly and ticket reports in a timely manner</w:t>
      </w:r>
      <w:r w:rsidRPr="00894D06">
        <w:rPr>
          <w:rFonts w:ascii="Arial" w:hAnsi="Arial" w:cs="Arial"/>
        </w:rPr>
        <w:t xml:space="preserve">, , </w:t>
      </w:r>
      <w:r w:rsidRPr="00894D06">
        <w:rPr>
          <w:rFonts w:ascii="Arial" w:hAnsi="Arial" w:cs="Arial"/>
        </w:rPr>
        <w:t>Detailed design document, Coding, testing, reviews, Production implementation.</w:t>
      </w:r>
    </w:p>
    <w:p w:rsidR="00894D06" w:rsidRPr="00894D06" w:rsidRDefault="00894D06" w:rsidP="00894D06">
      <w:pPr>
        <w:rPr>
          <w:rFonts w:ascii="Arial" w:hAnsi="Arial" w:cs="Arial"/>
        </w:rPr>
      </w:pPr>
    </w:p>
    <w:p w:rsidR="00894D06" w:rsidRPr="00894D06" w:rsidRDefault="00894D06" w:rsidP="00894D06">
      <w:pPr>
        <w:rPr>
          <w:rFonts w:ascii="Arial" w:hAnsi="Arial" w:cs="Arial"/>
        </w:rPr>
      </w:pPr>
    </w:p>
    <w:p w:rsidR="00894D06" w:rsidRPr="00894D06" w:rsidRDefault="00894D06" w:rsidP="00894D06">
      <w:pPr>
        <w:pStyle w:val="NoSpacing"/>
        <w:jc w:val="both"/>
        <w:rPr>
          <w:rFonts w:ascii="Arial" w:hAnsi="Arial" w:cs="Arial"/>
          <w:b/>
          <w:u w:val="single"/>
        </w:rPr>
      </w:pPr>
      <w:r w:rsidRPr="00894D06">
        <w:rPr>
          <w:rFonts w:ascii="Arial" w:hAnsi="Arial" w:cs="Arial"/>
          <w:b/>
          <w:u w:val="single"/>
        </w:rPr>
        <w:t>UL Specialized Technology Resources (UL STR) Project</w:t>
      </w:r>
    </w:p>
    <w:p w:rsidR="00894D06" w:rsidRPr="00894D06" w:rsidRDefault="00894D06" w:rsidP="00894D06">
      <w:pPr>
        <w:pStyle w:val="NoSpacing"/>
        <w:jc w:val="both"/>
        <w:rPr>
          <w:rFonts w:ascii="Arial" w:hAnsi="Arial" w:cs="Arial"/>
          <w:b/>
          <w:u w:val="single"/>
        </w:rPr>
      </w:pPr>
    </w:p>
    <w:p w:rsidR="00894D06" w:rsidRPr="00894D06" w:rsidRDefault="00894D06" w:rsidP="00894D06">
      <w:pPr>
        <w:jc w:val="both"/>
        <w:rPr>
          <w:rFonts w:ascii="Arial" w:hAnsi="Arial" w:cs="Arial"/>
        </w:rPr>
      </w:pPr>
      <w:r w:rsidRPr="00894D06">
        <w:rPr>
          <w:rFonts w:ascii="Arial" w:hAnsi="Arial" w:cs="Arial"/>
          <w:bCs/>
          <w:iCs/>
          <w:color w:val="000000"/>
        </w:rPr>
        <w:t>Underwriter Laboratories (UL) acquired the company STR- Specialized Technology Resources, Inc. and through this acquisition, UL started providing verification services to the manufacturers and retailers who approached for their consumer product quality assurance around the globe. The scope of this project involves enhancement, maintenance &amp; support of the existing applications acquired from STR.</w:t>
      </w:r>
      <w:r w:rsidRPr="00894D06">
        <w:rPr>
          <w:rFonts w:ascii="Arial" w:hAnsi="Arial" w:cs="Arial"/>
        </w:rPr>
        <w:t xml:space="preserve"> </w:t>
      </w:r>
    </w:p>
    <w:p w:rsidR="00894D06" w:rsidRPr="00894D06" w:rsidRDefault="00894D06" w:rsidP="00894D06">
      <w:pPr>
        <w:jc w:val="both"/>
        <w:rPr>
          <w:rFonts w:ascii="Arial" w:hAnsi="Arial" w:cs="Arial"/>
        </w:rPr>
      </w:pPr>
      <w:r w:rsidRPr="00894D06">
        <w:rPr>
          <w:rFonts w:ascii="Arial" w:hAnsi="Arial" w:cs="Arial"/>
        </w:rPr>
        <w:t xml:space="preserve">She has also worked on multiple development projects like IFVS enhancement project, IE11 testing project as technology lead and also contributed as developer. </w:t>
      </w:r>
    </w:p>
    <w:p w:rsidR="00894D06" w:rsidRPr="00894D06" w:rsidRDefault="00894D06" w:rsidP="00894D06">
      <w:pPr>
        <w:pStyle w:val="NoSpacing"/>
        <w:rPr>
          <w:rFonts w:ascii="Arial" w:hAnsi="Arial" w:cs="Arial"/>
          <w:sz w:val="20"/>
          <w:szCs w:val="20"/>
        </w:rPr>
      </w:pPr>
      <w:r w:rsidRPr="00894D06">
        <w:rPr>
          <w:rFonts w:ascii="Arial" w:hAnsi="Arial" w:cs="Arial"/>
        </w:rPr>
        <w:t>Her responsibilities included Participating in activities related to the requirement analysis and estimation</w:t>
      </w:r>
      <w:r w:rsidRPr="00894D06">
        <w:rPr>
          <w:rFonts w:ascii="Arial" w:hAnsi="Arial" w:cs="Arial"/>
        </w:rPr>
        <w:t xml:space="preserve">,  </w:t>
      </w:r>
      <w:r w:rsidRPr="00894D06">
        <w:rPr>
          <w:rFonts w:ascii="Arial" w:hAnsi="Arial" w:cs="Arial"/>
        </w:rPr>
        <w:t>Detailed design documentation, coding, testing, reviews, p</w:t>
      </w:r>
      <w:r w:rsidRPr="00894D06">
        <w:rPr>
          <w:rFonts w:ascii="Arial" w:hAnsi="Arial" w:cs="Arial"/>
        </w:rPr>
        <w:t>roduction implementation,</w:t>
      </w:r>
      <w:bookmarkStart w:id="0" w:name="_GoBack"/>
      <w:bookmarkEnd w:id="0"/>
      <w:r w:rsidRPr="00894D06">
        <w:rPr>
          <w:rFonts w:ascii="Arial" w:hAnsi="Arial" w:cs="Arial"/>
        </w:rPr>
        <w:t xml:space="preserve"> </w:t>
      </w:r>
      <w:r w:rsidRPr="00894D06">
        <w:rPr>
          <w:rFonts w:ascii="Arial" w:hAnsi="Arial" w:cs="Arial"/>
        </w:rPr>
        <w:t>Team mentoring, minor/major enhancement e</w:t>
      </w:r>
      <w:r w:rsidRPr="00894D06">
        <w:rPr>
          <w:rFonts w:ascii="Arial" w:hAnsi="Arial" w:cs="Arial"/>
        </w:rPr>
        <w:t>stimation, costing,</w:t>
      </w:r>
      <w:r>
        <w:rPr>
          <w:rFonts w:ascii="Arial" w:hAnsi="Arial" w:cs="Arial"/>
          <w:sz w:val="20"/>
          <w:szCs w:val="20"/>
        </w:rPr>
        <w:t xml:space="preserve"> scheduling</w:t>
      </w:r>
    </w:p>
    <w:sectPr w:rsidR="00894D06" w:rsidRPr="0089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27BD1"/>
    <w:multiLevelType w:val="hybridMultilevel"/>
    <w:tmpl w:val="D2DCE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56"/>
    <w:rsid w:val="004566CA"/>
    <w:rsid w:val="005D7A26"/>
    <w:rsid w:val="006502D9"/>
    <w:rsid w:val="00894D06"/>
    <w:rsid w:val="008D6924"/>
    <w:rsid w:val="00A43B56"/>
    <w:rsid w:val="00CD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460BE-43BA-489F-B976-E7330AD6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3B56"/>
    <w:rPr>
      <w:strike w:val="0"/>
      <w:dstrike w:val="0"/>
      <w:color w:val="001BA0"/>
      <w:u w:val="none"/>
      <w:effect w:val="none"/>
    </w:rPr>
  </w:style>
  <w:style w:type="paragraph" w:styleId="NoSpacing">
    <w:name w:val="No Spacing"/>
    <w:uiPriority w:val="1"/>
    <w:qFormat/>
    <w:rsid w:val="00CD04E7"/>
    <w:pPr>
      <w:spacing w:after="0" w:line="240" w:lineRule="auto"/>
    </w:pPr>
    <w:rPr>
      <w:rFonts w:ascii="Calibri" w:eastAsia="Calibri" w:hAnsi="Calibri" w:cs="Times New Roman"/>
    </w:rPr>
  </w:style>
  <w:style w:type="paragraph" w:styleId="ListParagraph">
    <w:name w:val="List Paragraph"/>
    <w:basedOn w:val="Normal"/>
    <w:uiPriority w:val="34"/>
    <w:qFormat/>
    <w:rsid w:val="00894D06"/>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032848">
      <w:bodyDiv w:val="1"/>
      <w:marLeft w:val="0"/>
      <w:marRight w:val="0"/>
      <w:marTop w:val="0"/>
      <w:marBottom w:val="0"/>
      <w:divBdr>
        <w:top w:val="none" w:sz="0" w:space="0" w:color="auto"/>
        <w:left w:val="none" w:sz="0" w:space="0" w:color="auto"/>
        <w:bottom w:val="none" w:sz="0" w:space="0" w:color="auto"/>
        <w:right w:val="none" w:sz="0" w:space="0" w:color="auto"/>
      </w:divBdr>
      <w:divsChild>
        <w:div w:id="70004542">
          <w:marLeft w:val="0"/>
          <w:marRight w:val="0"/>
          <w:marTop w:val="0"/>
          <w:marBottom w:val="0"/>
          <w:divBdr>
            <w:top w:val="none" w:sz="0" w:space="0" w:color="auto"/>
            <w:left w:val="none" w:sz="0" w:space="0" w:color="auto"/>
            <w:bottom w:val="none" w:sz="0" w:space="0" w:color="auto"/>
            <w:right w:val="none" w:sz="0" w:space="0" w:color="auto"/>
          </w:divBdr>
          <w:divsChild>
            <w:div w:id="928931770">
              <w:marLeft w:val="0"/>
              <w:marRight w:val="0"/>
              <w:marTop w:val="0"/>
              <w:marBottom w:val="0"/>
              <w:divBdr>
                <w:top w:val="none" w:sz="0" w:space="0" w:color="auto"/>
                <w:left w:val="none" w:sz="0" w:space="0" w:color="auto"/>
                <w:bottom w:val="none" w:sz="0" w:space="0" w:color="auto"/>
                <w:right w:val="none" w:sz="0" w:space="0" w:color="auto"/>
              </w:divBdr>
              <w:divsChild>
                <w:div w:id="571240904">
                  <w:marLeft w:val="0"/>
                  <w:marRight w:val="0"/>
                  <w:marTop w:val="0"/>
                  <w:marBottom w:val="0"/>
                  <w:divBdr>
                    <w:top w:val="none" w:sz="0" w:space="0" w:color="auto"/>
                    <w:left w:val="none" w:sz="0" w:space="0" w:color="auto"/>
                    <w:bottom w:val="none" w:sz="0" w:space="0" w:color="auto"/>
                    <w:right w:val="none" w:sz="0" w:space="0" w:color="auto"/>
                  </w:divBdr>
                  <w:divsChild>
                    <w:div w:id="1652829789">
                      <w:marLeft w:val="0"/>
                      <w:marRight w:val="0"/>
                      <w:marTop w:val="0"/>
                      <w:marBottom w:val="0"/>
                      <w:divBdr>
                        <w:top w:val="none" w:sz="0" w:space="0" w:color="auto"/>
                        <w:left w:val="none" w:sz="0" w:space="0" w:color="auto"/>
                        <w:bottom w:val="none" w:sz="0" w:space="0" w:color="auto"/>
                        <w:right w:val="none" w:sz="0" w:space="0" w:color="auto"/>
                      </w:divBdr>
                      <w:divsChild>
                        <w:div w:id="7295765">
                          <w:marLeft w:val="0"/>
                          <w:marRight w:val="0"/>
                          <w:marTop w:val="0"/>
                          <w:marBottom w:val="0"/>
                          <w:divBdr>
                            <w:top w:val="none" w:sz="0" w:space="0" w:color="auto"/>
                            <w:left w:val="none" w:sz="0" w:space="0" w:color="auto"/>
                            <w:bottom w:val="none" w:sz="0" w:space="0" w:color="auto"/>
                            <w:right w:val="none" w:sz="0" w:space="0" w:color="auto"/>
                          </w:divBdr>
                        </w:div>
                      </w:divsChild>
                    </w:div>
                    <w:div w:id="1964340179">
                      <w:marLeft w:val="0"/>
                      <w:marRight w:val="0"/>
                      <w:marTop w:val="0"/>
                      <w:marBottom w:val="0"/>
                      <w:divBdr>
                        <w:top w:val="none" w:sz="0" w:space="0" w:color="auto"/>
                        <w:left w:val="none" w:sz="0" w:space="0" w:color="auto"/>
                        <w:bottom w:val="none" w:sz="0" w:space="0" w:color="auto"/>
                        <w:right w:val="none" w:sz="0" w:space="0" w:color="auto"/>
                      </w:divBdr>
                      <w:divsChild>
                        <w:div w:id="7996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4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Agrawal</dc:creator>
  <cp:keywords/>
  <dc:description/>
  <cp:lastModifiedBy>Varsha Agrawal</cp:lastModifiedBy>
  <cp:revision>1</cp:revision>
  <dcterms:created xsi:type="dcterms:W3CDTF">2017-02-28T04:25:00Z</dcterms:created>
  <dcterms:modified xsi:type="dcterms:W3CDTF">2017-02-28T06:56:00Z</dcterms:modified>
</cp:coreProperties>
</file>