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5F318" w14:textId="3E0C2E4D" w:rsidR="002639DB" w:rsidRPr="00CD0110" w:rsidRDefault="009965F8" w:rsidP="009203C4">
      <w:pPr>
        <w:rPr>
          <w:rFonts w:ascii="Times New Roman" w:hAnsi="Times New Roman" w:cs="Times New Roman"/>
          <w:b/>
          <w:bCs/>
          <w:sz w:val="28"/>
          <w:szCs w:val="28"/>
        </w:rPr>
      </w:pPr>
      <w:r>
        <w:rPr>
          <w:rFonts w:ascii="Times New Roman" w:hAnsi="Times New Roman" w:cs="Times New Roman"/>
          <w:b/>
          <w:bCs/>
          <w:sz w:val="28"/>
          <w:szCs w:val="28"/>
        </w:rPr>
        <w:t>PHASE 4</w:t>
      </w:r>
      <w:r w:rsidR="00FD0C97" w:rsidRPr="00FD0C97">
        <w:rPr>
          <w:rFonts w:ascii="Times New Roman" w:hAnsi="Times New Roman" w:cs="Times New Roman"/>
          <w:b/>
          <w:bCs/>
          <w:sz w:val="28"/>
          <w:szCs w:val="28"/>
        </w:rPr>
        <w:t xml:space="preserve"> - </w:t>
      </w:r>
      <w:r w:rsidR="009203C4" w:rsidRPr="00FD0C97">
        <w:rPr>
          <w:rFonts w:ascii="Times New Roman" w:hAnsi="Times New Roman" w:cs="Times New Roman"/>
          <w:b/>
          <w:bCs/>
          <w:sz w:val="28"/>
          <w:szCs w:val="28"/>
        </w:rPr>
        <w:t xml:space="preserve">PROJECT PLANNING </w:t>
      </w:r>
      <w:r w:rsidR="00CD0110">
        <w:rPr>
          <w:rFonts w:ascii="Times New Roman" w:hAnsi="Times New Roman" w:cs="Times New Roman"/>
          <w:b/>
          <w:bCs/>
          <w:sz w:val="28"/>
          <w:szCs w:val="28"/>
        </w:rPr>
        <w:br/>
      </w:r>
    </w:p>
    <w:tbl>
      <w:tblPr>
        <w:tblStyle w:val="TableGrid"/>
        <w:tblW w:w="9379" w:type="dxa"/>
        <w:tblLook w:val="04A0" w:firstRow="1" w:lastRow="0" w:firstColumn="1" w:lastColumn="0" w:noHBand="0" w:noVBand="1"/>
      </w:tblPr>
      <w:tblGrid>
        <w:gridCol w:w="2974"/>
        <w:gridCol w:w="6405"/>
      </w:tblGrid>
      <w:tr w:rsidR="002639DB" w14:paraId="30E1514A" w14:textId="77777777" w:rsidTr="00AC6596">
        <w:trPr>
          <w:trHeight w:val="341"/>
        </w:trPr>
        <w:tc>
          <w:tcPr>
            <w:tcW w:w="2974" w:type="dxa"/>
          </w:tcPr>
          <w:p w14:paraId="0CFB905A"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 xml:space="preserve">Date : </w:t>
            </w:r>
          </w:p>
        </w:tc>
        <w:tc>
          <w:tcPr>
            <w:tcW w:w="6405" w:type="dxa"/>
          </w:tcPr>
          <w:p w14:paraId="29DD7BC1"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27.09.2026</w:t>
            </w:r>
          </w:p>
        </w:tc>
      </w:tr>
      <w:tr w:rsidR="002639DB" w14:paraId="212A03DA" w14:textId="77777777" w:rsidTr="00AC6596">
        <w:trPr>
          <w:trHeight w:val="341"/>
        </w:trPr>
        <w:tc>
          <w:tcPr>
            <w:tcW w:w="2974" w:type="dxa"/>
          </w:tcPr>
          <w:p w14:paraId="4EF843DF"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Team ID :</w:t>
            </w:r>
          </w:p>
        </w:tc>
        <w:tc>
          <w:tcPr>
            <w:tcW w:w="6405" w:type="dxa"/>
          </w:tcPr>
          <w:p w14:paraId="2550A080" w14:textId="4072751C" w:rsidR="002639DB" w:rsidRDefault="002876D0" w:rsidP="00AC6596">
            <w:pPr>
              <w:spacing w:before="100" w:beforeAutospacing="1" w:after="100" w:afterAutospacing="1"/>
              <w:outlineLvl w:val="1"/>
              <w:rPr>
                <w:rFonts w:ascii="Times New Roman" w:eastAsia="Times New Roman" w:hAnsi="Times New Roman" w:cs="Times New Roman"/>
                <w:b/>
                <w:bCs/>
              </w:rPr>
            </w:pPr>
            <w:r w:rsidRPr="002876D0">
              <w:rPr>
                <w:rFonts w:ascii="Times New Roman" w:eastAsia="Times New Roman" w:hAnsi="Times New Roman" w:cs="Times New Roman"/>
                <w:b/>
                <w:bCs/>
              </w:rPr>
              <w:t>SWTID-2026-9496</w:t>
            </w:r>
          </w:p>
        </w:tc>
      </w:tr>
      <w:tr w:rsidR="002639DB" w14:paraId="790C6A8D" w14:textId="77777777" w:rsidTr="00AC6596">
        <w:trPr>
          <w:trHeight w:val="683"/>
        </w:trPr>
        <w:tc>
          <w:tcPr>
            <w:tcW w:w="2974" w:type="dxa"/>
          </w:tcPr>
          <w:p w14:paraId="63E28242"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Project Name :</w:t>
            </w:r>
          </w:p>
        </w:tc>
        <w:tc>
          <w:tcPr>
            <w:tcW w:w="6405" w:type="dxa"/>
          </w:tcPr>
          <w:p w14:paraId="03AC036F"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Streamlining IT Procurement: Automating Standard Laptop Orders with Flow Designer</w:t>
            </w:r>
          </w:p>
        </w:tc>
      </w:tr>
      <w:tr w:rsidR="00E41E59" w14:paraId="278EF3E7" w14:textId="77777777" w:rsidTr="00AC6596">
        <w:trPr>
          <w:trHeight w:val="683"/>
        </w:trPr>
        <w:tc>
          <w:tcPr>
            <w:tcW w:w="2974" w:type="dxa"/>
          </w:tcPr>
          <w:p w14:paraId="0DE8960D" w14:textId="001F36FF" w:rsidR="00E41E59" w:rsidRDefault="00E41E59" w:rsidP="00E41E59">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Maximum Marks</w:t>
            </w:r>
          </w:p>
        </w:tc>
        <w:tc>
          <w:tcPr>
            <w:tcW w:w="6405" w:type="dxa"/>
          </w:tcPr>
          <w:p w14:paraId="2ED11E95" w14:textId="399CCCE5" w:rsidR="00E41E59" w:rsidRDefault="00E41E59" w:rsidP="00E41E59">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5 Marks</w:t>
            </w:r>
          </w:p>
        </w:tc>
      </w:tr>
    </w:tbl>
    <w:p w14:paraId="3AE6FB03" w14:textId="6D90AADC" w:rsidR="009203C4" w:rsidRPr="003152B2" w:rsidRDefault="00125145" w:rsidP="009203C4">
      <w:pPr>
        <w:rPr>
          <w:rFonts w:ascii="Times New Roman" w:hAnsi="Times New Roman" w:cs="Times New Roman"/>
          <w:b/>
          <w:bCs/>
        </w:rPr>
      </w:pPr>
      <w:r>
        <w:rPr>
          <w:rFonts w:ascii="Times New Roman" w:hAnsi="Times New Roman" w:cs="Times New Roman"/>
          <w:b/>
          <w:bCs/>
        </w:rPr>
        <w:br/>
        <w:t xml:space="preserve">Project Planning </w:t>
      </w:r>
    </w:p>
    <w:p w14:paraId="6BCBA938" w14:textId="0B2439E4" w:rsidR="009203C4" w:rsidRPr="008F65A0" w:rsidRDefault="009203C4" w:rsidP="009203C4">
      <w:pPr>
        <w:rPr>
          <w:rFonts w:ascii="Times New Roman" w:hAnsi="Times New Roman" w:cs="Times New Roman"/>
        </w:rPr>
      </w:pPr>
      <w:r w:rsidRPr="008F65A0">
        <w:rPr>
          <w:rFonts w:ascii="Times New Roman" w:hAnsi="Times New Roman" w:cs="Times New Roman"/>
        </w:rPr>
        <w:t>The project is divided into several stages, including procurement process analysis, workflow design, request management, automation planning, approval configuration, and testing. Each stage is planned to ensure that the system meets the requirements of the IT procurement process.</w:t>
      </w:r>
    </w:p>
    <w:p w14:paraId="3C1FD053" w14:textId="4ABF2338" w:rsidR="009203C4" w:rsidRPr="008F65A0" w:rsidRDefault="009203C4" w:rsidP="009203C4">
      <w:pPr>
        <w:rPr>
          <w:rFonts w:ascii="Times New Roman" w:hAnsi="Times New Roman" w:cs="Times New Roman"/>
          <w:b/>
          <w:bCs/>
        </w:rPr>
      </w:pPr>
      <w:r w:rsidRPr="008F65A0">
        <w:rPr>
          <w:rFonts w:ascii="Times New Roman" w:hAnsi="Times New Roman" w:cs="Times New Roman"/>
          <w:b/>
          <w:bCs/>
        </w:rPr>
        <w:t>Procurement Process Analysis</w:t>
      </w:r>
    </w:p>
    <w:p w14:paraId="202C9D8E" w14:textId="77777777" w:rsidR="009203C4" w:rsidRPr="008F65A0" w:rsidRDefault="009203C4" w:rsidP="009203C4">
      <w:pPr>
        <w:rPr>
          <w:rFonts w:ascii="Times New Roman" w:hAnsi="Times New Roman" w:cs="Times New Roman"/>
        </w:rPr>
      </w:pPr>
      <w:r w:rsidRPr="008F65A0">
        <w:rPr>
          <w:rFonts w:ascii="Times New Roman" w:hAnsi="Times New Roman" w:cs="Times New Roman"/>
        </w:rPr>
        <w:t>The first step in project planning is to analyze the existing IT procurement process for standard laptop orders. In a traditional procurement system, employees may need to submit requests manually, and IT staff may have to review, approve, and track each request separately. This process can lead to delays, repetitive work, and difficulties in monitoring order status.</w:t>
      </w:r>
    </w:p>
    <w:p w14:paraId="6AA50C74" w14:textId="77777777" w:rsidR="009203C4" w:rsidRPr="008F65A0" w:rsidRDefault="009203C4" w:rsidP="009203C4">
      <w:pPr>
        <w:rPr>
          <w:rFonts w:ascii="Times New Roman" w:hAnsi="Times New Roman" w:cs="Times New Roman"/>
        </w:rPr>
      </w:pPr>
      <w:r w:rsidRPr="008F65A0">
        <w:rPr>
          <w:rFonts w:ascii="Times New Roman" w:hAnsi="Times New Roman" w:cs="Times New Roman"/>
        </w:rPr>
        <w:t>The proposed system aims to overcome these challenges by introducing automation through ServiceNow Flow Designer. The procurement requirements are analyzed to identify the information needed for laptop orders, the people involved in the process, and the activities that can be automated. This analysis helps define the functional requirements and provides a clear understanding of how the automated system should operate.</w:t>
      </w:r>
    </w:p>
    <w:p w14:paraId="55CE2AA4" w14:textId="77777777" w:rsidR="009203C4" w:rsidRPr="008F65A0" w:rsidRDefault="009203C4" w:rsidP="009203C4">
      <w:pPr>
        <w:rPr>
          <w:rFonts w:ascii="Times New Roman" w:hAnsi="Times New Roman" w:cs="Times New Roman"/>
          <w:b/>
          <w:bCs/>
        </w:rPr>
      </w:pPr>
      <w:r w:rsidRPr="008F65A0">
        <w:rPr>
          <w:rFonts w:ascii="Times New Roman" w:hAnsi="Times New Roman" w:cs="Times New Roman"/>
          <w:b/>
          <w:bCs/>
        </w:rPr>
        <w:t>Laptop Order Workflow Design</w:t>
      </w:r>
    </w:p>
    <w:p w14:paraId="6146B99B" w14:textId="77777777" w:rsidR="009203C4" w:rsidRPr="008F65A0" w:rsidRDefault="009203C4" w:rsidP="009203C4">
      <w:pPr>
        <w:rPr>
          <w:rFonts w:ascii="Times New Roman" w:hAnsi="Times New Roman" w:cs="Times New Roman"/>
          <w:b/>
          <w:bCs/>
        </w:rPr>
      </w:pPr>
      <w:r w:rsidRPr="008F65A0">
        <w:rPr>
          <w:rFonts w:ascii="Times New Roman" w:hAnsi="Times New Roman" w:cs="Times New Roman"/>
        </w:rPr>
        <w:t>The workflow design phase focuses on creating a structured process for handling standard laptop orders. The workflow begins when an employee submits a laptop request through the ServiceNow Service Catalog. The submitted request contains the necessary details, such as employee information, laptop model, quantity, and request justification</w:t>
      </w:r>
      <w:r w:rsidRPr="008F65A0">
        <w:rPr>
          <w:rFonts w:ascii="Times New Roman" w:hAnsi="Times New Roman" w:cs="Times New Roman"/>
          <w:b/>
          <w:bCs/>
        </w:rPr>
        <w:t>.</w:t>
      </w:r>
    </w:p>
    <w:p w14:paraId="141BC481" w14:textId="77777777" w:rsidR="009203C4" w:rsidRPr="008F65A0" w:rsidRDefault="009203C4" w:rsidP="009203C4">
      <w:pPr>
        <w:rPr>
          <w:rFonts w:ascii="Times New Roman" w:hAnsi="Times New Roman" w:cs="Times New Roman"/>
          <w:b/>
          <w:bCs/>
        </w:rPr>
      </w:pPr>
      <w:r w:rsidRPr="008F65A0">
        <w:rPr>
          <w:rFonts w:ascii="Times New Roman" w:hAnsi="Times New Roman" w:cs="Times New Roman"/>
          <w:b/>
          <w:bCs/>
        </w:rPr>
        <w:t>Automation Strategy</w:t>
      </w:r>
    </w:p>
    <w:p w14:paraId="084E3526" w14:textId="77777777" w:rsidR="009203C4" w:rsidRPr="008123A7" w:rsidRDefault="009203C4" w:rsidP="009203C4">
      <w:pPr>
        <w:rPr>
          <w:rFonts w:ascii="Times New Roman" w:hAnsi="Times New Roman" w:cs="Times New Roman"/>
          <w:b/>
          <w:bCs/>
        </w:rPr>
      </w:pPr>
      <w:r w:rsidRPr="008123A7">
        <w:rPr>
          <w:rFonts w:ascii="Times New Roman" w:hAnsi="Times New Roman" w:cs="Times New Roman"/>
        </w:rPr>
        <w:t>The automation strategy defines how ServiceNow Flow Designer is used to automate the laptop ordering process. Flow Designer provides a visual environment for creating workflows using triggers, conditions, and actions without requiring extensive programming</w:t>
      </w:r>
      <w:r w:rsidRPr="008123A7">
        <w:rPr>
          <w:rFonts w:ascii="Times New Roman" w:hAnsi="Times New Roman" w:cs="Times New Roman"/>
          <w:b/>
          <w:bCs/>
        </w:rPr>
        <w:t>.</w:t>
      </w:r>
    </w:p>
    <w:p w14:paraId="1E19A5D9" w14:textId="77777777" w:rsidR="009203C4" w:rsidRPr="008F65A0" w:rsidRDefault="009203C4" w:rsidP="009203C4">
      <w:pPr>
        <w:rPr>
          <w:rFonts w:ascii="Times New Roman" w:hAnsi="Times New Roman" w:cs="Times New Roman"/>
          <w:b/>
          <w:bCs/>
        </w:rPr>
      </w:pPr>
      <w:r w:rsidRPr="008F65A0">
        <w:rPr>
          <w:rFonts w:ascii="Times New Roman" w:hAnsi="Times New Roman" w:cs="Times New Roman"/>
          <w:b/>
          <w:bCs/>
        </w:rPr>
        <w:t>Order Request Management</w:t>
      </w:r>
    </w:p>
    <w:p w14:paraId="58FC3944" w14:textId="2C5C8263" w:rsidR="009203C4" w:rsidRPr="008123A7" w:rsidRDefault="009203C4" w:rsidP="009203C4">
      <w:pPr>
        <w:rPr>
          <w:rFonts w:ascii="Times New Roman" w:hAnsi="Times New Roman" w:cs="Times New Roman"/>
          <w:b/>
          <w:bCs/>
        </w:rPr>
      </w:pPr>
      <w:r w:rsidRPr="008123A7">
        <w:rPr>
          <w:rFonts w:ascii="Times New Roman" w:hAnsi="Times New Roman" w:cs="Times New Roman"/>
        </w:rPr>
        <w:lastRenderedPageBreak/>
        <w:t>Order request management focuses on designing a simple and user-friendly interface for submitting standard laptop orders. The ServiceNow Service Catalog is used to provide a catalog item through which employees can request laptops</w:t>
      </w:r>
      <w:r w:rsidRPr="008123A7">
        <w:rPr>
          <w:rFonts w:ascii="Times New Roman" w:hAnsi="Times New Roman" w:cs="Times New Roman"/>
          <w:b/>
          <w:bCs/>
        </w:rPr>
        <w:t>.</w:t>
      </w:r>
    </w:p>
    <w:p w14:paraId="012118E3" w14:textId="530304FD" w:rsidR="008123A7" w:rsidRPr="008123A7" w:rsidRDefault="008123A7" w:rsidP="008F65A0">
      <w:pPr>
        <w:rPr>
          <w:rFonts w:ascii="Times New Roman" w:hAnsi="Times New Roman" w:cs="Times New Roman"/>
        </w:rPr>
      </w:pPr>
      <w:r w:rsidRPr="008123A7">
        <w:rPr>
          <w:rFonts w:ascii="Times New Roman" w:hAnsi="Times New Roman" w:cs="Times New Roman"/>
        </w:rPr>
        <w:t>Once the employee submits the form, the request is recorded in ServiceNow and made available for further processing by the automated workflow. Proper request management helps organize laptop orders and ensures that the required information is available during the procurement process.</w:t>
      </w:r>
    </w:p>
    <w:p w14:paraId="02D871F8" w14:textId="77777777" w:rsidR="008123A7" w:rsidRDefault="008123A7" w:rsidP="008123A7">
      <w:pPr>
        <w:rPr>
          <w:rFonts w:ascii="Times New Roman" w:hAnsi="Times New Roman" w:cs="Times New Roman"/>
          <w:b/>
          <w:bCs/>
        </w:rPr>
      </w:pPr>
    </w:p>
    <w:p w14:paraId="16B737F5" w14:textId="0D61FAA0" w:rsidR="008123A7" w:rsidRDefault="008123A7" w:rsidP="008123A7">
      <w:pPr>
        <w:rPr>
          <w:rFonts w:ascii="Times New Roman" w:hAnsi="Times New Roman" w:cs="Times New Roman"/>
          <w:b/>
          <w:bCs/>
        </w:rPr>
      </w:pPr>
      <w:r w:rsidRPr="008F65A0">
        <w:rPr>
          <w:rFonts w:ascii="Times New Roman" w:hAnsi="Times New Roman" w:cs="Times New Roman"/>
          <w:b/>
          <w:bCs/>
        </w:rPr>
        <w:t>Laptop Order Workflow Stages</w:t>
      </w:r>
    </w:p>
    <w:p w14:paraId="4D906BCD" w14:textId="26BE4828" w:rsidR="008F65A0" w:rsidRPr="008F65A0" w:rsidRDefault="008F65A0" w:rsidP="008F65A0">
      <w:pPr>
        <w:rPr>
          <w:rFonts w:ascii="Times New Roman" w:hAnsi="Times New Roman" w:cs="Times New Roman"/>
          <w:b/>
          <w:bCs/>
        </w:rPr>
      </w:pPr>
    </w:p>
    <w:tbl>
      <w:tblPr>
        <w:tblStyle w:val="TableGrid"/>
        <w:tblW w:w="9310" w:type="dxa"/>
        <w:tblLook w:val="04A0" w:firstRow="1" w:lastRow="0" w:firstColumn="1" w:lastColumn="0" w:noHBand="0" w:noVBand="1"/>
      </w:tblPr>
      <w:tblGrid>
        <w:gridCol w:w="801"/>
        <w:gridCol w:w="1733"/>
        <w:gridCol w:w="4037"/>
        <w:gridCol w:w="2739"/>
      </w:tblGrid>
      <w:tr w:rsidR="008F65A0" w:rsidRPr="008123A7" w14:paraId="7DF1C4AD" w14:textId="77777777" w:rsidTr="00FD0C97">
        <w:tc>
          <w:tcPr>
            <w:tcW w:w="801" w:type="dxa"/>
            <w:hideMark/>
          </w:tcPr>
          <w:p w14:paraId="38847D3A" w14:textId="77777777" w:rsidR="008F65A0" w:rsidRPr="008123A7" w:rsidRDefault="008F65A0" w:rsidP="008F65A0">
            <w:pPr>
              <w:spacing w:after="160" w:line="278" w:lineRule="auto"/>
              <w:rPr>
                <w:rFonts w:ascii="Times New Roman" w:hAnsi="Times New Roman" w:cs="Times New Roman"/>
                <w:b/>
                <w:bCs/>
              </w:rPr>
            </w:pPr>
            <w:r w:rsidRPr="008123A7">
              <w:rPr>
                <w:rFonts w:ascii="Times New Roman" w:hAnsi="Times New Roman" w:cs="Times New Roman"/>
                <w:b/>
                <w:bCs/>
              </w:rPr>
              <w:t>S.No</w:t>
            </w:r>
          </w:p>
        </w:tc>
        <w:tc>
          <w:tcPr>
            <w:tcW w:w="0" w:type="auto"/>
            <w:hideMark/>
          </w:tcPr>
          <w:p w14:paraId="4DC4E72C" w14:textId="77777777" w:rsidR="008F65A0" w:rsidRPr="008123A7" w:rsidRDefault="008F65A0" w:rsidP="008F65A0">
            <w:pPr>
              <w:spacing w:after="160" w:line="278" w:lineRule="auto"/>
              <w:rPr>
                <w:rFonts w:ascii="Times New Roman" w:hAnsi="Times New Roman" w:cs="Times New Roman"/>
                <w:b/>
                <w:bCs/>
              </w:rPr>
            </w:pPr>
            <w:r w:rsidRPr="008123A7">
              <w:rPr>
                <w:rFonts w:ascii="Times New Roman" w:hAnsi="Times New Roman" w:cs="Times New Roman"/>
                <w:b/>
                <w:bCs/>
              </w:rPr>
              <w:t>Workflow Stage</w:t>
            </w:r>
          </w:p>
        </w:tc>
        <w:tc>
          <w:tcPr>
            <w:tcW w:w="0" w:type="auto"/>
            <w:hideMark/>
          </w:tcPr>
          <w:p w14:paraId="15E5594E" w14:textId="77777777" w:rsidR="008F65A0" w:rsidRPr="008123A7" w:rsidRDefault="008F65A0" w:rsidP="008F65A0">
            <w:pPr>
              <w:spacing w:after="160" w:line="278" w:lineRule="auto"/>
              <w:rPr>
                <w:rFonts w:ascii="Times New Roman" w:hAnsi="Times New Roman" w:cs="Times New Roman"/>
                <w:b/>
                <w:bCs/>
              </w:rPr>
            </w:pPr>
            <w:r w:rsidRPr="008123A7">
              <w:rPr>
                <w:rFonts w:ascii="Times New Roman" w:hAnsi="Times New Roman" w:cs="Times New Roman"/>
                <w:b/>
                <w:bCs/>
              </w:rPr>
              <w:t>Process Description</w:t>
            </w:r>
          </w:p>
        </w:tc>
        <w:tc>
          <w:tcPr>
            <w:tcW w:w="0" w:type="auto"/>
            <w:hideMark/>
          </w:tcPr>
          <w:p w14:paraId="1A9FC268" w14:textId="77777777" w:rsidR="008F65A0" w:rsidRPr="008123A7" w:rsidRDefault="008F65A0" w:rsidP="008F65A0">
            <w:pPr>
              <w:spacing w:after="160" w:line="278" w:lineRule="auto"/>
              <w:rPr>
                <w:rFonts w:ascii="Times New Roman" w:hAnsi="Times New Roman" w:cs="Times New Roman"/>
                <w:b/>
                <w:bCs/>
              </w:rPr>
            </w:pPr>
            <w:r w:rsidRPr="008123A7">
              <w:rPr>
                <w:rFonts w:ascii="Times New Roman" w:hAnsi="Times New Roman" w:cs="Times New Roman"/>
                <w:b/>
                <w:bCs/>
              </w:rPr>
              <w:t>Expected Result</w:t>
            </w:r>
          </w:p>
        </w:tc>
      </w:tr>
      <w:tr w:rsidR="008F65A0" w:rsidRPr="008123A7" w14:paraId="5D51789B" w14:textId="77777777" w:rsidTr="00FD0C97">
        <w:tc>
          <w:tcPr>
            <w:tcW w:w="0" w:type="auto"/>
            <w:hideMark/>
          </w:tcPr>
          <w:p w14:paraId="3F132A31"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1</w:t>
            </w:r>
          </w:p>
        </w:tc>
        <w:tc>
          <w:tcPr>
            <w:tcW w:w="0" w:type="auto"/>
            <w:hideMark/>
          </w:tcPr>
          <w:p w14:paraId="5D4671B1"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Submission</w:t>
            </w:r>
          </w:p>
        </w:tc>
        <w:tc>
          <w:tcPr>
            <w:tcW w:w="0" w:type="auto"/>
            <w:hideMark/>
          </w:tcPr>
          <w:p w14:paraId="72846F9C"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Employee submits a laptop request through the Service Catalog.</w:t>
            </w:r>
          </w:p>
        </w:tc>
        <w:tc>
          <w:tcPr>
            <w:tcW w:w="0" w:type="auto"/>
            <w:hideMark/>
          </w:tcPr>
          <w:p w14:paraId="5DBAAB7B"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is created.</w:t>
            </w:r>
          </w:p>
        </w:tc>
      </w:tr>
      <w:tr w:rsidR="008F65A0" w:rsidRPr="008123A7" w14:paraId="67E6CABA" w14:textId="77777777" w:rsidTr="00FD0C97">
        <w:tc>
          <w:tcPr>
            <w:tcW w:w="0" w:type="auto"/>
            <w:hideMark/>
          </w:tcPr>
          <w:p w14:paraId="198CB3DE"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2</w:t>
            </w:r>
          </w:p>
        </w:tc>
        <w:tc>
          <w:tcPr>
            <w:tcW w:w="0" w:type="auto"/>
            <w:hideMark/>
          </w:tcPr>
          <w:p w14:paraId="45DD1228"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Flow Trigger</w:t>
            </w:r>
          </w:p>
        </w:tc>
        <w:tc>
          <w:tcPr>
            <w:tcW w:w="0" w:type="auto"/>
            <w:hideMark/>
          </w:tcPr>
          <w:p w14:paraId="4D0E5F73"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Flow Designer starts the workflow when the request is submitted.</w:t>
            </w:r>
          </w:p>
        </w:tc>
        <w:tc>
          <w:tcPr>
            <w:tcW w:w="0" w:type="auto"/>
            <w:hideMark/>
          </w:tcPr>
          <w:p w14:paraId="3B708D3A"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Automated processing begins.</w:t>
            </w:r>
          </w:p>
        </w:tc>
      </w:tr>
      <w:tr w:rsidR="008F65A0" w:rsidRPr="008123A7" w14:paraId="13963833" w14:textId="77777777" w:rsidTr="00FD0C97">
        <w:tc>
          <w:tcPr>
            <w:tcW w:w="0" w:type="auto"/>
            <w:hideMark/>
          </w:tcPr>
          <w:p w14:paraId="1BFC278D"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3</w:t>
            </w:r>
          </w:p>
        </w:tc>
        <w:tc>
          <w:tcPr>
            <w:tcW w:w="0" w:type="auto"/>
            <w:hideMark/>
          </w:tcPr>
          <w:p w14:paraId="338607DE"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Processing</w:t>
            </w:r>
          </w:p>
        </w:tc>
        <w:tc>
          <w:tcPr>
            <w:tcW w:w="0" w:type="auto"/>
            <w:hideMark/>
          </w:tcPr>
          <w:p w14:paraId="37E8999A"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flow processes the submitted request details.</w:t>
            </w:r>
          </w:p>
        </w:tc>
        <w:tc>
          <w:tcPr>
            <w:tcW w:w="0" w:type="auto"/>
            <w:hideMark/>
          </w:tcPr>
          <w:p w14:paraId="71598D7F"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is ready for approval.</w:t>
            </w:r>
          </w:p>
        </w:tc>
      </w:tr>
      <w:tr w:rsidR="008F65A0" w:rsidRPr="008123A7" w14:paraId="5D794B54" w14:textId="77777777" w:rsidTr="00FD0C97">
        <w:tc>
          <w:tcPr>
            <w:tcW w:w="0" w:type="auto"/>
            <w:hideMark/>
          </w:tcPr>
          <w:p w14:paraId="04F6C822"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4</w:t>
            </w:r>
          </w:p>
        </w:tc>
        <w:tc>
          <w:tcPr>
            <w:tcW w:w="0" w:type="auto"/>
            <w:hideMark/>
          </w:tcPr>
          <w:p w14:paraId="0A687E65"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Approval</w:t>
            </w:r>
          </w:p>
        </w:tc>
        <w:tc>
          <w:tcPr>
            <w:tcW w:w="0" w:type="auto"/>
            <w:hideMark/>
          </w:tcPr>
          <w:p w14:paraId="65C5AB73"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designated approver reviews the request.</w:t>
            </w:r>
          </w:p>
        </w:tc>
        <w:tc>
          <w:tcPr>
            <w:tcW w:w="0" w:type="auto"/>
            <w:hideMark/>
          </w:tcPr>
          <w:p w14:paraId="6B4F54E8"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is approved or rejected.</w:t>
            </w:r>
          </w:p>
        </w:tc>
      </w:tr>
      <w:tr w:rsidR="008F65A0" w:rsidRPr="008123A7" w14:paraId="7DF5E59D" w14:textId="77777777" w:rsidTr="00FD0C97">
        <w:tc>
          <w:tcPr>
            <w:tcW w:w="0" w:type="auto"/>
            <w:hideMark/>
          </w:tcPr>
          <w:p w14:paraId="114BC9E2"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5</w:t>
            </w:r>
          </w:p>
        </w:tc>
        <w:tc>
          <w:tcPr>
            <w:tcW w:w="0" w:type="auto"/>
            <w:hideMark/>
          </w:tcPr>
          <w:p w14:paraId="238C99F3"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Status Update</w:t>
            </w:r>
          </w:p>
        </w:tc>
        <w:tc>
          <w:tcPr>
            <w:tcW w:w="0" w:type="auto"/>
            <w:hideMark/>
          </w:tcPr>
          <w:p w14:paraId="63FAD79E"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flow updates the request according to the approval decision.</w:t>
            </w:r>
          </w:p>
        </w:tc>
        <w:tc>
          <w:tcPr>
            <w:tcW w:w="0" w:type="auto"/>
            <w:hideMark/>
          </w:tcPr>
          <w:p w14:paraId="292EA829"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Current status is recorded.</w:t>
            </w:r>
          </w:p>
        </w:tc>
      </w:tr>
      <w:tr w:rsidR="008F65A0" w:rsidRPr="008123A7" w14:paraId="764ABC67" w14:textId="77777777" w:rsidTr="00FD0C97">
        <w:tc>
          <w:tcPr>
            <w:tcW w:w="0" w:type="auto"/>
            <w:hideMark/>
          </w:tcPr>
          <w:p w14:paraId="5D76A521"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6</w:t>
            </w:r>
          </w:p>
        </w:tc>
        <w:tc>
          <w:tcPr>
            <w:tcW w:w="0" w:type="auto"/>
            <w:hideMark/>
          </w:tcPr>
          <w:p w14:paraId="2BA9CED0"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Notification</w:t>
            </w:r>
          </w:p>
        </w:tc>
        <w:tc>
          <w:tcPr>
            <w:tcW w:w="0" w:type="auto"/>
            <w:hideMark/>
          </w:tcPr>
          <w:p w14:paraId="2C6FC3A7"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system sends a notification about the decision.</w:t>
            </w:r>
          </w:p>
        </w:tc>
        <w:tc>
          <w:tcPr>
            <w:tcW w:w="0" w:type="auto"/>
            <w:hideMark/>
          </w:tcPr>
          <w:p w14:paraId="56B19916"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Employee is informed.</w:t>
            </w:r>
          </w:p>
        </w:tc>
      </w:tr>
      <w:tr w:rsidR="008F65A0" w:rsidRPr="008123A7" w14:paraId="473AE52D" w14:textId="77777777" w:rsidTr="00FD0C97">
        <w:tc>
          <w:tcPr>
            <w:tcW w:w="0" w:type="auto"/>
            <w:hideMark/>
          </w:tcPr>
          <w:p w14:paraId="2C2AAC56"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7</w:t>
            </w:r>
          </w:p>
        </w:tc>
        <w:tc>
          <w:tcPr>
            <w:tcW w:w="0" w:type="auto"/>
            <w:hideMark/>
          </w:tcPr>
          <w:p w14:paraId="7C222EE3"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Order Completion</w:t>
            </w:r>
          </w:p>
        </w:tc>
        <w:tc>
          <w:tcPr>
            <w:tcW w:w="0" w:type="auto"/>
            <w:hideMark/>
          </w:tcPr>
          <w:p w14:paraId="466DBDE4"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approved order proceeds through the configured completion process.</w:t>
            </w:r>
          </w:p>
        </w:tc>
        <w:tc>
          <w:tcPr>
            <w:tcW w:w="0" w:type="auto"/>
            <w:hideMark/>
          </w:tcPr>
          <w:p w14:paraId="7B1A9E61"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is marked completed when finished.</w:t>
            </w:r>
          </w:p>
        </w:tc>
      </w:tr>
    </w:tbl>
    <w:p w14:paraId="729EF887" w14:textId="77777777" w:rsidR="008F65A0" w:rsidRDefault="008F65A0" w:rsidP="008123A7">
      <w:pPr>
        <w:rPr>
          <w:b/>
          <w:bCs/>
        </w:rPr>
      </w:pPr>
    </w:p>
    <w:p w14:paraId="68F9CD25" w14:textId="77777777" w:rsidR="00FD0C97" w:rsidRPr="00FD0C97" w:rsidRDefault="00FD0C97" w:rsidP="00FD0C97">
      <w:pPr>
        <w:rPr>
          <w:rFonts w:ascii="Times New Roman" w:hAnsi="Times New Roman" w:cs="Times New Roman"/>
          <w:b/>
          <w:bCs/>
        </w:rPr>
      </w:pPr>
      <w:r w:rsidRPr="00FD0C97">
        <w:rPr>
          <w:rFonts w:ascii="Times New Roman" w:hAnsi="Times New Roman" w:cs="Times New Roman"/>
          <w:b/>
          <w:bCs/>
        </w:rPr>
        <w:t>Expected Project Benefits</w:t>
      </w:r>
    </w:p>
    <w:p w14:paraId="523FFBF4" w14:textId="77777777" w:rsidR="00FD0C97" w:rsidRPr="00FD0C97" w:rsidRDefault="00FD0C97" w:rsidP="00FD0C97">
      <w:pPr>
        <w:rPr>
          <w:rFonts w:ascii="Times New Roman" w:hAnsi="Times New Roman" w:cs="Times New Roman"/>
        </w:rPr>
      </w:pPr>
      <w:r w:rsidRPr="00FD0C97">
        <w:rPr>
          <w:rFonts w:ascii="Times New Roman" w:hAnsi="Times New Roman" w:cs="Times New Roman"/>
        </w:rPr>
        <w:t>The proposed system is expected to improve the standard laptop procurement process by automating repetitive activities and providing a structured method for managing requests. Employees can submit laptop orders through the Service Catalog, while Flow Designer can handle the configured workflow actions automatically.</w:t>
      </w:r>
    </w:p>
    <w:p w14:paraId="26967592" w14:textId="77777777" w:rsidR="00FD0C97" w:rsidRPr="00FD0C97" w:rsidRDefault="00FD0C97" w:rsidP="00FD0C97">
      <w:pPr>
        <w:rPr>
          <w:b/>
          <w:bCs/>
        </w:rPr>
      </w:pPr>
      <w:r w:rsidRPr="00FD0C97">
        <w:rPr>
          <w:rFonts w:ascii="Times New Roman" w:hAnsi="Times New Roman" w:cs="Times New Roman"/>
        </w:rPr>
        <w:t xml:space="preserve">Overall, the project aims to provide a centralized and organized approach to standard laptop ordering. By using ServiceNow Flow Designer, the proposed system can make the </w:t>
      </w:r>
      <w:r w:rsidRPr="00FD0C97">
        <w:rPr>
          <w:rFonts w:ascii="Times New Roman" w:hAnsi="Times New Roman" w:cs="Times New Roman"/>
        </w:rPr>
        <w:lastRenderedPageBreak/>
        <w:t>procurement process easier to manage and provide a foundation for further automation of IT procurement activities</w:t>
      </w:r>
      <w:r w:rsidRPr="00FD0C97">
        <w:rPr>
          <w:b/>
          <w:bCs/>
        </w:rPr>
        <w:t>.</w:t>
      </w:r>
    </w:p>
    <w:p w14:paraId="14E05910" w14:textId="77777777" w:rsidR="00FD0C97" w:rsidRPr="009203C4" w:rsidRDefault="00FD0C97" w:rsidP="008123A7">
      <w:pPr>
        <w:rPr>
          <w:b/>
          <w:bCs/>
        </w:rPr>
      </w:pPr>
    </w:p>
    <w:sectPr w:rsidR="00FD0C97" w:rsidRPr="00920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3C4"/>
    <w:rsid w:val="00084272"/>
    <w:rsid w:val="000F58E2"/>
    <w:rsid w:val="00121AC6"/>
    <w:rsid w:val="00125145"/>
    <w:rsid w:val="002639DB"/>
    <w:rsid w:val="002876D0"/>
    <w:rsid w:val="002C5D5D"/>
    <w:rsid w:val="003152B2"/>
    <w:rsid w:val="004E350A"/>
    <w:rsid w:val="008123A7"/>
    <w:rsid w:val="008F65A0"/>
    <w:rsid w:val="009203C4"/>
    <w:rsid w:val="0092245C"/>
    <w:rsid w:val="009965F8"/>
    <w:rsid w:val="00B61717"/>
    <w:rsid w:val="00CD0110"/>
    <w:rsid w:val="00E41E59"/>
    <w:rsid w:val="00FD0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0594A"/>
  <w15:chartTrackingRefBased/>
  <w15:docId w15:val="{E7008112-5A3C-4334-9457-E5864DAF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3C4"/>
    <w:rPr>
      <w:rFonts w:eastAsiaTheme="majorEastAsia" w:cstheme="majorBidi"/>
      <w:color w:val="272727" w:themeColor="text1" w:themeTint="D8"/>
    </w:rPr>
  </w:style>
  <w:style w:type="paragraph" w:styleId="Title">
    <w:name w:val="Title"/>
    <w:basedOn w:val="Normal"/>
    <w:next w:val="Normal"/>
    <w:link w:val="TitleChar"/>
    <w:uiPriority w:val="10"/>
    <w:qFormat/>
    <w:rsid w:val="00920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3C4"/>
    <w:pPr>
      <w:spacing w:before="160"/>
      <w:jc w:val="center"/>
    </w:pPr>
    <w:rPr>
      <w:i/>
      <w:iCs/>
      <w:color w:val="404040" w:themeColor="text1" w:themeTint="BF"/>
    </w:rPr>
  </w:style>
  <w:style w:type="character" w:customStyle="1" w:styleId="QuoteChar">
    <w:name w:val="Quote Char"/>
    <w:basedOn w:val="DefaultParagraphFont"/>
    <w:link w:val="Quote"/>
    <w:uiPriority w:val="29"/>
    <w:rsid w:val="009203C4"/>
    <w:rPr>
      <w:i/>
      <w:iCs/>
      <w:color w:val="404040" w:themeColor="text1" w:themeTint="BF"/>
    </w:rPr>
  </w:style>
  <w:style w:type="paragraph" w:styleId="ListParagraph">
    <w:name w:val="List Paragraph"/>
    <w:basedOn w:val="Normal"/>
    <w:uiPriority w:val="34"/>
    <w:qFormat/>
    <w:rsid w:val="009203C4"/>
    <w:pPr>
      <w:ind w:left="720"/>
      <w:contextualSpacing/>
    </w:pPr>
  </w:style>
  <w:style w:type="character" w:styleId="IntenseEmphasis">
    <w:name w:val="Intense Emphasis"/>
    <w:basedOn w:val="DefaultParagraphFont"/>
    <w:uiPriority w:val="21"/>
    <w:qFormat/>
    <w:rsid w:val="009203C4"/>
    <w:rPr>
      <w:i/>
      <w:iCs/>
      <w:color w:val="0F4761" w:themeColor="accent1" w:themeShade="BF"/>
    </w:rPr>
  </w:style>
  <w:style w:type="paragraph" w:styleId="IntenseQuote">
    <w:name w:val="Intense Quote"/>
    <w:basedOn w:val="Normal"/>
    <w:next w:val="Normal"/>
    <w:link w:val="IntenseQuoteChar"/>
    <w:uiPriority w:val="30"/>
    <w:qFormat/>
    <w:rsid w:val="00920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3C4"/>
    <w:rPr>
      <w:i/>
      <w:iCs/>
      <w:color w:val="0F4761" w:themeColor="accent1" w:themeShade="BF"/>
    </w:rPr>
  </w:style>
  <w:style w:type="character" w:styleId="IntenseReference">
    <w:name w:val="Intense Reference"/>
    <w:basedOn w:val="DefaultParagraphFont"/>
    <w:uiPriority w:val="32"/>
    <w:qFormat/>
    <w:rsid w:val="009203C4"/>
    <w:rPr>
      <w:b/>
      <w:bCs/>
      <w:smallCaps/>
      <w:color w:val="0F4761" w:themeColor="accent1" w:themeShade="BF"/>
      <w:spacing w:val="5"/>
    </w:rPr>
  </w:style>
  <w:style w:type="table" w:styleId="TableGrid">
    <w:name w:val="Table Grid"/>
    <w:basedOn w:val="TableNormal"/>
    <w:uiPriority w:val="39"/>
    <w:rsid w:val="008F6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S0910682</dc:creator>
  <cp:keywords/>
  <dc:description/>
  <cp:lastModifiedBy>S0946289</cp:lastModifiedBy>
  <cp:revision>9</cp:revision>
  <cp:lastPrinted>2026-09-26T23:06:00Z</cp:lastPrinted>
  <dcterms:created xsi:type="dcterms:W3CDTF">2026-09-26T23:05:00Z</dcterms:created>
  <dcterms:modified xsi:type="dcterms:W3CDTF">2026-09-29T12:02:00Z</dcterms:modified>
</cp:coreProperties>
</file>