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E39B" w14:textId="77777777" w:rsidR="00E7012A" w:rsidRPr="00E7012A" w:rsidRDefault="00E7012A" w:rsidP="00E7012A">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Pr="00E7012A">
        <w:rPr>
          <w:rFonts w:ascii="Times New Roman" w:eastAsia="Times New Roman" w:hAnsi="Times New Roman" w:cs="Times New Roman"/>
          <w:b/>
          <w:bCs/>
          <w:kern w:val="36"/>
          <w:sz w:val="28"/>
          <w:szCs w:val="28"/>
        </w:rPr>
        <w:t>PROJECT DEMONSTRATION</w:t>
      </w:r>
    </w:p>
    <w:p w14:paraId="524FABE4" w14:textId="77777777" w:rsidR="00E7012A" w:rsidRPr="00E7012A" w:rsidRDefault="00E7012A" w:rsidP="00E7012A">
      <w:pPr>
        <w:spacing w:before="100" w:beforeAutospacing="1" w:after="100" w:afterAutospacing="1" w:line="240" w:lineRule="auto"/>
        <w:outlineLvl w:val="1"/>
        <w:rPr>
          <w:rFonts w:ascii="Times New Roman" w:eastAsia="Times New Roman" w:hAnsi="Times New Roman" w:cs="Times New Roman"/>
          <w:b/>
          <w:bCs/>
          <w:sz w:val="28"/>
          <w:szCs w:val="28"/>
        </w:rPr>
      </w:pPr>
      <w:r w:rsidRPr="00E7012A">
        <w:rPr>
          <w:rFonts w:ascii="Times New Roman" w:eastAsia="Times New Roman" w:hAnsi="Times New Roman" w:cs="Times New Roman"/>
          <w:b/>
          <w:bCs/>
          <w:sz w:val="28"/>
          <w:szCs w:val="28"/>
        </w:rPr>
        <w:t>MODULE 1 – PROJECT DEMONSTRATION</w:t>
      </w:r>
    </w:p>
    <w:tbl>
      <w:tblPr>
        <w:tblStyle w:val="TableGrid"/>
        <w:tblW w:w="9379" w:type="dxa"/>
        <w:tblLook w:val="04A0" w:firstRow="1" w:lastRow="0" w:firstColumn="1" w:lastColumn="0" w:noHBand="0" w:noVBand="1"/>
      </w:tblPr>
      <w:tblGrid>
        <w:gridCol w:w="2974"/>
        <w:gridCol w:w="6405"/>
      </w:tblGrid>
      <w:tr w:rsidR="00E7012A" w:rsidRPr="00D5485C" w14:paraId="30078BF4" w14:textId="77777777" w:rsidTr="001D3ACA">
        <w:trPr>
          <w:trHeight w:val="341"/>
        </w:trPr>
        <w:tc>
          <w:tcPr>
            <w:tcW w:w="2974" w:type="dxa"/>
          </w:tcPr>
          <w:p w14:paraId="558229F6" w14:textId="77777777" w:rsidR="00E7012A" w:rsidRPr="00D5485C" w:rsidRDefault="00E7012A" w:rsidP="001D3ACA">
            <w:pPr>
              <w:spacing w:before="100" w:beforeAutospacing="1" w:after="100" w:afterAutospacing="1"/>
              <w:outlineLvl w:val="1"/>
              <w:rPr>
                <w:rFonts w:ascii="Times New Roman" w:eastAsia="Times New Roman" w:hAnsi="Times New Roman" w:cs="Times New Roman"/>
                <w:b/>
                <w:bCs/>
                <w:sz w:val="24"/>
                <w:szCs w:val="24"/>
              </w:rPr>
            </w:pPr>
            <w:proofErr w:type="gramStart"/>
            <w:r w:rsidRPr="00D5485C">
              <w:rPr>
                <w:rFonts w:ascii="Times New Roman" w:eastAsia="Times New Roman" w:hAnsi="Times New Roman" w:cs="Times New Roman"/>
                <w:b/>
                <w:bCs/>
                <w:sz w:val="24"/>
                <w:szCs w:val="24"/>
              </w:rPr>
              <w:t>Date :</w:t>
            </w:r>
            <w:proofErr w:type="gramEnd"/>
            <w:r w:rsidRPr="00D5485C">
              <w:rPr>
                <w:rFonts w:ascii="Times New Roman" w:eastAsia="Times New Roman" w:hAnsi="Times New Roman" w:cs="Times New Roman"/>
                <w:b/>
                <w:bCs/>
                <w:sz w:val="24"/>
                <w:szCs w:val="24"/>
              </w:rPr>
              <w:t xml:space="preserve"> </w:t>
            </w:r>
          </w:p>
        </w:tc>
        <w:tc>
          <w:tcPr>
            <w:tcW w:w="6405" w:type="dxa"/>
          </w:tcPr>
          <w:p w14:paraId="7D909DED" w14:textId="77777777" w:rsidR="00E7012A" w:rsidRPr="00D5485C" w:rsidRDefault="00E7012A"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27.09.2026</w:t>
            </w:r>
          </w:p>
        </w:tc>
      </w:tr>
      <w:tr w:rsidR="00E7012A" w:rsidRPr="00D5485C" w14:paraId="7216EC58" w14:textId="77777777" w:rsidTr="001D3ACA">
        <w:trPr>
          <w:trHeight w:val="341"/>
        </w:trPr>
        <w:tc>
          <w:tcPr>
            <w:tcW w:w="2974" w:type="dxa"/>
          </w:tcPr>
          <w:p w14:paraId="2C90D70C" w14:textId="77777777" w:rsidR="00E7012A" w:rsidRPr="00D5485C" w:rsidRDefault="00E7012A"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 xml:space="preserve">Team </w:t>
            </w:r>
            <w:proofErr w:type="gramStart"/>
            <w:r w:rsidRPr="00D5485C">
              <w:rPr>
                <w:rFonts w:ascii="Times New Roman" w:eastAsia="Times New Roman" w:hAnsi="Times New Roman" w:cs="Times New Roman"/>
                <w:b/>
                <w:bCs/>
                <w:sz w:val="24"/>
                <w:szCs w:val="24"/>
              </w:rPr>
              <w:t>ID :</w:t>
            </w:r>
            <w:proofErr w:type="gramEnd"/>
          </w:p>
        </w:tc>
        <w:tc>
          <w:tcPr>
            <w:tcW w:w="6405" w:type="dxa"/>
          </w:tcPr>
          <w:p w14:paraId="4B96C52B" w14:textId="746A8E89" w:rsidR="00E7012A" w:rsidRPr="00D5485C" w:rsidRDefault="00595E21" w:rsidP="001D3ACA">
            <w:pPr>
              <w:spacing w:before="100" w:beforeAutospacing="1" w:after="100" w:afterAutospacing="1"/>
              <w:outlineLvl w:val="1"/>
              <w:rPr>
                <w:rFonts w:ascii="Times New Roman" w:eastAsia="Times New Roman" w:hAnsi="Times New Roman" w:cs="Times New Roman"/>
                <w:b/>
                <w:bCs/>
                <w:sz w:val="24"/>
                <w:szCs w:val="24"/>
              </w:rPr>
            </w:pPr>
            <w:r w:rsidRPr="00595E21">
              <w:rPr>
                <w:rFonts w:ascii="Times New Roman" w:eastAsia="Times New Roman" w:hAnsi="Times New Roman" w:cs="Times New Roman"/>
                <w:b/>
                <w:bCs/>
                <w:sz w:val="24"/>
                <w:szCs w:val="24"/>
              </w:rPr>
              <w:t>SWTID-2026-9496</w:t>
            </w:r>
          </w:p>
        </w:tc>
      </w:tr>
      <w:tr w:rsidR="00E7012A" w:rsidRPr="00D5485C" w14:paraId="6555E4B5" w14:textId="77777777" w:rsidTr="001D3ACA">
        <w:trPr>
          <w:trHeight w:val="683"/>
        </w:trPr>
        <w:tc>
          <w:tcPr>
            <w:tcW w:w="2974" w:type="dxa"/>
          </w:tcPr>
          <w:p w14:paraId="7475D11E" w14:textId="77777777" w:rsidR="00E7012A" w:rsidRPr="00D5485C" w:rsidRDefault="00E7012A"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 xml:space="preserve">Project </w:t>
            </w:r>
            <w:proofErr w:type="gramStart"/>
            <w:r w:rsidRPr="00D5485C">
              <w:rPr>
                <w:rFonts w:ascii="Times New Roman" w:eastAsia="Times New Roman" w:hAnsi="Times New Roman" w:cs="Times New Roman"/>
                <w:b/>
                <w:bCs/>
                <w:sz w:val="24"/>
                <w:szCs w:val="24"/>
              </w:rPr>
              <w:t>Name :</w:t>
            </w:r>
            <w:proofErr w:type="gramEnd"/>
          </w:p>
        </w:tc>
        <w:tc>
          <w:tcPr>
            <w:tcW w:w="6405" w:type="dxa"/>
          </w:tcPr>
          <w:p w14:paraId="66E4747E" w14:textId="77777777" w:rsidR="00E7012A" w:rsidRPr="00D5485C" w:rsidRDefault="00E7012A"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Streamlining IT Procurement: Automating Standard Laptop Orders with Flow Designer</w:t>
            </w:r>
          </w:p>
        </w:tc>
      </w:tr>
    </w:tbl>
    <w:p w14:paraId="2B33D2EA"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8"/>
          <w:szCs w:val="28"/>
        </w:rPr>
      </w:pPr>
      <w:r w:rsidRPr="00E7012A">
        <w:rPr>
          <w:rFonts w:ascii="Times New Roman" w:eastAsia="Times New Roman" w:hAnsi="Times New Roman" w:cs="Times New Roman"/>
          <w:b/>
          <w:bCs/>
          <w:sz w:val="28"/>
          <w:szCs w:val="28"/>
        </w:rPr>
        <w:t>Demo Video</w:t>
      </w:r>
    </w:p>
    <w:p w14:paraId="3C6C1954" w14:textId="77777777" w:rsidR="00182355" w:rsidRDefault="00E7012A" w:rsidP="00E7012A">
      <w:pPr>
        <w:spacing w:before="100" w:beforeAutospacing="1" w:after="100" w:afterAutospacing="1" w:line="240" w:lineRule="auto"/>
        <w:rPr>
          <w:rFonts w:ascii="Times New Roman" w:eastAsia="Times New Roman" w:hAnsi="Times New Roman" w:cs="Times New Roman"/>
          <w:b/>
          <w:bCs/>
          <w:sz w:val="24"/>
          <w:szCs w:val="24"/>
          <w:lang w:val="en-IN"/>
        </w:rPr>
      </w:pPr>
      <w:r w:rsidRPr="00E7012A">
        <w:rPr>
          <w:rFonts w:ascii="Times New Roman" w:eastAsia="Times New Roman" w:hAnsi="Times New Roman" w:cs="Times New Roman"/>
          <w:b/>
          <w:bCs/>
          <w:sz w:val="24"/>
          <w:szCs w:val="24"/>
        </w:rPr>
        <w:t>Google Drive Link:</w:t>
      </w:r>
      <w:r w:rsidR="00182355">
        <w:rPr>
          <w:rFonts w:ascii="Times New Roman" w:eastAsia="Times New Roman" w:hAnsi="Times New Roman" w:cs="Times New Roman"/>
          <w:b/>
          <w:bCs/>
          <w:sz w:val="24"/>
          <w:szCs w:val="24"/>
          <w:lang w:val="en-IN"/>
        </w:rPr>
        <w:t xml:space="preserve"> </w:t>
      </w:r>
    </w:p>
    <w:p w14:paraId="7E2F28B4" w14:textId="1F73E6DB" w:rsidR="00E7012A" w:rsidRPr="00182355" w:rsidRDefault="00182355" w:rsidP="00E7012A">
      <w:pPr>
        <w:spacing w:before="100" w:beforeAutospacing="1" w:after="100" w:afterAutospacing="1" w:line="240" w:lineRule="auto"/>
        <w:rPr>
          <w:rFonts w:ascii="Times New Roman" w:eastAsia="Times New Roman" w:hAnsi="Times New Roman" w:cs="Times New Roman"/>
          <w:i/>
          <w:iCs/>
          <w:sz w:val="24"/>
          <w:szCs w:val="24"/>
          <w:lang w:val="en-IN"/>
        </w:rPr>
      </w:pPr>
      <w:r w:rsidRPr="00182355">
        <w:rPr>
          <w:rFonts w:ascii="Times New Roman" w:eastAsia="Times New Roman" w:hAnsi="Times New Roman" w:cs="Times New Roman"/>
          <w:b/>
          <w:bCs/>
          <w:sz w:val="24"/>
          <w:szCs w:val="24"/>
          <w:lang w:val="en-IN"/>
        </w:rPr>
        <w:t>https://drive.google.com/file/d/1-u0yNmKfkkGdbe6v1YPLf-I3z3no9bPS/view?usp=drivesdk</w:t>
      </w:r>
    </w:p>
    <w:p w14:paraId="72398F74" w14:textId="2F2BC934" w:rsidR="00E7012A" w:rsidRPr="00E7012A" w:rsidRDefault="00DB58C2" w:rsidP="00E7012A">
      <w:pPr>
        <w:spacing w:before="100" w:beforeAutospacing="1" w:after="100" w:afterAutospacing="1" w:line="240" w:lineRule="auto"/>
        <w:rPr>
          <w:rFonts w:ascii="Times New Roman" w:eastAsia="Times New Roman" w:hAnsi="Times New Roman" w:cs="Times New Roman"/>
          <w:sz w:val="24"/>
          <w:szCs w:val="24"/>
        </w:rPr>
      </w:pPr>
      <w:r>
        <w:t xml:space="preserve"> </w:t>
      </w:r>
    </w:p>
    <w:p w14:paraId="25413DF8"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Demonstration Overview</w:t>
      </w:r>
    </w:p>
    <w:p w14:paraId="52F30B10"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The demonstration video presents the complete implementation of the </w:t>
      </w:r>
      <w:r w:rsidRPr="00E7012A">
        <w:rPr>
          <w:rFonts w:ascii="Times New Roman" w:eastAsia="Times New Roman" w:hAnsi="Times New Roman" w:cs="Times New Roman"/>
          <w:b/>
          <w:bCs/>
          <w:sz w:val="24"/>
          <w:szCs w:val="24"/>
        </w:rPr>
        <w:t>Standard Laptop Procurement Automation</w:t>
      </w:r>
      <w:r w:rsidRPr="00E7012A">
        <w:rPr>
          <w:rFonts w:ascii="Times New Roman" w:eastAsia="Times New Roman" w:hAnsi="Times New Roman" w:cs="Times New Roman"/>
          <w:sz w:val="24"/>
          <w:szCs w:val="24"/>
        </w:rPr>
        <w:t xml:space="preserve"> project in ServiceNow. It demonstrates the configuration of the Standard Laptop Catalog Item, approval process, Flow Designer automation, automatic Catalog Task creation, Hardware team assignment, testing, and verification of the completed workflow.</w:t>
      </w:r>
      <w:r>
        <w:rPr>
          <w:rFonts w:ascii="Times New Roman" w:eastAsia="Times New Roman" w:hAnsi="Times New Roman" w:cs="Times New Roman"/>
          <w:sz w:val="24"/>
          <w:szCs w:val="24"/>
        </w:rPr>
        <w:br/>
      </w:r>
    </w:p>
    <w:p w14:paraId="50FC58F3" w14:textId="77777777" w:rsidR="00E7012A" w:rsidRPr="00E7012A" w:rsidRDefault="00E7012A" w:rsidP="00E7012A">
      <w:pPr>
        <w:spacing w:before="100" w:beforeAutospacing="1" w:after="100" w:afterAutospacing="1" w:line="240" w:lineRule="auto"/>
        <w:outlineLvl w:val="1"/>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Phases Demonstrated</w:t>
      </w:r>
      <w:r>
        <w:rPr>
          <w:rFonts w:ascii="Times New Roman" w:eastAsia="Times New Roman" w:hAnsi="Times New Roman" w:cs="Times New Roman"/>
          <w:b/>
          <w:bCs/>
          <w:sz w:val="24"/>
          <w:szCs w:val="24"/>
        </w:rPr>
        <w:br/>
      </w:r>
    </w:p>
    <w:p w14:paraId="7BED50F1"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1. Phase 1 – Configure the Standard Laptop Catalog Item</w:t>
      </w:r>
    </w:p>
    <w:p w14:paraId="5A47389E"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Configuring the </w:t>
      </w:r>
      <w:r w:rsidRPr="00E7012A">
        <w:rPr>
          <w:rFonts w:ascii="Times New Roman" w:eastAsia="Times New Roman" w:hAnsi="Times New Roman" w:cs="Times New Roman"/>
          <w:b/>
          <w:bCs/>
          <w:sz w:val="24"/>
          <w:szCs w:val="24"/>
        </w:rPr>
        <w:t>Standard Laptop</w:t>
      </w:r>
      <w:r w:rsidRPr="00E7012A">
        <w:rPr>
          <w:rFonts w:ascii="Times New Roman" w:eastAsia="Times New Roman" w:hAnsi="Times New Roman" w:cs="Times New Roman"/>
          <w:sz w:val="24"/>
          <w:szCs w:val="24"/>
        </w:rPr>
        <w:t xml:space="preserve"> Catalog Item in the ServiceNow Service Catalog and making it available for users to submit laptop requests.</w:t>
      </w:r>
    </w:p>
    <w:p w14:paraId="7953E408"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225FF08F"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2. Phase 2 – Submit the Standard Laptop Request</w:t>
      </w:r>
    </w:p>
    <w:p w14:paraId="559C55EB"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Accessing the Service Catalog, selecting the </w:t>
      </w:r>
      <w:r w:rsidRPr="00E7012A">
        <w:rPr>
          <w:rFonts w:ascii="Times New Roman" w:eastAsia="Times New Roman" w:hAnsi="Times New Roman" w:cs="Times New Roman"/>
          <w:b/>
          <w:bCs/>
          <w:sz w:val="24"/>
          <w:szCs w:val="24"/>
        </w:rPr>
        <w:t>Standard Laptop</w:t>
      </w:r>
      <w:r w:rsidRPr="00E7012A">
        <w:rPr>
          <w:rFonts w:ascii="Times New Roman" w:eastAsia="Times New Roman" w:hAnsi="Times New Roman" w:cs="Times New Roman"/>
          <w:sz w:val="24"/>
          <w:szCs w:val="24"/>
        </w:rPr>
        <w:t xml:space="preserve"> Catalog Item, entering the required information, and submitting the request.</w:t>
      </w:r>
    </w:p>
    <w:p w14:paraId="69990C82"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2F81C5E6"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3. Phase 3 – Process the Requested Item</w:t>
      </w:r>
    </w:p>
    <w:p w14:paraId="2091C6E6"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lastRenderedPageBreak/>
        <w:t xml:space="preserve">Opening the submitted </w:t>
      </w:r>
      <w:r w:rsidRPr="00E7012A">
        <w:rPr>
          <w:rFonts w:ascii="Times New Roman" w:eastAsia="Times New Roman" w:hAnsi="Times New Roman" w:cs="Times New Roman"/>
          <w:b/>
          <w:bCs/>
          <w:sz w:val="24"/>
          <w:szCs w:val="24"/>
        </w:rPr>
        <w:t>Requested Item</w:t>
      </w:r>
      <w:r w:rsidRPr="00E7012A">
        <w:rPr>
          <w:rFonts w:ascii="Times New Roman" w:eastAsia="Times New Roman" w:hAnsi="Times New Roman" w:cs="Times New Roman"/>
          <w:sz w:val="24"/>
          <w:szCs w:val="24"/>
        </w:rPr>
        <w:t xml:space="preserve"> and verifying the request details before proceeding with the approval process.</w:t>
      </w:r>
    </w:p>
    <w:p w14:paraId="13881DD4"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67ED114D"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4. Phase 4 – Complete the Approval Process</w:t>
      </w:r>
    </w:p>
    <w:p w14:paraId="0CBD9529"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Processing the Standard Laptop request through the approval stage and verifying that the request receives the required </w:t>
      </w:r>
      <w:r w:rsidRPr="00E7012A">
        <w:rPr>
          <w:rFonts w:ascii="Times New Roman" w:eastAsia="Times New Roman" w:hAnsi="Times New Roman" w:cs="Times New Roman"/>
          <w:b/>
          <w:bCs/>
          <w:sz w:val="24"/>
          <w:szCs w:val="24"/>
        </w:rPr>
        <w:t>Approved</w:t>
      </w:r>
      <w:r w:rsidRPr="00E7012A">
        <w:rPr>
          <w:rFonts w:ascii="Times New Roman" w:eastAsia="Times New Roman" w:hAnsi="Times New Roman" w:cs="Times New Roman"/>
          <w:sz w:val="24"/>
          <w:szCs w:val="24"/>
        </w:rPr>
        <w:t xml:space="preserve"> status.</w:t>
      </w:r>
    </w:p>
    <w:p w14:paraId="601005BB"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61B8CDD8"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5. Phase 5 – Configure the Flow Designer</w:t>
      </w:r>
    </w:p>
    <w:p w14:paraId="09BDBB6D"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Creating the </w:t>
      </w:r>
      <w:r w:rsidRPr="00E7012A">
        <w:rPr>
          <w:rFonts w:ascii="Times New Roman" w:eastAsia="Times New Roman" w:hAnsi="Times New Roman" w:cs="Times New Roman"/>
          <w:b/>
          <w:bCs/>
          <w:sz w:val="24"/>
          <w:szCs w:val="24"/>
        </w:rPr>
        <w:t>Standard Laptop Task</w:t>
      </w:r>
      <w:r w:rsidRPr="00E7012A">
        <w:rPr>
          <w:rFonts w:ascii="Times New Roman" w:eastAsia="Times New Roman" w:hAnsi="Times New Roman" w:cs="Times New Roman"/>
          <w:sz w:val="24"/>
          <w:szCs w:val="24"/>
        </w:rPr>
        <w:t xml:space="preserve"> flow in Flow Designer and configuring the Service Catalog trigger for the Standard Laptop request.</w:t>
      </w:r>
    </w:p>
    <w:p w14:paraId="4ECC03E9"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03BEEE25"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6. Phase 6 – Configure Automatic Catalog Task Creation</w:t>
      </w:r>
    </w:p>
    <w:p w14:paraId="4EC2B584"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Configuring the flow to automatically create a </w:t>
      </w:r>
      <w:r w:rsidRPr="00E7012A">
        <w:rPr>
          <w:rFonts w:ascii="Times New Roman" w:eastAsia="Times New Roman" w:hAnsi="Times New Roman" w:cs="Times New Roman"/>
          <w:b/>
          <w:bCs/>
          <w:sz w:val="24"/>
          <w:szCs w:val="24"/>
        </w:rPr>
        <w:t>Catalog Task</w:t>
      </w:r>
      <w:r w:rsidRPr="00E7012A">
        <w:rPr>
          <w:rFonts w:ascii="Times New Roman" w:eastAsia="Times New Roman" w:hAnsi="Times New Roman" w:cs="Times New Roman"/>
          <w:sz w:val="24"/>
          <w:szCs w:val="24"/>
        </w:rPr>
        <w:t xml:space="preserve"> for an approved Standard Laptop request, with the required task description and Requested Item details.</w:t>
      </w:r>
    </w:p>
    <w:p w14:paraId="1EBA6C03"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70CE6782"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7. Phase 7 – Configure Hardware Assignment</w:t>
      </w:r>
    </w:p>
    <w:p w14:paraId="3965DDD0"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Configuring the created Catalog Task to be automatically assigned to the </w:t>
      </w:r>
      <w:r w:rsidRPr="00E7012A">
        <w:rPr>
          <w:rFonts w:ascii="Times New Roman" w:eastAsia="Times New Roman" w:hAnsi="Times New Roman" w:cs="Times New Roman"/>
          <w:b/>
          <w:bCs/>
          <w:sz w:val="24"/>
          <w:szCs w:val="24"/>
        </w:rPr>
        <w:t>Hardware</w:t>
      </w:r>
      <w:r w:rsidRPr="00E7012A">
        <w:rPr>
          <w:rFonts w:ascii="Times New Roman" w:eastAsia="Times New Roman" w:hAnsi="Times New Roman" w:cs="Times New Roman"/>
          <w:sz w:val="24"/>
          <w:szCs w:val="24"/>
        </w:rPr>
        <w:t xml:space="preserve"> Assignment Group so that the appropriate team can process the laptop configuration task.</w:t>
      </w:r>
    </w:p>
    <w:p w14:paraId="13FB4A82"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2A661DD1"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8. Phase 8 – Test and Verify the Automation</w:t>
      </w:r>
    </w:p>
    <w:p w14:paraId="2A92A46F" w14:textId="77777777" w:rsidR="00E7012A"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Placing a test Standard Laptop order, completing the approval process, and verifying that the Catalog Task is automatically created with the correct Requested Item, task details, and </w:t>
      </w:r>
      <w:r w:rsidRPr="00E7012A">
        <w:rPr>
          <w:rFonts w:ascii="Times New Roman" w:eastAsia="Times New Roman" w:hAnsi="Times New Roman" w:cs="Times New Roman"/>
          <w:b/>
          <w:bCs/>
          <w:sz w:val="24"/>
          <w:szCs w:val="24"/>
        </w:rPr>
        <w:t>Hardware</w:t>
      </w:r>
      <w:r w:rsidRPr="00E7012A">
        <w:rPr>
          <w:rFonts w:ascii="Times New Roman" w:eastAsia="Times New Roman" w:hAnsi="Times New Roman" w:cs="Times New Roman"/>
          <w:sz w:val="24"/>
          <w:szCs w:val="24"/>
        </w:rPr>
        <w:t xml:space="preserve"> assignment.</w:t>
      </w:r>
    </w:p>
    <w:p w14:paraId="56BAF111" w14:textId="77777777" w:rsidR="00E7012A" w:rsidRPr="00E7012A" w:rsidRDefault="00E7012A" w:rsidP="00E7012A">
      <w:pPr>
        <w:spacing w:after="0" w:line="240" w:lineRule="auto"/>
        <w:rPr>
          <w:rFonts w:ascii="Times New Roman" w:eastAsia="Times New Roman" w:hAnsi="Times New Roman" w:cs="Times New Roman"/>
          <w:sz w:val="24"/>
          <w:szCs w:val="24"/>
        </w:rPr>
      </w:pPr>
    </w:p>
    <w:p w14:paraId="5CBF0299" w14:textId="77777777" w:rsidR="00E7012A" w:rsidRPr="00E7012A" w:rsidRDefault="00E7012A" w:rsidP="00E7012A">
      <w:pPr>
        <w:spacing w:before="100" w:beforeAutospacing="1" w:after="100" w:afterAutospacing="1" w:line="240" w:lineRule="auto"/>
        <w:outlineLvl w:val="2"/>
        <w:rPr>
          <w:rFonts w:ascii="Times New Roman" w:eastAsia="Times New Roman" w:hAnsi="Times New Roman" w:cs="Times New Roman"/>
          <w:b/>
          <w:bCs/>
          <w:sz w:val="24"/>
          <w:szCs w:val="24"/>
        </w:rPr>
      </w:pPr>
      <w:r w:rsidRPr="00E7012A">
        <w:rPr>
          <w:rFonts w:ascii="Times New Roman" w:eastAsia="Times New Roman" w:hAnsi="Times New Roman" w:cs="Times New Roman"/>
          <w:b/>
          <w:bCs/>
          <w:sz w:val="24"/>
          <w:szCs w:val="24"/>
        </w:rPr>
        <w:t>Demonstration Outcome</w:t>
      </w:r>
    </w:p>
    <w:p w14:paraId="26D3973A" w14:textId="77777777" w:rsidR="006E2BAB" w:rsidRPr="00E7012A" w:rsidRDefault="00E7012A" w:rsidP="00E7012A">
      <w:pPr>
        <w:spacing w:before="100" w:beforeAutospacing="1" w:after="100" w:afterAutospacing="1" w:line="240" w:lineRule="auto"/>
        <w:rPr>
          <w:rFonts w:ascii="Times New Roman" w:eastAsia="Times New Roman" w:hAnsi="Times New Roman" w:cs="Times New Roman"/>
          <w:sz w:val="24"/>
          <w:szCs w:val="24"/>
        </w:rPr>
      </w:pPr>
      <w:r w:rsidRPr="00E7012A">
        <w:rPr>
          <w:rFonts w:ascii="Times New Roman" w:eastAsia="Times New Roman" w:hAnsi="Times New Roman" w:cs="Times New Roman"/>
          <w:sz w:val="24"/>
          <w:szCs w:val="24"/>
        </w:rPr>
        <w:t xml:space="preserve">The demonstration shows the complete working process of the </w:t>
      </w:r>
      <w:r w:rsidRPr="00E7012A">
        <w:rPr>
          <w:rFonts w:ascii="Times New Roman" w:eastAsia="Times New Roman" w:hAnsi="Times New Roman" w:cs="Times New Roman"/>
          <w:b/>
          <w:bCs/>
          <w:sz w:val="24"/>
          <w:szCs w:val="24"/>
        </w:rPr>
        <w:t>Standard Laptop Procurement Automation</w:t>
      </w:r>
      <w:r w:rsidRPr="00E7012A">
        <w:rPr>
          <w:rFonts w:ascii="Times New Roman" w:eastAsia="Times New Roman" w:hAnsi="Times New Roman" w:cs="Times New Roman"/>
          <w:sz w:val="24"/>
          <w:szCs w:val="24"/>
        </w:rPr>
        <w:t xml:space="preserve"> solution, from submitting a Standard Laptop request through approval to the automatic creation and assignment of the Catalog Task. This confirms that </w:t>
      </w:r>
      <w:r w:rsidRPr="00E7012A">
        <w:rPr>
          <w:rFonts w:ascii="Times New Roman" w:eastAsia="Times New Roman" w:hAnsi="Times New Roman" w:cs="Times New Roman"/>
          <w:b/>
          <w:bCs/>
          <w:sz w:val="24"/>
          <w:szCs w:val="24"/>
        </w:rPr>
        <w:t xml:space="preserve">Flow Designer </w:t>
      </w:r>
      <w:r w:rsidRPr="00E7012A">
        <w:rPr>
          <w:rFonts w:ascii="Times New Roman" w:eastAsia="Times New Roman" w:hAnsi="Times New Roman" w:cs="Times New Roman"/>
          <w:b/>
          <w:bCs/>
          <w:sz w:val="24"/>
          <w:szCs w:val="24"/>
        </w:rPr>
        <w:lastRenderedPageBreak/>
        <w:t>successfully automates the required task creation and assignment process</w:t>
      </w:r>
      <w:r w:rsidRPr="00E7012A">
        <w:rPr>
          <w:rFonts w:ascii="Times New Roman" w:eastAsia="Times New Roman" w:hAnsi="Times New Roman" w:cs="Times New Roman"/>
          <w:sz w:val="24"/>
          <w:szCs w:val="24"/>
        </w:rPr>
        <w:t>, reducing manual intervention and supporting consistent processing of Standard Laptop requests.</w:t>
      </w:r>
    </w:p>
    <w:sectPr w:rsidR="006E2BAB" w:rsidRPr="00E7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12A"/>
    <w:rsid w:val="00182355"/>
    <w:rsid w:val="001D2D95"/>
    <w:rsid w:val="004A0A13"/>
    <w:rsid w:val="00595E21"/>
    <w:rsid w:val="006E2BAB"/>
    <w:rsid w:val="00776390"/>
    <w:rsid w:val="0092245C"/>
    <w:rsid w:val="00B85E83"/>
    <w:rsid w:val="00DB58C2"/>
    <w:rsid w:val="00E7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42C7"/>
  <w15:chartTrackingRefBased/>
  <w15:docId w15:val="{0BB31BB3-8E1F-4287-8AEC-718859D1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01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01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01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01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01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01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012A"/>
    <w:rPr>
      <w:b/>
      <w:bCs/>
    </w:rPr>
  </w:style>
  <w:style w:type="character" w:styleId="Emphasis">
    <w:name w:val="Emphasis"/>
    <w:basedOn w:val="DefaultParagraphFont"/>
    <w:uiPriority w:val="20"/>
    <w:qFormat/>
    <w:rsid w:val="00E7012A"/>
    <w:rPr>
      <w:i/>
      <w:iCs/>
    </w:rPr>
  </w:style>
  <w:style w:type="character" w:styleId="Hyperlink">
    <w:name w:val="Hyperlink"/>
    <w:basedOn w:val="DefaultParagraphFont"/>
    <w:uiPriority w:val="99"/>
    <w:unhideWhenUsed/>
    <w:rsid w:val="00E7012A"/>
    <w:rPr>
      <w:color w:val="0563C1" w:themeColor="hyperlink"/>
      <w:u w:val="single"/>
    </w:rPr>
  </w:style>
  <w:style w:type="table" w:styleId="TableGrid">
    <w:name w:val="Table Grid"/>
    <w:basedOn w:val="TableNormal"/>
    <w:uiPriority w:val="39"/>
    <w:rsid w:val="00E7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701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5</cp:revision>
  <dcterms:created xsi:type="dcterms:W3CDTF">2026-09-26T22:34:00Z</dcterms:created>
  <dcterms:modified xsi:type="dcterms:W3CDTF">2026-09-29T17:49:00Z</dcterms:modified>
</cp:coreProperties>
</file>