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69365" w14:textId="77777777" w:rsidR="00C86BB6" w:rsidRDefault="00AD7610">
      <w:pPr>
        <w:rPr>
          <w:b/>
          <w:color w:val="FF0000"/>
          <w:lang w:val="en-US"/>
        </w:rPr>
      </w:pPr>
      <w:r>
        <w:rPr>
          <w:b/>
          <w:color w:val="FF0000"/>
          <w:lang w:val="en-US"/>
        </w:rPr>
        <w:t>22 December 2020</w:t>
      </w:r>
    </w:p>
    <w:p w14:paraId="58318B51" w14:textId="77777777" w:rsidR="00602B7D" w:rsidRDefault="00464918">
      <w:pPr>
        <w:rPr>
          <w:b/>
          <w:color w:val="FF0000"/>
          <w:lang w:val="en-US"/>
        </w:rPr>
      </w:pPr>
      <w:r w:rsidRPr="00B329D0">
        <w:rPr>
          <w:b/>
          <w:color w:val="FF0000"/>
          <w:lang w:val="en-US"/>
        </w:rPr>
        <w:t xml:space="preserve">VPC </w:t>
      </w:r>
      <w:r w:rsidR="00B329D0" w:rsidRPr="00B329D0">
        <w:rPr>
          <w:b/>
          <w:color w:val="FF0000"/>
          <w:lang w:val="en-US"/>
        </w:rPr>
        <w:t>Peering</w:t>
      </w:r>
    </w:p>
    <w:p w14:paraId="7FBA858D" w14:textId="77777777" w:rsidR="00C86BB6" w:rsidRDefault="00C86BB6">
      <w:pPr>
        <w:rPr>
          <w:b/>
          <w:color w:val="FF0000"/>
          <w:lang w:val="en-US"/>
        </w:rPr>
      </w:pPr>
      <w:r w:rsidRPr="00295E6D">
        <w:rPr>
          <w:b/>
          <w:color w:val="FF0000"/>
          <w:u w:val="single"/>
        </w:rPr>
        <w:t>What is VPC Peering?</w:t>
      </w:r>
      <w:r w:rsidRPr="00AD7610">
        <w:rPr>
          <w:color w:val="FF0000"/>
        </w:rPr>
        <w:t xml:space="preserve"> </w:t>
      </w:r>
      <w:r w:rsidR="00AD7610">
        <w:br/>
      </w:r>
      <w:r>
        <w:t>A VPC peering connection is a networking connection between two VPCs that enables you to route traffic between them using private IPv4 addresses or IPv6 addresses. Instances in either VPC can communicate with each other as if they are within the same network. You can create a VPC peering connection between your own VPCs, or with a VPC in another AWS account</w:t>
      </w:r>
    </w:p>
    <w:p w14:paraId="31A27E57" w14:textId="508F9114" w:rsidR="00B372D2" w:rsidRDefault="00B372D2">
      <w:r w:rsidRPr="00C86BB6">
        <w:rPr>
          <w:b/>
        </w:rPr>
        <w:t xml:space="preserve">VPC </w:t>
      </w:r>
      <w:r w:rsidR="00AD7610">
        <w:rPr>
          <w:b/>
        </w:rPr>
        <w:t>P</w:t>
      </w:r>
      <w:r w:rsidRPr="00C86BB6">
        <w:rPr>
          <w:b/>
        </w:rPr>
        <w:t xml:space="preserve">eering follows the two steps: </w:t>
      </w:r>
      <w:r w:rsidRPr="00C86BB6">
        <w:rPr>
          <w:b/>
        </w:rPr>
        <w:br/>
      </w:r>
      <w:r>
        <w:t xml:space="preserve">• Create two VPC in different region </w:t>
      </w:r>
      <w:r>
        <w:br/>
        <w:t xml:space="preserve">• Create three </w:t>
      </w:r>
      <w:r w:rsidR="00C856E9">
        <w:t>instances</w:t>
      </w:r>
      <w:r>
        <w:t xml:space="preserve"> (one should public and another </w:t>
      </w:r>
      <w:r w:rsidR="00C856E9">
        <w:t>two-instance</w:t>
      </w:r>
      <w:r>
        <w:t xml:space="preserve"> private) </w:t>
      </w:r>
      <w:r>
        <w:br/>
        <w:t xml:space="preserve">• Now the two private </w:t>
      </w:r>
      <w:r w:rsidR="00C856E9">
        <w:t>instances</w:t>
      </w:r>
      <w:r>
        <w:t xml:space="preserve"> should share the data or between the two private subnets.</w:t>
      </w:r>
    </w:p>
    <w:p w14:paraId="41D59CDB" w14:textId="77777777" w:rsidR="00016099" w:rsidRDefault="00232F45" w:rsidP="00C86BB6">
      <w:r w:rsidRPr="00232F45">
        <w:rPr>
          <w:b/>
          <w:color w:val="0070C0"/>
          <w:sz w:val="24"/>
          <w:u w:val="single"/>
        </w:rPr>
        <w:t xml:space="preserve">Stage 1- </w:t>
      </w:r>
      <w:r w:rsidR="00C13089" w:rsidRPr="00232F45">
        <w:rPr>
          <w:b/>
          <w:color w:val="FF0000"/>
          <w:sz w:val="24"/>
          <w:u w:val="single"/>
        </w:rPr>
        <w:t>VPC – Virtual Private Cloud - VPC created in Linux Machine.</w:t>
      </w:r>
      <w:r w:rsidR="00C13089" w:rsidRPr="00232F45">
        <w:rPr>
          <w:color w:val="FF0000"/>
          <w:sz w:val="24"/>
          <w:u w:val="single"/>
        </w:rPr>
        <w:br/>
      </w:r>
      <w:r w:rsidR="00C13089">
        <w:t xml:space="preserve"> Steps to be followed</w:t>
      </w:r>
      <w:r w:rsidR="00C13089">
        <w:br/>
        <w:t xml:space="preserve"> • Create VPC </w:t>
      </w:r>
      <w:r w:rsidR="00C13089">
        <w:br/>
        <w:t xml:space="preserve">• Create </w:t>
      </w:r>
      <w:proofErr w:type="gramStart"/>
      <w:r w:rsidR="00C13089">
        <w:t xml:space="preserve">subnets </w:t>
      </w:r>
      <w:r w:rsidR="00C13089" w:rsidRPr="00C86BB6">
        <w:rPr>
          <w:sz w:val="24"/>
        </w:rPr>
        <w:t xml:space="preserve"> </w:t>
      </w:r>
      <w:r w:rsidR="000A2881">
        <w:rPr>
          <w:sz w:val="24"/>
        </w:rPr>
        <w:t>1</w:t>
      </w:r>
      <w:proofErr w:type="gramEnd"/>
      <w:r w:rsidR="000A2881">
        <w:rPr>
          <w:sz w:val="24"/>
        </w:rPr>
        <w:t xml:space="preserve">.Public </w:t>
      </w:r>
      <w:r w:rsidR="00016099">
        <w:t xml:space="preserve">subnet , </w:t>
      </w:r>
      <w:r w:rsidR="000A2881">
        <w:rPr>
          <w:sz w:val="24"/>
        </w:rPr>
        <w:t xml:space="preserve">2. </w:t>
      </w:r>
      <w:r w:rsidR="00016099">
        <w:t>Private subnet</w:t>
      </w:r>
      <w:r w:rsidR="00C13089" w:rsidRPr="00C86BB6">
        <w:rPr>
          <w:sz w:val="24"/>
        </w:rPr>
        <w:tab/>
      </w:r>
      <w:r w:rsidR="00C13089">
        <w:br/>
        <w:t xml:space="preserve">• Create IGW(Internet Gate Way) </w:t>
      </w:r>
      <w:r w:rsidR="000A2881">
        <w:t xml:space="preserve">and attached it with </w:t>
      </w:r>
      <w:r w:rsidR="000A2881" w:rsidRPr="000A2881">
        <w:rPr>
          <w:b/>
          <w:color w:val="FF0000"/>
        </w:rPr>
        <w:t>VPC</w:t>
      </w:r>
      <w:r w:rsidR="00C13089">
        <w:br/>
        <w:t xml:space="preserve">• Create Route table </w:t>
      </w:r>
      <w:r w:rsidR="000A2881">
        <w:t>1.Public RT –Associate with 1.</w:t>
      </w:r>
      <w:r w:rsidR="000A2881" w:rsidRPr="000A2881">
        <w:rPr>
          <w:sz w:val="24"/>
        </w:rPr>
        <w:t xml:space="preserve"> </w:t>
      </w:r>
      <w:r w:rsidR="000A2881">
        <w:rPr>
          <w:sz w:val="24"/>
        </w:rPr>
        <w:t xml:space="preserve">Public </w:t>
      </w:r>
      <w:r w:rsidR="000A2881">
        <w:t>Subnet</w:t>
      </w:r>
      <w:r w:rsidR="000A2881">
        <w:br/>
        <w:t xml:space="preserve"> </w:t>
      </w:r>
      <w:r w:rsidR="000A2881">
        <w:tab/>
      </w:r>
      <w:r w:rsidR="000A2881">
        <w:tab/>
      </w:r>
      <w:r w:rsidR="000A2881">
        <w:tab/>
        <w:t xml:space="preserve">Routing Associate with </w:t>
      </w:r>
      <w:proofErr w:type="gramStart"/>
      <w:r w:rsidR="000A2881">
        <w:t>IGW(</w:t>
      </w:r>
      <w:proofErr w:type="gramEnd"/>
      <w:r w:rsidR="000A2881">
        <w:t>Internet Gate Way)</w:t>
      </w:r>
      <w:r w:rsidR="000A2881">
        <w:br/>
        <w:t xml:space="preserve"> </w:t>
      </w:r>
      <w:r w:rsidR="000A2881">
        <w:tab/>
      </w:r>
      <w:r w:rsidR="000A2881">
        <w:tab/>
        <w:t xml:space="preserve">         2.Private RT-</w:t>
      </w:r>
      <w:r w:rsidR="000A2881" w:rsidRPr="000A2881">
        <w:t xml:space="preserve"> </w:t>
      </w:r>
      <w:r w:rsidR="000A2881">
        <w:t>Associate with 2.</w:t>
      </w:r>
      <w:r w:rsidR="000A2881" w:rsidRPr="000A2881">
        <w:t xml:space="preserve"> </w:t>
      </w:r>
      <w:r w:rsidR="000A2881">
        <w:rPr>
          <w:sz w:val="24"/>
        </w:rPr>
        <w:t>Private</w:t>
      </w:r>
      <w:r w:rsidR="000A2881">
        <w:t xml:space="preserve"> Subnet</w:t>
      </w:r>
      <w:r w:rsidR="00016099">
        <w:t xml:space="preserve"> </w:t>
      </w:r>
    </w:p>
    <w:p w14:paraId="3AEF61D0" w14:textId="77777777" w:rsidR="00016099" w:rsidRDefault="00016099" w:rsidP="00016099">
      <w:r>
        <w:t xml:space="preserve">• Create Security </w:t>
      </w:r>
      <w:proofErr w:type="gramStart"/>
      <w:r>
        <w:t>groups :</w:t>
      </w:r>
      <w:proofErr w:type="gramEnd"/>
      <w:r w:rsidRPr="00016099">
        <w:rPr>
          <w:sz w:val="24"/>
        </w:rPr>
        <w:t xml:space="preserve"> </w:t>
      </w:r>
      <w:r>
        <w:rPr>
          <w:sz w:val="24"/>
        </w:rPr>
        <w:t xml:space="preserve">1.Public </w:t>
      </w:r>
      <w:r>
        <w:t>SG – RDP (3389),SSH(22),HTTP(80),HTTPS(443)</w:t>
      </w:r>
      <w:r>
        <w:br/>
      </w:r>
      <w:r>
        <w:rPr>
          <w:sz w:val="24"/>
        </w:rPr>
        <w:t xml:space="preserve"> </w:t>
      </w:r>
      <w:r>
        <w:rPr>
          <w:sz w:val="24"/>
        </w:rPr>
        <w:tab/>
      </w:r>
      <w:r>
        <w:rPr>
          <w:sz w:val="24"/>
        </w:rPr>
        <w:tab/>
      </w:r>
      <w:r>
        <w:rPr>
          <w:sz w:val="24"/>
        </w:rPr>
        <w:tab/>
        <w:t xml:space="preserve">    2. </w:t>
      </w:r>
      <w:r>
        <w:t xml:space="preserve">Private SG –Associate </w:t>
      </w:r>
      <w:r>
        <w:rPr>
          <w:sz w:val="24"/>
        </w:rPr>
        <w:t xml:space="preserve">Public </w:t>
      </w:r>
      <w:r>
        <w:t>SG</w:t>
      </w:r>
    </w:p>
    <w:p w14:paraId="0C8843C1" w14:textId="77777777" w:rsidR="00552E88" w:rsidRDefault="00016099" w:rsidP="00552E88">
      <w:r>
        <w:t xml:space="preserve">• Create EC2 Instances / </w:t>
      </w:r>
      <w:proofErr w:type="gramStart"/>
      <w:r>
        <w:t xml:space="preserve">Machines </w:t>
      </w:r>
      <w:r w:rsidRPr="00C86BB6">
        <w:rPr>
          <w:sz w:val="24"/>
        </w:rPr>
        <w:t xml:space="preserve"> </w:t>
      </w:r>
      <w:r>
        <w:rPr>
          <w:sz w:val="24"/>
        </w:rPr>
        <w:t>1</w:t>
      </w:r>
      <w:proofErr w:type="gramEnd"/>
      <w:r>
        <w:rPr>
          <w:sz w:val="24"/>
        </w:rPr>
        <w:t xml:space="preserve">.Public </w:t>
      </w:r>
      <w:r w:rsidR="00552E88">
        <w:rPr>
          <w:sz w:val="24"/>
        </w:rPr>
        <w:t xml:space="preserve">–Using our own VPC , </w:t>
      </w:r>
      <w:r w:rsidR="00552E88">
        <w:t xml:space="preserve">&amp; </w:t>
      </w:r>
      <w:r w:rsidR="00552E88">
        <w:rPr>
          <w:sz w:val="24"/>
        </w:rPr>
        <w:t xml:space="preserve">1.Public </w:t>
      </w:r>
      <w:r w:rsidR="00552E88">
        <w:t>SG</w:t>
      </w:r>
      <w:r w:rsidR="00552E88">
        <w:br/>
        <w:t xml:space="preserve"> </w:t>
      </w:r>
      <w:r w:rsidR="00552E88">
        <w:tab/>
      </w:r>
      <w:r w:rsidR="00552E88">
        <w:tab/>
      </w:r>
      <w:r w:rsidR="00552E88">
        <w:tab/>
      </w:r>
      <w:r w:rsidR="00552E88">
        <w:tab/>
      </w:r>
      <w:r w:rsidR="00552E88">
        <w:tab/>
      </w:r>
      <w:r w:rsidR="00552E88">
        <w:tab/>
        <w:t>Auto Assign Public IP - Enabled</w:t>
      </w:r>
      <w:r w:rsidR="00552E88">
        <w:tab/>
      </w:r>
      <w:r w:rsidR="00552E88">
        <w:tab/>
      </w:r>
      <w:r w:rsidR="00552E88">
        <w:tab/>
      </w:r>
      <w:r w:rsidR="00552E88">
        <w:tab/>
      </w:r>
      <w:r>
        <w:rPr>
          <w:sz w:val="24"/>
        </w:rPr>
        <w:t xml:space="preserve"> </w:t>
      </w:r>
      <w:r>
        <w:rPr>
          <w:sz w:val="24"/>
        </w:rPr>
        <w:tab/>
      </w:r>
      <w:r>
        <w:rPr>
          <w:sz w:val="24"/>
        </w:rPr>
        <w:tab/>
      </w:r>
      <w:r>
        <w:rPr>
          <w:sz w:val="24"/>
        </w:rPr>
        <w:tab/>
        <w:t xml:space="preserve">   </w:t>
      </w:r>
      <w:r w:rsidR="00552E88">
        <w:rPr>
          <w:sz w:val="24"/>
        </w:rPr>
        <w:t xml:space="preserve">  </w:t>
      </w:r>
      <w:r>
        <w:rPr>
          <w:sz w:val="24"/>
        </w:rPr>
        <w:t xml:space="preserve">2. </w:t>
      </w:r>
      <w:r>
        <w:t>Private</w:t>
      </w:r>
      <w:r w:rsidR="00552E88">
        <w:t>-</w:t>
      </w:r>
      <w:r w:rsidR="00552E88" w:rsidRPr="00552E88">
        <w:rPr>
          <w:sz w:val="24"/>
        </w:rPr>
        <w:t xml:space="preserve"> </w:t>
      </w:r>
      <w:r w:rsidR="00552E88">
        <w:rPr>
          <w:sz w:val="24"/>
        </w:rPr>
        <w:t xml:space="preserve">Using our own VPC, </w:t>
      </w:r>
      <w:r w:rsidR="00552E88">
        <w:t xml:space="preserve">&amp; </w:t>
      </w:r>
      <w:proofErr w:type="gramStart"/>
      <w:r w:rsidR="00552E88">
        <w:rPr>
          <w:sz w:val="24"/>
        </w:rPr>
        <w:t>2.Private</w:t>
      </w:r>
      <w:proofErr w:type="gramEnd"/>
      <w:r w:rsidR="00552E88">
        <w:rPr>
          <w:sz w:val="24"/>
        </w:rPr>
        <w:t xml:space="preserve"> </w:t>
      </w:r>
      <w:r w:rsidR="00552E88">
        <w:t>SG</w:t>
      </w:r>
      <w:r w:rsidR="00552E88">
        <w:tab/>
      </w:r>
      <w:r w:rsidR="00552E88">
        <w:tab/>
      </w:r>
      <w:r w:rsidR="00552E88">
        <w:tab/>
      </w:r>
      <w:r w:rsidR="00552E88">
        <w:tab/>
      </w:r>
      <w:r w:rsidR="00552E88">
        <w:tab/>
      </w:r>
      <w:r w:rsidR="00552E88">
        <w:tab/>
      </w:r>
      <w:r w:rsidR="00552E88">
        <w:tab/>
      </w:r>
      <w:r w:rsidR="00552E88">
        <w:tab/>
        <w:t>Auto Assign Public IP – Disabled</w:t>
      </w:r>
    </w:p>
    <w:p w14:paraId="629BF8C3" w14:textId="77777777" w:rsidR="00552E88" w:rsidRDefault="00552E88" w:rsidP="00552E88">
      <w:pPr>
        <w:rPr>
          <w:sz w:val="24"/>
        </w:rPr>
      </w:pPr>
      <w:r>
        <w:t>• SSH (</w:t>
      </w:r>
      <w:r w:rsidRPr="00AA64CD">
        <w:rPr>
          <w:rFonts w:ascii="Segoe UI" w:eastAsia="Times New Roman" w:hAnsi="Segoe UI" w:cs="Segoe UI"/>
          <w:color w:val="2E3234"/>
          <w:sz w:val="24"/>
          <w:szCs w:val="24"/>
          <w:lang w:eastAsia="en-IN"/>
        </w:rPr>
        <w:t>Secure Shell</w:t>
      </w:r>
      <w:r>
        <w:rPr>
          <w:rFonts w:ascii="Segoe UI" w:eastAsia="Times New Roman" w:hAnsi="Segoe UI" w:cs="Segoe UI"/>
          <w:color w:val="2E3234"/>
          <w:sz w:val="24"/>
          <w:szCs w:val="24"/>
          <w:lang w:eastAsia="en-IN"/>
        </w:rPr>
        <w:t xml:space="preserve"> Hosting) – Login </w:t>
      </w:r>
      <w:proofErr w:type="gramStart"/>
      <w:r>
        <w:rPr>
          <w:sz w:val="24"/>
        </w:rPr>
        <w:t>1.Public</w:t>
      </w:r>
      <w:proofErr w:type="gramEnd"/>
      <w:r>
        <w:rPr>
          <w:sz w:val="24"/>
        </w:rPr>
        <w:t xml:space="preserve"> EC2 </w:t>
      </w:r>
      <w:r w:rsidRPr="00552E88">
        <w:rPr>
          <w:sz w:val="24"/>
        </w:rPr>
        <w:sym w:font="Wingdings" w:char="F0E0"/>
      </w:r>
      <w:r>
        <w:rPr>
          <w:sz w:val="24"/>
        </w:rPr>
        <w:t>Check Connectivity</w:t>
      </w:r>
      <w:r>
        <w:rPr>
          <w:sz w:val="24"/>
        </w:rPr>
        <w:br/>
      </w:r>
      <w:r>
        <w:rPr>
          <w:sz w:val="24"/>
        </w:rPr>
        <w:tab/>
      </w:r>
      <w:r>
        <w:rPr>
          <w:sz w:val="24"/>
        </w:rPr>
        <w:tab/>
      </w:r>
      <w:r>
        <w:rPr>
          <w:sz w:val="24"/>
        </w:rPr>
        <w:tab/>
      </w:r>
      <w:r>
        <w:rPr>
          <w:sz w:val="24"/>
        </w:rPr>
        <w:tab/>
      </w:r>
      <w:r>
        <w:rPr>
          <w:sz w:val="24"/>
        </w:rPr>
        <w:tab/>
      </w:r>
      <w:r>
        <w:rPr>
          <w:sz w:val="24"/>
        </w:rPr>
        <w:tab/>
      </w:r>
      <w:r>
        <w:rPr>
          <w:sz w:val="24"/>
        </w:rPr>
        <w:tab/>
      </w:r>
      <w:r w:rsidRPr="00552E88">
        <w:rPr>
          <w:sz w:val="24"/>
        </w:rPr>
        <w:sym w:font="Wingdings" w:char="F0E0"/>
      </w:r>
      <w:r>
        <w:rPr>
          <w:sz w:val="24"/>
        </w:rPr>
        <w:t>Check Internet</w:t>
      </w:r>
    </w:p>
    <w:p w14:paraId="14A32CC8" w14:textId="77777777" w:rsidR="00232F45" w:rsidRDefault="00552E88" w:rsidP="00552E88">
      <w:pPr>
        <w:rPr>
          <w:sz w:val="24"/>
        </w:rPr>
      </w:pPr>
      <w:r>
        <w:rPr>
          <w:rFonts w:ascii="Segoe UI" w:eastAsia="Times New Roman" w:hAnsi="Segoe UI" w:cs="Segoe UI"/>
          <w:color w:val="2E3234"/>
          <w:sz w:val="24"/>
          <w:szCs w:val="24"/>
          <w:lang w:eastAsia="en-IN"/>
        </w:rPr>
        <w:t xml:space="preserve"> </w:t>
      </w:r>
      <w:r>
        <w:rPr>
          <w:rFonts w:ascii="Segoe UI" w:eastAsia="Times New Roman" w:hAnsi="Segoe UI" w:cs="Segoe UI"/>
          <w:color w:val="2E3234"/>
          <w:sz w:val="24"/>
          <w:szCs w:val="24"/>
          <w:lang w:eastAsia="en-IN"/>
        </w:rPr>
        <w:tab/>
      </w:r>
      <w:r>
        <w:rPr>
          <w:rFonts w:ascii="Segoe UI" w:eastAsia="Times New Roman" w:hAnsi="Segoe UI" w:cs="Segoe UI"/>
          <w:color w:val="2E3234"/>
          <w:sz w:val="24"/>
          <w:szCs w:val="24"/>
          <w:lang w:eastAsia="en-IN"/>
        </w:rPr>
        <w:tab/>
      </w:r>
      <w:r>
        <w:rPr>
          <w:rFonts w:ascii="Segoe UI" w:eastAsia="Times New Roman" w:hAnsi="Segoe UI" w:cs="Segoe UI"/>
          <w:color w:val="2E3234"/>
          <w:sz w:val="24"/>
          <w:szCs w:val="24"/>
          <w:lang w:eastAsia="en-IN"/>
        </w:rPr>
        <w:tab/>
      </w:r>
      <w:r>
        <w:rPr>
          <w:rFonts w:ascii="Segoe UI" w:eastAsia="Times New Roman" w:hAnsi="Segoe UI" w:cs="Segoe UI"/>
          <w:color w:val="2E3234"/>
          <w:sz w:val="24"/>
          <w:szCs w:val="24"/>
          <w:lang w:eastAsia="en-IN"/>
        </w:rPr>
        <w:tab/>
        <w:t xml:space="preserve">    Login </w:t>
      </w:r>
      <w:proofErr w:type="gramStart"/>
      <w:r>
        <w:rPr>
          <w:sz w:val="24"/>
        </w:rPr>
        <w:t>2.Private</w:t>
      </w:r>
      <w:proofErr w:type="gramEnd"/>
      <w:r>
        <w:rPr>
          <w:sz w:val="24"/>
        </w:rPr>
        <w:t xml:space="preserve"> EC2 </w:t>
      </w:r>
      <w:r w:rsidRPr="00552E88">
        <w:rPr>
          <w:sz w:val="24"/>
        </w:rPr>
        <w:sym w:font="Wingdings" w:char="F0E0"/>
      </w:r>
      <w:r>
        <w:rPr>
          <w:sz w:val="24"/>
        </w:rPr>
        <w:t>Login from Ec1 instance</w:t>
      </w:r>
      <w:r>
        <w:rPr>
          <w:sz w:val="24"/>
        </w:rPr>
        <w:br/>
        <w:t xml:space="preserve"> </w:t>
      </w:r>
      <w:r>
        <w:rPr>
          <w:sz w:val="24"/>
        </w:rPr>
        <w:tab/>
      </w:r>
      <w:r>
        <w:rPr>
          <w:sz w:val="24"/>
        </w:rPr>
        <w:tab/>
      </w:r>
      <w:r>
        <w:rPr>
          <w:sz w:val="24"/>
        </w:rPr>
        <w:tab/>
      </w:r>
      <w:r>
        <w:rPr>
          <w:sz w:val="24"/>
        </w:rPr>
        <w:tab/>
      </w:r>
      <w:r>
        <w:rPr>
          <w:sz w:val="24"/>
        </w:rPr>
        <w:tab/>
      </w:r>
      <w:r>
        <w:rPr>
          <w:sz w:val="24"/>
        </w:rPr>
        <w:tab/>
      </w:r>
      <w:r>
        <w:rPr>
          <w:sz w:val="24"/>
        </w:rPr>
        <w:tab/>
        <w:t xml:space="preserve"> </w:t>
      </w:r>
      <w:r w:rsidRPr="00552E88">
        <w:rPr>
          <w:sz w:val="24"/>
        </w:rPr>
        <w:sym w:font="Wingdings" w:char="F0E0"/>
      </w:r>
      <w:r>
        <w:rPr>
          <w:sz w:val="24"/>
        </w:rPr>
        <w:t>Check Connectivit</w:t>
      </w:r>
      <w:r w:rsidR="00232F45">
        <w:rPr>
          <w:sz w:val="24"/>
        </w:rPr>
        <w:t>y</w:t>
      </w:r>
      <w:r>
        <w:rPr>
          <w:sz w:val="24"/>
        </w:rPr>
        <w:br/>
        <w:t xml:space="preserve"> </w:t>
      </w:r>
      <w:r>
        <w:rPr>
          <w:sz w:val="24"/>
        </w:rPr>
        <w:tab/>
      </w:r>
      <w:r>
        <w:rPr>
          <w:sz w:val="24"/>
        </w:rPr>
        <w:tab/>
      </w:r>
      <w:r>
        <w:rPr>
          <w:sz w:val="24"/>
        </w:rPr>
        <w:tab/>
      </w:r>
      <w:r>
        <w:rPr>
          <w:sz w:val="24"/>
        </w:rPr>
        <w:tab/>
      </w:r>
      <w:r>
        <w:rPr>
          <w:sz w:val="24"/>
        </w:rPr>
        <w:tab/>
      </w:r>
      <w:r>
        <w:rPr>
          <w:sz w:val="24"/>
        </w:rPr>
        <w:tab/>
      </w:r>
      <w:r>
        <w:rPr>
          <w:sz w:val="24"/>
        </w:rPr>
        <w:tab/>
      </w:r>
      <w:r w:rsidRPr="00552E88">
        <w:rPr>
          <w:sz w:val="24"/>
        </w:rPr>
        <w:sym w:font="Wingdings" w:char="F0E0"/>
      </w:r>
      <w:r>
        <w:rPr>
          <w:sz w:val="24"/>
        </w:rPr>
        <w:t>Check Internet</w:t>
      </w:r>
    </w:p>
    <w:p w14:paraId="52F9A343" w14:textId="77777777" w:rsidR="00232F45" w:rsidRDefault="00232F45" w:rsidP="00552E88">
      <w:r>
        <w:t>• Create NAT Gateway &amp; Elastic IP</w:t>
      </w:r>
    </w:p>
    <w:p w14:paraId="4DF91A6E" w14:textId="77777777" w:rsidR="00232F45" w:rsidRDefault="00232F45" w:rsidP="00C86BB6">
      <w:pPr>
        <w:rPr>
          <w:sz w:val="24"/>
        </w:rPr>
      </w:pPr>
      <w:r>
        <w:t xml:space="preserve">• Repeat Step </w:t>
      </w:r>
      <w:r w:rsidRPr="00232F45">
        <w:rPr>
          <w:b/>
          <w:color w:val="1F4E79" w:themeColor="accent1" w:themeShade="80"/>
        </w:rPr>
        <w:t xml:space="preserve">8 </w:t>
      </w:r>
      <w:r>
        <w:rPr>
          <w:color w:val="1F4E79" w:themeColor="accent1" w:themeShade="80"/>
        </w:rPr>
        <w:t xml:space="preserve">and </w:t>
      </w:r>
      <w:r>
        <w:rPr>
          <w:sz w:val="24"/>
        </w:rPr>
        <w:t>Check Internet Connectivity</w:t>
      </w:r>
    </w:p>
    <w:p w14:paraId="6877C6AD" w14:textId="77777777" w:rsidR="00232F45" w:rsidRDefault="00232F45" w:rsidP="00C86BB6">
      <w:pPr>
        <w:rPr>
          <w:sz w:val="24"/>
        </w:rPr>
      </w:pPr>
    </w:p>
    <w:p w14:paraId="560DB715" w14:textId="77777777" w:rsidR="00232F45" w:rsidRDefault="00232F45" w:rsidP="00C86BB6">
      <w:pPr>
        <w:rPr>
          <w:sz w:val="24"/>
        </w:rPr>
      </w:pPr>
    </w:p>
    <w:p w14:paraId="67359178" w14:textId="77777777" w:rsidR="00232F45" w:rsidRDefault="00232F45" w:rsidP="00C86BB6">
      <w:pPr>
        <w:rPr>
          <w:sz w:val="24"/>
        </w:rPr>
      </w:pPr>
    </w:p>
    <w:p w14:paraId="0D1A9791" w14:textId="77777777" w:rsidR="00232F45" w:rsidRDefault="00232F45" w:rsidP="00C86BB6">
      <w:pPr>
        <w:rPr>
          <w:sz w:val="24"/>
        </w:rPr>
      </w:pPr>
    </w:p>
    <w:p w14:paraId="50354987" w14:textId="77777777" w:rsidR="00C13089" w:rsidRDefault="00C13089" w:rsidP="00C86BB6">
      <w:r>
        <w:lastRenderedPageBreak/>
        <w:br/>
      </w:r>
      <w:r w:rsidRPr="00232F45">
        <w:rPr>
          <w:sz w:val="28"/>
          <w:u w:val="single"/>
        </w:rPr>
        <w:t xml:space="preserve">• </w:t>
      </w:r>
      <w:r w:rsidR="00232F45" w:rsidRPr="00232F45">
        <w:rPr>
          <w:b/>
          <w:color w:val="0070C0"/>
          <w:sz w:val="28"/>
          <w:u w:val="single"/>
        </w:rPr>
        <w:t>Stage 2-</w:t>
      </w:r>
      <w:r w:rsidRPr="00232F45">
        <w:rPr>
          <w:b/>
          <w:color w:val="FF0000"/>
          <w:sz w:val="28"/>
          <w:u w:val="single"/>
        </w:rPr>
        <w:t>Create Peering VPC</w:t>
      </w:r>
      <w:r w:rsidRPr="00232F45">
        <w:rPr>
          <w:color w:val="FF0000"/>
          <w:sz w:val="28"/>
        </w:rPr>
        <w:t xml:space="preserve"> </w:t>
      </w:r>
    </w:p>
    <w:p w14:paraId="27528E32" w14:textId="77777777" w:rsidR="00C13089" w:rsidRDefault="00C13089" w:rsidP="00C13089">
      <w:pPr>
        <w:pStyle w:val="ListParagraph"/>
      </w:pPr>
      <w:r>
        <w:t xml:space="preserve">• Create security groups </w:t>
      </w:r>
    </w:p>
    <w:p w14:paraId="2525D8F3" w14:textId="77777777" w:rsidR="00C13089" w:rsidRPr="00B372D2" w:rsidRDefault="00C13089" w:rsidP="00C13089">
      <w:pPr>
        <w:pStyle w:val="ListParagraph"/>
        <w:rPr>
          <w:b/>
          <w:color w:val="FF0000"/>
          <w:lang w:val="en-US"/>
        </w:rPr>
      </w:pPr>
      <w:r>
        <w:t>• Create instance</w:t>
      </w:r>
      <w:r>
        <w:br/>
      </w:r>
      <w:proofErr w:type="gramStart"/>
      <w:r w:rsidRPr="00C13089">
        <w:rPr>
          <w:b/>
          <w:color w:val="FF0000"/>
        </w:rPr>
        <w:t>VPC</w:t>
      </w:r>
      <w:r>
        <w:t xml:space="preserve">  In</w:t>
      </w:r>
      <w:proofErr w:type="gramEnd"/>
      <w:r>
        <w:t xml:space="preserve"> services under networking and content delivery VPC</w:t>
      </w:r>
    </w:p>
    <w:p w14:paraId="3800B260" w14:textId="77777777" w:rsidR="00B372D2" w:rsidRDefault="00B372D2" w:rsidP="00B372D2">
      <w:pPr>
        <w:ind w:firstLine="360"/>
        <w:rPr>
          <w:b/>
          <w:noProof/>
          <w:color w:val="FF0000"/>
          <w:szCs w:val="20"/>
          <w:u w:val="single"/>
          <w:lang w:eastAsia="en-IN"/>
        </w:rPr>
      </w:pPr>
      <w:r>
        <w:rPr>
          <w:b/>
          <w:color w:val="FF0000"/>
          <w:lang w:val="en-US"/>
        </w:rPr>
        <w:t># Create VPC-1</w:t>
      </w:r>
      <w:r w:rsidR="00AD7610">
        <w:rPr>
          <w:b/>
          <w:color w:val="FF0000"/>
          <w:lang w:val="en-US"/>
        </w:rPr>
        <w:t xml:space="preserve"> (</w:t>
      </w:r>
      <w:r w:rsidR="00AD7610" w:rsidRPr="00AD7610">
        <w:rPr>
          <w:b/>
          <w:color w:val="2F5496" w:themeColor="accent5" w:themeShade="BF"/>
          <w:lang w:val="en-US"/>
        </w:rPr>
        <w:t>Here we using VPCNew</w:t>
      </w:r>
      <w:r w:rsidR="00AD7610">
        <w:rPr>
          <w:b/>
          <w:color w:val="FF0000"/>
          <w:lang w:val="en-US"/>
        </w:rPr>
        <w:t>)</w:t>
      </w:r>
      <w:r w:rsidR="00C13089">
        <w:rPr>
          <w:b/>
          <w:color w:val="FF0000"/>
          <w:lang w:val="en-US"/>
        </w:rPr>
        <w:br/>
      </w:r>
      <w:r w:rsidR="00C13089">
        <w:rPr>
          <w:b/>
          <w:color w:val="FF0000"/>
          <w:lang w:val="en-US"/>
        </w:rPr>
        <w:tab/>
        <w:t xml:space="preserve">CIDR - </w:t>
      </w:r>
      <w:r w:rsidR="00C13089" w:rsidRPr="00E979F8">
        <w:rPr>
          <w:b/>
          <w:noProof/>
          <w:color w:val="FF0000"/>
          <w:szCs w:val="20"/>
          <w:u w:val="single"/>
          <w:lang w:eastAsia="en-IN"/>
        </w:rPr>
        <w:t>10.0.0.0/16 (65536 ips)</w:t>
      </w:r>
    </w:p>
    <w:p w14:paraId="0DC7ED63" w14:textId="77777777" w:rsidR="00C13089" w:rsidRDefault="00C13089" w:rsidP="00C13089">
      <w:pPr>
        <w:ind w:firstLine="720"/>
        <w:rPr>
          <w:sz w:val="24"/>
        </w:rPr>
      </w:pPr>
      <w:proofErr w:type="gramStart"/>
      <w:r w:rsidRPr="00C13089">
        <w:rPr>
          <w:b/>
          <w:sz w:val="24"/>
        </w:rPr>
        <w:t>Subnets :</w:t>
      </w:r>
      <w:r>
        <w:rPr>
          <w:sz w:val="24"/>
        </w:rPr>
        <w:t>Public</w:t>
      </w:r>
      <w:proofErr w:type="gramEnd"/>
      <w:r>
        <w:rPr>
          <w:sz w:val="24"/>
        </w:rPr>
        <w:t xml:space="preserve"> – 10.0.1.0/24 – Public zone (256 ips)</w:t>
      </w:r>
      <w:r>
        <w:rPr>
          <w:sz w:val="24"/>
        </w:rPr>
        <w:br/>
        <w:t xml:space="preserve"> </w:t>
      </w:r>
      <w:r>
        <w:rPr>
          <w:sz w:val="24"/>
        </w:rPr>
        <w:tab/>
        <w:t xml:space="preserve"> </w:t>
      </w:r>
      <w:r>
        <w:rPr>
          <w:sz w:val="24"/>
        </w:rPr>
        <w:tab/>
        <w:t xml:space="preserve">    Private – 10.0.2.0/24 – Private zone (256 ips)</w:t>
      </w:r>
    </w:p>
    <w:p w14:paraId="49EAA0A4" w14:textId="77777777" w:rsidR="00C13089" w:rsidRDefault="00C13089" w:rsidP="00C13089">
      <w:pPr>
        <w:ind w:firstLine="720"/>
        <w:rPr>
          <w:b/>
          <w:color w:val="FF0000"/>
          <w:lang w:val="en-US"/>
        </w:rPr>
      </w:pPr>
      <w:r>
        <w:rPr>
          <w:sz w:val="24"/>
        </w:rPr>
        <w:t>----------------------------------------------------------------------------------------------------------------</w:t>
      </w:r>
    </w:p>
    <w:p w14:paraId="49219DD4" w14:textId="77777777" w:rsidR="00B372D2" w:rsidRDefault="00B372D2" w:rsidP="00B372D2">
      <w:pPr>
        <w:pStyle w:val="ListParagraph"/>
        <w:numPr>
          <w:ilvl w:val="0"/>
          <w:numId w:val="1"/>
        </w:numPr>
        <w:rPr>
          <w:b/>
          <w:color w:val="FF0000"/>
          <w:lang w:val="en-US"/>
        </w:rPr>
      </w:pPr>
      <w:r>
        <w:rPr>
          <w:b/>
          <w:color w:val="FF0000"/>
          <w:lang w:val="en-US"/>
        </w:rPr>
        <w:t>Create Your own VPC with Public &amp; Private Ec2 instance</w:t>
      </w:r>
    </w:p>
    <w:p w14:paraId="29B09739" w14:textId="77777777" w:rsidR="00B372D2" w:rsidRDefault="00B372D2" w:rsidP="00B372D2">
      <w:pPr>
        <w:pStyle w:val="ListParagraph"/>
        <w:numPr>
          <w:ilvl w:val="0"/>
          <w:numId w:val="1"/>
        </w:numPr>
        <w:rPr>
          <w:b/>
          <w:color w:val="FF0000"/>
          <w:lang w:val="en-US"/>
        </w:rPr>
      </w:pPr>
      <w:r>
        <w:rPr>
          <w:b/>
          <w:color w:val="FF0000"/>
          <w:lang w:val="en-US"/>
        </w:rPr>
        <w:t>Prepare the Private instance will login through Public.</w:t>
      </w:r>
    </w:p>
    <w:p w14:paraId="76A62AF0" w14:textId="77777777" w:rsidR="00C86BB6" w:rsidRPr="00232F45" w:rsidRDefault="00B372D2" w:rsidP="007C4DE1">
      <w:pPr>
        <w:pStyle w:val="ListParagraph"/>
        <w:numPr>
          <w:ilvl w:val="0"/>
          <w:numId w:val="1"/>
        </w:numPr>
        <w:rPr>
          <w:b/>
          <w:color w:val="FF0000"/>
          <w:lang w:val="en-US"/>
        </w:rPr>
      </w:pPr>
      <w:r w:rsidRPr="00232F45">
        <w:rPr>
          <w:b/>
          <w:color w:val="FF0000"/>
          <w:lang w:val="en-US"/>
        </w:rPr>
        <w:t xml:space="preserve">Ensure both Private &amp; Public instance have </w:t>
      </w:r>
      <w:proofErr w:type="gramStart"/>
      <w:r w:rsidRPr="00232F45">
        <w:rPr>
          <w:b/>
          <w:color w:val="FF0000"/>
          <w:lang w:val="en-US"/>
        </w:rPr>
        <w:t>access</w:t>
      </w:r>
      <w:proofErr w:type="gramEnd"/>
      <w:r w:rsidRPr="00232F45">
        <w:rPr>
          <w:b/>
          <w:color w:val="FF0000"/>
          <w:lang w:val="en-US"/>
        </w:rPr>
        <w:t xml:space="preserve"> the Internet</w:t>
      </w:r>
      <w:r w:rsidR="00232F45">
        <w:rPr>
          <w:b/>
          <w:color w:val="FF0000"/>
          <w:lang w:val="en-US"/>
        </w:rPr>
        <w:br/>
      </w:r>
    </w:p>
    <w:p w14:paraId="5FCA3318" w14:textId="77777777" w:rsidR="00C13089" w:rsidRDefault="00B372D2" w:rsidP="00C13089">
      <w:pPr>
        <w:pStyle w:val="ListParagraph"/>
        <w:numPr>
          <w:ilvl w:val="0"/>
          <w:numId w:val="2"/>
        </w:numPr>
        <w:rPr>
          <w:b/>
          <w:color w:val="FF0000"/>
          <w:lang w:val="en-US"/>
        </w:rPr>
      </w:pPr>
      <w:proofErr w:type="gramStart"/>
      <w:r w:rsidRPr="00C13089">
        <w:rPr>
          <w:b/>
          <w:color w:val="FF0000"/>
          <w:lang w:val="en-US"/>
        </w:rPr>
        <w:t>Create  VPC</w:t>
      </w:r>
      <w:proofErr w:type="gramEnd"/>
      <w:r w:rsidRPr="00C13089">
        <w:rPr>
          <w:b/>
          <w:color w:val="FF0000"/>
          <w:lang w:val="en-US"/>
        </w:rPr>
        <w:t xml:space="preserve"> -2 with Private Ec2 instance</w:t>
      </w:r>
      <w:r w:rsidR="00C13089">
        <w:rPr>
          <w:b/>
          <w:color w:val="FF0000"/>
          <w:lang w:val="en-US"/>
        </w:rPr>
        <w:t xml:space="preserve"> alone. No public instance </w:t>
      </w:r>
      <w:proofErr w:type="gramStart"/>
      <w:r w:rsidR="00C13089">
        <w:rPr>
          <w:b/>
          <w:color w:val="FF0000"/>
          <w:lang w:val="en-US"/>
        </w:rPr>
        <w:t>need</w:t>
      </w:r>
      <w:proofErr w:type="gramEnd"/>
      <w:r w:rsidR="00C13089">
        <w:rPr>
          <w:b/>
          <w:color w:val="FF0000"/>
          <w:lang w:val="en-US"/>
        </w:rPr>
        <w:t>.</w:t>
      </w:r>
    </w:p>
    <w:p w14:paraId="6B170DF0" w14:textId="77777777" w:rsidR="00C86BB6" w:rsidRDefault="00C86BB6" w:rsidP="00C66095">
      <w:pPr>
        <w:pStyle w:val="ListParagraph"/>
      </w:pPr>
      <w:r w:rsidRPr="00C86BB6">
        <w:rPr>
          <w:b/>
          <w:color w:val="FF0000"/>
          <w:lang w:val="en-US"/>
        </w:rPr>
        <w:t># Create VPC-2 (</w:t>
      </w:r>
      <w:proofErr w:type="gramStart"/>
      <w:r>
        <w:t>for  VPC</w:t>
      </w:r>
      <w:proofErr w:type="gramEnd"/>
      <w:r>
        <w:t xml:space="preserve"> peering connection).</w:t>
      </w:r>
      <w:r w:rsidR="00C66095" w:rsidRPr="00C66095">
        <w:rPr>
          <w:b/>
          <w:color w:val="FF0000"/>
          <w:lang w:val="en-US"/>
        </w:rPr>
        <w:t xml:space="preserve"> </w:t>
      </w:r>
      <w:r w:rsidR="00C66095">
        <w:rPr>
          <w:b/>
          <w:color w:val="FF0000"/>
          <w:lang w:val="en-US"/>
        </w:rPr>
        <w:t>(</w:t>
      </w:r>
      <w:r w:rsidR="00C66095" w:rsidRPr="00AD7610">
        <w:rPr>
          <w:b/>
          <w:color w:val="2F5496" w:themeColor="accent5" w:themeShade="BF"/>
          <w:lang w:val="en-US"/>
        </w:rPr>
        <w:t>Here we using VPC</w:t>
      </w:r>
      <w:r w:rsidR="00307AEE">
        <w:rPr>
          <w:b/>
          <w:color w:val="2F5496" w:themeColor="accent5" w:themeShade="BF"/>
          <w:lang w:val="en-US"/>
        </w:rPr>
        <w:t xml:space="preserve"> Peer</w:t>
      </w:r>
      <w:r w:rsidR="00C66095">
        <w:rPr>
          <w:b/>
          <w:color w:val="FF0000"/>
          <w:lang w:val="en-US"/>
        </w:rPr>
        <w:t>)</w:t>
      </w:r>
    </w:p>
    <w:p w14:paraId="6E7E9171" w14:textId="77777777" w:rsidR="00C86BB6" w:rsidRPr="00C86BB6" w:rsidRDefault="00C86BB6" w:rsidP="00C86BB6">
      <w:pPr>
        <w:pStyle w:val="ListParagraph"/>
        <w:rPr>
          <w:b/>
          <w:noProof/>
          <w:color w:val="FF0000"/>
          <w:szCs w:val="20"/>
          <w:u w:val="single"/>
          <w:lang w:eastAsia="en-IN"/>
        </w:rPr>
      </w:pPr>
      <w:r w:rsidRPr="00C86BB6">
        <w:rPr>
          <w:b/>
          <w:color w:val="FF0000"/>
          <w:lang w:val="en-US"/>
        </w:rPr>
        <w:t xml:space="preserve">CIDR - </w:t>
      </w:r>
      <w:r w:rsidRPr="00C86BB6">
        <w:rPr>
          <w:b/>
          <w:noProof/>
          <w:color w:val="FF0000"/>
          <w:szCs w:val="20"/>
          <w:u w:val="single"/>
          <w:lang w:eastAsia="en-IN"/>
        </w:rPr>
        <w:t>178.0.0.0/16 (65536 ips)</w:t>
      </w:r>
    </w:p>
    <w:p w14:paraId="089E9391" w14:textId="77777777" w:rsidR="00B372D2" w:rsidRPr="00B372D2" w:rsidRDefault="00B372D2" w:rsidP="00B372D2">
      <w:pPr>
        <w:pStyle w:val="ListParagraph"/>
        <w:rPr>
          <w:b/>
          <w:color w:val="FF0000"/>
          <w:lang w:val="en-US"/>
        </w:rPr>
      </w:pPr>
    </w:p>
    <w:p w14:paraId="468FCA5D" w14:textId="77777777" w:rsidR="00464918" w:rsidRDefault="00464918">
      <w:pPr>
        <w:rPr>
          <w:lang w:val="en-US"/>
        </w:rPr>
      </w:pPr>
      <w:r>
        <w:rPr>
          <w:noProof/>
          <w:lang w:eastAsia="en-IN"/>
        </w:rPr>
        <w:drawing>
          <wp:inline distT="0" distB="0" distL="0" distR="0" wp14:anchorId="566AFDAE" wp14:editId="6192DBBE">
            <wp:extent cx="5731510" cy="21228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22805"/>
                    </a:xfrm>
                    <a:prstGeom prst="rect">
                      <a:avLst/>
                    </a:prstGeom>
                  </pic:spPr>
                </pic:pic>
              </a:graphicData>
            </a:graphic>
          </wp:inline>
        </w:drawing>
      </w:r>
    </w:p>
    <w:p w14:paraId="15531D77" w14:textId="77777777" w:rsidR="00464918" w:rsidRDefault="00464918">
      <w:pPr>
        <w:rPr>
          <w:lang w:val="en-US"/>
        </w:rPr>
      </w:pPr>
    </w:p>
    <w:p w14:paraId="309E233E" w14:textId="77777777" w:rsidR="00C86BB6" w:rsidRDefault="00C86BB6">
      <w:pPr>
        <w:rPr>
          <w:lang w:val="en-US"/>
        </w:rPr>
      </w:pPr>
    </w:p>
    <w:p w14:paraId="3DBAC02A" w14:textId="77777777" w:rsidR="00C86BB6" w:rsidRDefault="00464918" w:rsidP="00232F45">
      <w:pPr>
        <w:rPr>
          <w:b/>
          <w:sz w:val="24"/>
        </w:rPr>
      </w:pPr>
      <w:r>
        <w:rPr>
          <w:noProof/>
          <w:lang w:eastAsia="en-IN"/>
        </w:rPr>
        <w:lastRenderedPageBreak/>
        <w:drawing>
          <wp:inline distT="0" distB="0" distL="0" distR="0" wp14:anchorId="5A04F891" wp14:editId="0BC0A5C6">
            <wp:extent cx="5731510" cy="2902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2585"/>
                    </a:xfrm>
                    <a:prstGeom prst="rect">
                      <a:avLst/>
                    </a:prstGeom>
                  </pic:spPr>
                </pic:pic>
              </a:graphicData>
            </a:graphic>
          </wp:inline>
        </w:drawing>
      </w:r>
    </w:p>
    <w:p w14:paraId="406ADF67" w14:textId="77777777" w:rsidR="00C86BB6" w:rsidRPr="00C86BB6" w:rsidRDefault="00C86BB6" w:rsidP="00C86BB6">
      <w:pPr>
        <w:pStyle w:val="ListParagraph"/>
        <w:numPr>
          <w:ilvl w:val="0"/>
          <w:numId w:val="2"/>
        </w:numPr>
        <w:rPr>
          <w:sz w:val="24"/>
        </w:rPr>
      </w:pPr>
      <w:proofErr w:type="gramStart"/>
      <w:r w:rsidRPr="00AD7610">
        <w:rPr>
          <w:b/>
          <w:color w:val="FF0000"/>
          <w:sz w:val="24"/>
        </w:rPr>
        <w:t>Subnets</w:t>
      </w:r>
      <w:r w:rsidRPr="00C86BB6">
        <w:rPr>
          <w:b/>
          <w:sz w:val="24"/>
        </w:rPr>
        <w:t xml:space="preserve"> :</w:t>
      </w:r>
      <w:r w:rsidRPr="00C86BB6">
        <w:rPr>
          <w:sz w:val="24"/>
        </w:rPr>
        <w:t>Public</w:t>
      </w:r>
      <w:proofErr w:type="gramEnd"/>
      <w:r w:rsidRPr="00C86BB6">
        <w:rPr>
          <w:sz w:val="24"/>
        </w:rPr>
        <w:t xml:space="preserve"> – 178.0.1.0/24 – Public zone (256 ips)</w:t>
      </w:r>
      <w:r w:rsidRPr="00C86BB6">
        <w:rPr>
          <w:sz w:val="24"/>
        </w:rPr>
        <w:br/>
        <w:t xml:space="preserve"> </w:t>
      </w:r>
      <w:r w:rsidRPr="00C86BB6">
        <w:rPr>
          <w:sz w:val="24"/>
        </w:rPr>
        <w:tab/>
        <w:t xml:space="preserve"> </w:t>
      </w:r>
      <w:r w:rsidRPr="00C86BB6">
        <w:rPr>
          <w:sz w:val="24"/>
        </w:rPr>
        <w:tab/>
        <w:t xml:space="preserve">    Private – 178.0.2.0/24 – Private zone (256 ips)</w:t>
      </w:r>
      <w:r w:rsidRPr="00C86BB6">
        <w:rPr>
          <w:sz w:val="24"/>
        </w:rPr>
        <w:br/>
      </w:r>
    </w:p>
    <w:p w14:paraId="5F094B95" w14:textId="77777777" w:rsidR="00464918" w:rsidRDefault="00464918" w:rsidP="00C86BB6">
      <w:pPr>
        <w:ind w:firstLine="720"/>
        <w:rPr>
          <w:lang w:val="en-US"/>
        </w:rPr>
      </w:pPr>
      <w:r>
        <w:rPr>
          <w:noProof/>
          <w:lang w:eastAsia="en-IN"/>
        </w:rPr>
        <w:drawing>
          <wp:inline distT="0" distB="0" distL="0" distR="0" wp14:anchorId="78A46143" wp14:editId="55343A5B">
            <wp:extent cx="5075381" cy="221998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7021" cy="2220704"/>
                    </a:xfrm>
                    <a:prstGeom prst="rect">
                      <a:avLst/>
                    </a:prstGeom>
                  </pic:spPr>
                </pic:pic>
              </a:graphicData>
            </a:graphic>
          </wp:inline>
        </w:drawing>
      </w:r>
    </w:p>
    <w:p w14:paraId="02A572D1" w14:textId="77777777" w:rsidR="00464918" w:rsidRDefault="00464918">
      <w:pPr>
        <w:rPr>
          <w:lang w:val="en-US"/>
        </w:rPr>
      </w:pPr>
    </w:p>
    <w:p w14:paraId="20326DAE" w14:textId="77777777" w:rsidR="00464918" w:rsidRDefault="00464918">
      <w:pPr>
        <w:rPr>
          <w:lang w:val="en-US"/>
        </w:rPr>
      </w:pPr>
      <w:r>
        <w:rPr>
          <w:noProof/>
          <w:lang w:eastAsia="en-IN"/>
        </w:rPr>
        <w:drawing>
          <wp:inline distT="0" distB="0" distL="0" distR="0" wp14:anchorId="4FAF8801" wp14:editId="1C016B21">
            <wp:extent cx="4903129" cy="2141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7654" cy="2143726"/>
                    </a:xfrm>
                    <a:prstGeom prst="rect">
                      <a:avLst/>
                    </a:prstGeom>
                  </pic:spPr>
                </pic:pic>
              </a:graphicData>
            </a:graphic>
          </wp:inline>
        </w:drawing>
      </w:r>
    </w:p>
    <w:p w14:paraId="49A67711" w14:textId="77777777" w:rsidR="00464918" w:rsidRDefault="00464918">
      <w:pPr>
        <w:rPr>
          <w:lang w:val="en-US"/>
        </w:rPr>
      </w:pPr>
      <w:r>
        <w:rPr>
          <w:noProof/>
          <w:lang w:eastAsia="en-IN"/>
        </w:rPr>
        <w:lastRenderedPageBreak/>
        <w:drawing>
          <wp:inline distT="0" distB="0" distL="0" distR="0" wp14:anchorId="7D777F84" wp14:editId="6C63E36F">
            <wp:extent cx="5731510" cy="2936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36240"/>
                    </a:xfrm>
                    <a:prstGeom prst="rect">
                      <a:avLst/>
                    </a:prstGeom>
                  </pic:spPr>
                </pic:pic>
              </a:graphicData>
            </a:graphic>
          </wp:inline>
        </w:drawing>
      </w:r>
    </w:p>
    <w:p w14:paraId="1232A344" w14:textId="77777777" w:rsidR="00464918" w:rsidRPr="00AD7610" w:rsidRDefault="00464918" w:rsidP="00C86BB6">
      <w:pPr>
        <w:pStyle w:val="ListParagraph"/>
        <w:numPr>
          <w:ilvl w:val="0"/>
          <w:numId w:val="2"/>
        </w:numPr>
        <w:rPr>
          <w:color w:val="FF0000"/>
          <w:lang w:val="en-US"/>
        </w:rPr>
      </w:pPr>
      <w:r w:rsidRPr="00AD7610">
        <w:rPr>
          <w:color w:val="FF0000"/>
          <w:lang w:val="en-US"/>
        </w:rPr>
        <w:t>I</w:t>
      </w:r>
      <w:r w:rsidR="00C86BB6" w:rsidRPr="00AD7610">
        <w:rPr>
          <w:color w:val="FF0000"/>
          <w:lang w:val="en-US"/>
        </w:rPr>
        <w:t xml:space="preserve">nternet </w:t>
      </w:r>
      <w:r w:rsidRPr="00AD7610">
        <w:rPr>
          <w:color w:val="FF0000"/>
          <w:lang w:val="en-US"/>
        </w:rPr>
        <w:t>G</w:t>
      </w:r>
      <w:r w:rsidR="00C86BB6" w:rsidRPr="00AD7610">
        <w:rPr>
          <w:color w:val="FF0000"/>
          <w:lang w:val="en-US"/>
        </w:rPr>
        <w:t>ateway</w:t>
      </w:r>
    </w:p>
    <w:p w14:paraId="3BAE243F" w14:textId="77777777" w:rsidR="00464918" w:rsidRDefault="00464918">
      <w:pPr>
        <w:rPr>
          <w:lang w:val="en-US"/>
        </w:rPr>
      </w:pPr>
      <w:r>
        <w:rPr>
          <w:noProof/>
          <w:lang w:eastAsia="en-IN"/>
        </w:rPr>
        <w:drawing>
          <wp:inline distT="0" distB="0" distL="0" distR="0" wp14:anchorId="4F191C86" wp14:editId="11681C9F">
            <wp:extent cx="5731510" cy="3019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9425"/>
                    </a:xfrm>
                    <a:prstGeom prst="rect">
                      <a:avLst/>
                    </a:prstGeom>
                  </pic:spPr>
                </pic:pic>
              </a:graphicData>
            </a:graphic>
          </wp:inline>
        </w:drawing>
      </w:r>
    </w:p>
    <w:p w14:paraId="22B155BD" w14:textId="77777777" w:rsidR="0022334D" w:rsidRDefault="0022334D">
      <w:pPr>
        <w:rPr>
          <w:lang w:val="en-US"/>
        </w:rPr>
      </w:pPr>
      <w:r>
        <w:rPr>
          <w:noProof/>
          <w:lang w:eastAsia="en-IN"/>
        </w:rPr>
        <w:drawing>
          <wp:inline distT="0" distB="0" distL="0" distR="0" wp14:anchorId="621EAE5E" wp14:editId="4E14253D">
            <wp:extent cx="5731510" cy="177990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7940" cy="1781899"/>
                    </a:xfrm>
                    <a:prstGeom prst="rect">
                      <a:avLst/>
                    </a:prstGeom>
                  </pic:spPr>
                </pic:pic>
              </a:graphicData>
            </a:graphic>
          </wp:inline>
        </w:drawing>
      </w:r>
    </w:p>
    <w:p w14:paraId="0832E6C4" w14:textId="77777777" w:rsidR="00232F45" w:rsidRDefault="00232F45">
      <w:pPr>
        <w:rPr>
          <w:lang w:val="en-US"/>
        </w:rPr>
      </w:pPr>
    </w:p>
    <w:p w14:paraId="23CB9C09" w14:textId="77777777" w:rsidR="00C86BB6" w:rsidRDefault="00C86BB6">
      <w:pPr>
        <w:rPr>
          <w:lang w:val="en-US"/>
        </w:rPr>
      </w:pPr>
    </w:p>
    <w:p w14:paraId="552DCCE6" w14:textId="77777777" w:rsidR="0022334D" w:rsidRPr="00AD7610" w:rsidRDefault="0022334D" w:rsidP="00C86BB6">
      <w:pPr>
        <w:pStyle w:val="ListParagraph"/>
        <w:numPr>
          <w:ilvl w:val="0"/>
          <w:numId w:val="2"/>
        </w:numPr>
        <w:rPr>
          <w:color w:val="FF0000"/>
          <w:lang w:val="en-US"/>
        </w:rPr>
      </w:pPr>
      <w:r w:rsidRPr="00AD7610">
        <w:rPr>
          <w:color w:val="FF0000"/>
          <w:lang w:val="en-US"/>
        </w:rPr>
        <w:lastRenderedPageBreak/>
        <w:t>R</w:t>
      </w:r>
      <w:r w:rsidR="00C86BB6" w:rsidRPr="00AD7610">
        <w:rPr>
          <w:color w:val="FF0000"/>
          <w:lang w:val="en-US"/>
        </w:rPr>
        <w:t xml:space="preserve">outing </w:t>
      </w:r>
      <w:r w:rsidRPr="00AD7610">
        <w:rPr>
          <w:color w:val="FF0000"/>
          <w:lang w:val="en-US"/>
        </w:rPr>
        <w:t>T</w:t>
      </w:r>
      <w:r w:rsidR="00C86BB6" w:rsidRPr="00AD7610">
        <w:rPr>
          <w:color w:val="FF0000"/>
          <w:lang w:val="en-US"/>
        </w:rPr>
        <w:t>ables</w:t>
      </w:r>
    </w:p>
    <w:p w14:paraId="591A8645" w14:textId="77777777" w:rsidR="0022334D" w:rsidRDefault="0022334D">
      <w:pPr>
        <w:rPr>
          <w:lang w:val="en-US"/>
        </w:rPr>
      </w:pPr>
      <w:r>
        <w:rPr>
          <w:noProof/>
          <w:lang w:eastAsia="en-IN"/>
        </w:rPr>
        <w:drawing>
          <wp:inline distT="0" distB="0" distL="0" distR="0" wp14:anchorId="75E56DDF" wp14:editId="7DB5069C">
            <wp:extent cx="5731510" cy="231521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15210"/>
                    </a:xfrm>
                    <a:prstGeom prst="rect">
                      <a:avLst/>
                    </a:prstGeom>
                  </pic:spPr>
                </pic:pic>
              </a:graphicData>
            </a:graphic>
          </wp:inline>
        </w:drawing>
      </w:r>
    </w:p>
    <w:p w14:paraId="699DE26D" w14:textId="77777777" w:rsidR="0022334D" w:rsidRDefault="0022334D">
      <w:pPr>
        <w:rPr>
          <w:lang w:val="en-US"/>
        </w:rPr>
      </w:pPr>
    </w:p>
    <w:p w14:paraId="690455DF" w14:textId="77777777" w:rsidR="0022334D" w:rsidRPr="00AD7610" w:rsidRDefault="00AD7610">
      <w:pPr>
        <w:rPr>
          <w:color w:val="FF0000"/>
          <w:lang w:val="en-US"/>
        </w:rPr>
      </w:pPr>
      <w:r w:rsidRPr="00AD7610">
        <w:rPr>
          <w:color w:val="FF0000"/>
          <w:lang w:val="en-US"/>
        </w:rPr>
        <w:t xml:space="preserve">4.1 </w:t>
      </w:r>
      <w:r w:rsidR="00C86BB6" w:rsidRPr="00AD7610">
        <w:rPr>
          <w:color w:val="FF0000"/>
          <w:lang w:val="en-US"/>
        </w:rPr>
        <w:t xml:space="preserve">Routing </w:t>
      </w:r>
      <w:proofErr w:type="gramStart"/>
      <w:r w:rsidR="00C86BB6" w:rsidRPr="00AD7610">
        <w:rPr>
          <w:color w:val="FF0000"/>
          <w:lang w:val="en-US"/>
        </w:rPr>
        <w:t>Table  &amp;</w:t>
      </w:r>
      <w:proofErr w:type="gramEnd"/>
      <w:r w:rsidR="00C86BB6" w:rsidRPr="00AD7610">
        <w:rPr>
          <w:color w:val="FF0000"/>
          <w:lang w:val="en-US"/>
        </w:rPr>
        <w:t xml:space="preserve"> </w:t>
      </w:r>
      <w:r w:rsidR="0022334D" w:rsidRPr="00AD7610">
        <w:rPr>
          <w:color w:val="FF0000"/>
          <w:lang w:val="en-US"/>
        </w:rPr>
        <w:t>Subnet Associations</w:t>
      </w:r>
    </w:p>
    <w:p w14:paraId="665F49E4" w14:textId="77777777" w:rsidR="0050391F" w:rsidRDefault="00C86BB6">
      <w:pPr>
        <w:rPr>
          <w:lang w:val="en-US"/>
        </w:rPr>
      </w:pPr>
      <w:r>
        <w:rPr>
          <w:lang w:val="en-US"/>
        </w:rPr>
        <w:t>Select Routing Tables and associate with Appropriate Subnet.</w:t>
      </w:r>
    </w:p>
    <w:p w14:paraId="70A28FA9" w14:textId="77777777" w:rsidR="0022334D" w:rsidRDefault="0022334D">
      <w:pPr>
        <w:rPr>
          <w:lang w:val="en-US"/>
        </w:rPr>
      </w:pPr>
      <w:r w:rsidRPr="0050391F">
        <w:rPr>
          <w:noProof/>
          <w:lang w:eastAsia="en-IN"/>
        </w:rPr>
        <w:drawing>
          <wp:inline distT="0" distB="0" distL="0" distR="0" wp14:anchorId="24CB7F97" wp14:editId="2DEA9381">
            <wp:extent cx="5731510" cy="1457172"/>
            <wp:effectExtent l="19050" t="19050" r="2159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4762" cy="1460541"/>
                    </a:xfrm>
                    <a:prstGeom prst="rect">
                      <a:avLst/>
                    </a:prstGeom>
                    <a:ln>
                      <a:solidFill>
                        <a:srgbClr val="FFC000"/>
                      </a:solidFill>
                    </a:ln>
                  </pic:spPr>
                </pic:pic>
              </a:graphicData>
            </a:graphic>
          </wp:inline>
        </w:drawing>
      </w:r>
    </w:p>
    <w:p w14:paraId="276E2C73" w14:textId="77777777" w:rsidR="0022334D" w:rsidRDefault="0022334D">
      <w:pPr>
        <w:rPr>
          <w:lang w:val="en-US"/>
        </w:rPr>
      </w:pPr>
      <w:r>
        <w:rPr>
          <w:noProof/>
          <w:lang w:eastAsia="en-IN"/>
        </w:rPr>
        <w:drawing>
          <wp:inline distT="0" distB="0" distL="0" distR="0" wp14:anchorId="1B2998ED" wp14:editId="25DC8681">
            <wp:extent cx="5731510" cy="1483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83995"/>
                    </a:xfrm>
                    <a:prstGeom prst="rect">
                      <a:avLst/>
                    </a:prstGeom>
                  </pic:spPr>
                </pic:pic>
              </a:graphicData>
            </a:graphic>
          </wp:inline>
        </w:drawing>
      </w:r>
    </w:p>
    <w:p w14:paraId="48ABFA8A" w14:textId="77777777" w:rsidR="0022334D" w:rsidRDefault="0022334D">
      <w:pPr>
        <w:rPr>
          <w:lang w:val="en-US"/>
        </w:rPr>
      </w:pPr>
    </w:p>
    <w:p w14:paraId="08B753E8" w14:textId="77777777" w:rsidR="0022334D" w:rsidRDefault="0022334D">
      <w:pPr>
        <w:rPr>
          <w:lang w:val="en-US"/>
        </w:rPr>
      </w:pPr>
      <w:r>
        <w:rPr>
          <w:noProof/>
          <w:lang w:eastAsia="en-IN"/>
        </w:rPr>
        <w:drawing>
          <wp:inline distT="0" distB="0" distL="0" distR="0" wp14:anchorId="1820C481" wp14:editId="3C1F40D6">
            <wp:extent cx="5731510" cy="1673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73860"/>
                    </a:xfrm>
                    <a:prstGeom prst="rect">
                      <a:avLst/>
                    </a:prstGeom>
                  </pic:spPr>
                </pic:pic>
              </a:graphicData>
            </a:graphic>
          </wp:inline>
        </w:drawing>
      </w:r>
    </w:p>
    <w:p w14:paraId="7C1AA19A" w14:textId="77777777" w:rsidR="0022334D" w:rsidRPr="00AD7610" w:rsidRDefault="00AD7610" w:rsidP="0022334D">
      <w:pPr>
        <w:rPr>
          <w:color w:val="FF0000"/>
          <w:lang w:val="en-US"/>
        </w:rPr>
      </w:pPr>
      <w:r w:rsidRPr="00AD7610">
        <w:rPr>
          <w:color w:val="FF0000"/>
          <w:lang w:val="en-US"/>
        </w:rPr>
        <w:lastRenderedPageBreak/>
        <w:t xml:space="preserve">4.2 </w:t>
      </w:r>
      <w:r w:rsidR="0022334D" w:rsidRPr="00AD7610">
        <w:rPr>
          <w:color w:val="FF0000"/>
          <w:lang w:val="en-US"/>
        </w:rPr>
        <w:t>Router Associations</w:t>
      </w:r>
    </w:p>
    <w:p w14:paraId="24B6853C" w14:textId="77777777" w:rsidR="00483364" w:rsidRDefault="00483364" w:rsidP="0022334D">
      <w:pPr>
        <w:rPr>
          <w:lang w:val="en-US"/>
        </w:rPr>
      </w:pPr>
      <w:r>
        <w:rPr>
          <w:noProof/>
          <w:lang w:eastAsia="en-IN"/>
        </w:rPr>
        <w:drawing>
          <wp:inline distT="0" distB="0" distL="0" distR="0" wp14:anchorId="16071F85" wp14:editId="2A50F9A0">
            <wp:extent cx="5731510" cy="19443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44370"/>
                    </a:xfrm>
                    <a:prstGeom prst="rect">
                      <a:avLst/>
                    </a:prstGeom>
                  </pic:spPr>
                </pic:pic>
              </a:graphicData>
            </a:graphic>
          </wp:inline>
        </w:drawing>
      </w:r>
    </w:p>
    <w:p w14:paraId="0922250B" w14:textId="77777777" w:rsidR="00483364" w:rsidRDefault="00483364" w:rsidP="0022334D">
      <w:pPr>
        <w:rPr>
          <w:lang w:val="en-US"/>
        </w:rPr>
      </w:pPr>
      <w:r>
        <w:rPr>
          <w:noProof/>
          <w:lang w:eastAsia="en-IN"/>
        </w:rPr>
        <w:drawing>
          <wp:inline distT="0" distB="0" distL="0" distR="0" wp14:anchorId="7F852D76" wp14:editId="332E0CDE">
            <wp:extent cx="5731510" cy="30118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11805"/>
                    </a:xfrm>
                    <a:prstGeom prst="rect">
                      <a:avLst/>
                    </a:prstGeom>
                  </pic:spPr>
                </pic:pic>
              </a:graphicData>
            </a:graphic>
          </wp:inline>
        </w:drawing>
      </w:r>
    </w:p>
    <w:p w14:paraId="7DF3CD17" w14:textId="77777777" w:rsidR="00AD7610" w:rsidRDefault="00AD7610">
      <w:pPr>
        <w:rPr>
          <w:lang w:val="en-US"/>
        </w:rPr>
      </w:pPr>
    </w:p>
    <w:p w14:paraId="0D0FF11B" w14:textId="77777777" w:rsidR="0022334D" w:rsidRPr="00AD7610" w:rsidRDefault="00AD7610" w:rsidP="00AD7610">
      <w:pPr>
        <w:pStyle w:val="ListParagraph"/>
        <w:numPr>
          <w:ilvl w:val="0"/>
          <w:numId w:val="2"/>
        </w:numPr>
        <w:rPr>
          <w:color w:val="FF0000"/>
          <w:lang w:val="en-US"/>
        </w:rPr>
      </w:pPr>
      <w:r w:rsidRPr="00AD7610">
        <w:rPr>
          <w:color w:val="FF0000"/>
          <w:lang w:val="en-US"/>
        </w:rPr>
        <w:t xml:space="preserve">Create </w:t>
      </w:r>
      <w:r w:rsidR="00483364" w:rsidRPr="00AD7610">
        <w:rPr>
          <w:color w:val="FF0000"/>
          <w:lang w:val="en-US"/>
        </w:rPr>
        <w:t>Nat Gateway</w:t>
      </w:r>
    </w:p>
    <w:p w14:paraId="37A15520" w14:textId="77777777" w:rsidR="00483364" w:rsidRDefault="00483364">
      <w:pPr>
        <w:rPr>
          <w:lang w:val="en-US"/>
        </w:rPr>
      </w:pPr>
      <w:r>
        <w:rPr>
          <w:noProof/>
          <w:lang w:eastAsia="en-IN"/>
        </w:rPr>
        <w:drawing>
          <wp:inline distT="0" distB="0" distL="0" distR="0" wp14:anchorId="08B06403" wp14:editId="71F985E1">
            <wp:extent cx="5731510" cy="253782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385" cy="2539100"/>
                    </a:xfrm>
                    <a:prstGeom prst="rect">
                      <a:avLst/>
                    </a:prstGeom>
                  </pic:spPr>
                </pic:pic>
              </a:graphicData>
            </a:graphic>
          </wp:inline>
        </w:drawing>
      </w:r>
    </w:p>
    <w:p w14:paraId="434B8EEE" w14:textId="77777777" w:rsidR="00483364" w:rsidRPr="00AD7610" w:rsidRDefault="00AD7610">
      <w:pPr>
        <w:rPr>
          <w:color w:val="FF0000"/>
          <w:lang w:val="en-US"/>
        </w:rPr>
      </w:pPr>
      <w:r w:rsidRPr="00AD7610">
        <w:rPr>
          <w:color w:val="FF0000"/>
          <w:lang w:val="en-US"/>
        </w:rPr>
        <w:lastRenderedPageBreak/>
        <w:t xml:space="preserve">5.1 </w:t>
      </w:r>
      <w:r w:rsidR="00483364" w:rsidRPr="00AD7610">
        <w:rPr>
          <w:color w:val="FF0000"/>
          <w:lang w:val="en-US"/>
        </w:rPr>
        <w:t>E</w:t>
      </w:r>
      <w:r>
        <w:rPr>
          <w:color w:val="FF0000"/>
          <w:lang w:val="en-US"/>
        </w:rPr>
        <w:t xml:space="preserve">lastic </w:t>
      </w:r>
      <w:r w:rsidR="00483364" w:rsidRPr="00AD7610">
        <w:rPr>
          <w:color w:val="FF0000"/>
          <w:lang w:val="en-US"/>
        </w:rPr>
        <w:t>IP</w:t>
      </w:r>
    </w:p>
    <w:p w14:paraId="44B7264A" w14:textId="77777777" w:rsidR="00483364" w:rsidRDefault="00483364">
      <w:pPr>
        <w:rPr>
          <w:lang w:val="en-US"/>
        </w:rPr>
      </w:pPr>
      <w:r>
        <w:rPr>
          <w:noProof/>
          <w:lang w:eastAsia="en-IN"/>
        </w:rPr>
        <w:drawing>
          <wp:inline distT="0" distB="0" distL="0" distR="0" wp14:anchorId="0C91EAD3" wp14:editId="54EA4B49">
            <wp:extent cx="5731510" cy="3554913"/>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6987" cy="3558310"/>
                    </a:xfrm>
                    <a:prstGeom prst="rect">
                      <a:avLst/>
                    </a:prstGeom>
                  </pic:spPr>
                </pic:pic>
              </a:graphicData>
            </a:graphic>
          </wp:inline>
        </w:drawing>
      </w:r>
    </w:p>
    <w:p w14:paraId="4144B8F4" w14:textId="77777777" w:rsidR="00483364" w:rsidRPr="00AD7610" w:rsidRDefault="00AD7610">
      <w:pPr>
        <w:rPr>
          <w:color w:val="FF0000"/>
          <w:lang w:val="en-US"/>
        </w:rPr>
      </w:pPr>
      <w:r w:rsidRPr="00AD7610">
        <w:rPr>
          <w:color w:val="FF0000"/>
          <w:lang w:val="en-US"/>
        </w:rPr>
        <w:t xml:space="preserve">5.2 </w:t>
      </w:r>
      <w:r w:rsidR="00483364" w:rsidRPr="00AD7610">
        <w:rPr>
          <w:color w:val="FF0000"/>
          <w:lang w:val="en-US"/>
        </w:rPr>
        <w:t>NAT- Assign to RT-Pvt</w:t>
      </w:r>
    </w:p>
    <w:p w14:paraId="04783AD7" w14:textId="77777777" w:rsidR="00483364" w:rsidRDefault="00483364">
      <w:pPr>
        <w:rPr>
          <w:lang w:val="en-US"/>
        </w:rPr>
      </w:pPr>
      <w:r>
        <w:rPr>
          <w:noProof/>
          <w:lang w:eastAsia="en-IN"/>
        </w:rPr>
        <w:drawing>
          <wp:inline distT="0" distB="0" distL="0" distR="0" wp14:anchorId="3B5716EC" wp14:editId="171728B0">
            <wp:extent cx="5731510" cy="20123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12315"/>
                    </a:xfrm>
                    <a:prstGeom prst="rect">
                      <a:avLst/>
                    </a:prstGeom>
                  </pic:spPr>
                </pic:pic>
              </a:graphicData>
            </a:graphic>
          </wp:inline>
        </w:drawing>
      </w:r>
    </w:p>
    <w:p w14:paraId="1376078D" w14:textId="77777777" w:rsidR="00307AEE" w:rsidRDefault="00307AEE">
      <w:pPr>
        <w:rPr>
          <w:lang w:val="en-US"/>
        </w:rPr>
      </w:pPr>
    </w:p>
    <w:p w14:paraId="320C5D9A" w14:textId="77777777" w:rsidR="00307AEE" w:rsidRDefault="00307AEE">
      <w:pPr>
        <w:rPr>
          <w:lang w:val="en-US"/>
        </w:rPr>
      </w:pPr>
    </w:p>
    <w:p w14:paraId="1F6FAB53" w14:textId="77777777" w:rsidR="00307AEE" w:rsidRDefault="00307AEE">
      <w:pPr>
        <w:rPr>
          <w:lang w:val="en-US"/>
        </w:rPr>
      </w:pPr>
    </w:p>
    <w:p w14:paraId="1A0C427B" w14:textId="77777777" w:rsidR="00307AEE" w:rsidRDefault="00307AEE">
      <w:pPr>
        <w:rPr>
          <w:lang w:val="en-US"/>
        </w:rPr>
      </w:pPr>
    </w:p>
    <w:p w14:paraId="635F2C6B" w14:textId="77777777" w:rsidR="00307AEE" w:rsidRDefault="00307AEE">
      <w:pPr>
        <w:rPr>
          <w:lang w:val="en-US"/>
        </w:rPr>
      </w:pPr>
    </w:p>
    <w:p w14:paraId="5537E680" w14:textId="77777777" w:rsidR="00307AEE" w:rsidRDefault="00307AEE">
      <w:pPr>
        <w:rPr>
          <w:lang w:val="en-US"/>
        </w:rPr>
      </w:pPr>
    </w:p>
    <w:p w14:paraId="5C92B056" w14:textId="77777777" w:rsidR="00307AEE" w:rsidRDefault="00307AEE">
      <w:pPr>
        <w:rPr>
          <w:lang w:val="en-US"/>
        </w:rPr>
      </w:pPr>
    </w:p>
    <w:p w14:paraId="0283CC68" w14:textId="77777777" w:rsidR="00307AEE" w:rsidRDefault="00307AEE">
      <w:pPr>
        <w:rPr>
          <w:lang w:val="en-US"/>
        </w:rPr>
      </w:pPr>
    </w:p>
    <w:p w14:paraId="15455A3F" w14:textId="77777777" w:rsidR="00307AEE" w:rsidRDefault="00307AEE">
      <w:pPr>
        <w:rPr>
          <w:lang w:val="en-US"/>
        </w:rPr>
      </w:pPr>
    </w:p>
    <w:p w14:paraId="20A3D9AA" w14:textId="77777777" w:rsidR="00514EEF" w:rsidRDefault="00514EEF" w:rsidP="00AD7610">
      <w:pPr>
        <w:pStyle w:val="ListParagraph"/>
        <w:numPr>
          <w:ilvl w:val="0"/>
          <w:numId w:val="2"/>
        </w:numPr>
        <w:rPr>
          <w:color w:val="FF0000"/>
          <w:lang w:val="en-US"/>
        </w:rPr>
      </w:pPr>
      <w:r w:rsidRPr="00AD7610">
        <w:rPr>
          <w:color w:val="FF0000"/>
          <w:lang w:val="en-US"/>
        </w:rPr>
        <w:lastRenderedPageBreak/>
        <w:t xml:space="preserve">VPC – </w:t>
      </w:r>
      <w:r w:rsidR="00307AEE" w:rsidRPr="00AD7610">
        <w:rPr>
          <w:color w:val="FF0000"/>
          <w:lang w:val="en-US"/>
        </w:rPr>
        <w:t>Peering</w:t>
      </w:r>
      <w:r w:rsidRPr="00AD7610">
        <w:rPr>
          <w:color w:val="FF0000"/>
          <w:lang w:val="en-US"/>
        </w:rPr>
        <w:t xml:space="preserve"> Creation</w:t>
      </w:r>
    </w:p>
    <w:p w14:paraId="48E210C5" w14:textId="77777777" w:rsidR="007F711A" w:rsidRPr="007F711A" w:rsidRDefault="007F711A" w:rsidP="007F711A">
      <w:pPr>
        <w:pStyle w:val="ListParagraph"/>
        <w:rPr>
          <w:color w:val="000000" w:themeColor="text1"/>
          <w:sz w:val="20"/>
          <w:lang w:val="en-US"/>
        </w:rPr>
      </w:pPr>
      <w:r w:rsidRPr="007F711A">
        <w:rPr>
          <w:color w:val="000000" w:themeColor="text1"/>
          <w:sz w:val="20"/>
          <w:lang w:val="en-US"/>
        </w:rPr>
        <w:t>VPC-</w:t>
      </w:r>
      <w:proofErr w:type="gramStart"/>
      <w:r w:rsidRPr="007F711A">
        <w:rPr>
          <w:color w:val="000000" w:themeColor="text1"/>
          <w:sz w:val="20"/>
          <w:lang w:val="en-US"/>
        </w:rPr>
        <w:t>Requester :VPC</w:t>
      </w:r>
      <w:proofErr w:type="gramEnd"/>
      <w:r w:rsidRPr="007F711A">
        <w:rPr>
          <w:color w:val="000000" w:themeColor="text1"/>
          <w:sz w:val="20"/>
          <w:lang w:val="en-US"/>
        </w:rPr>
        <w:t>-1</w:t>
      </w:r>
      <w:r>
        <w:rPr>
          <w:color w:val="000000" w:themeColor="text1"/>
          <w:sz w:val="20"/>
          <w:lang w:val="en-US"/>
        </w:rPr>
        <w:t xml:space="preserve"> – CIDR 10.0.0.0/16</w:t>
      </w:r>
    </w:p>
    <w:p w14:paraId="23AA3062" w14:textId="77777777" w:rsidR="007F711A" w:rsidRPr="007F711A" w:rsidRDefault="007F711A" w:rsidP="007F711A">
      <w:pPr>
        <w:pStyle w:val="ListParagraph"/>
        <w:rPr>
          <w:color w:val="000000" w:themeColor="text1"/>
          <w:sz w:val="20"/>
          <w:lang w:val="en-US"/>
        </w:rPr>
      </w:pPr>
      <w:r w:rsidRPr="007F711A">
        <w:rPr>
          <w:color w:val="000000" w:themeColor="text1"/>
          <w:sz w:val="20"/>
          <w:lang w:val="en-US"/>
        </w:rPr>
        <w:t>VPC-</w:t>
      </w:r>
      <w:proofErr w:type="gramStart"/>
      <w:r w:rsidRPr="007F711A">
        <w:rPr>
          <w:color w:val="000000" w:themeColor="text1"/>
          <w:sz w:val="20"/>
          <w:lang w:val="en-US"/>
        </w:rPr>
        <w:t>Accepter  :</w:t>
      </w:r>
      <w:proofErr w:type="gramEnd"/>
      <w:r w:rsidRPr="007F711A">
        <w:rPr>
          <w:color w:val="000000" w:themeColor="text1"/>
          <w:sz w:val="20"/>
          <w:lang w:val="en-US"/>
        </w:rPr>
        <w:t xml:space="preserve"> VPC-2</w:t>
      </w:r>
      <w:r>
        <w:rPr>
          <w:color w:val="000000" w:themeColor="text1"/>
          <w:sz w:val="20"/>
          <w:lang w:val="en-US"/>
        </w:rPr>
        <w:t xml:space="preserve"> - CIDR 178.0.0.0/16</w:t>
      </w:r>
    </w:p>
    <w:p w14:paraId="530ED8C5" w14:textId="77777777" w:rsidR="007F711A" w:rsidRPr="007F711A" w:rsidRDefault="007F711A" w:rsidP="007F711A">
      <w:pPr>
        <w:pStyle w:val="ListParagraph"/>
        <w:rPr>
          <w:color w:val="000000" w:themeColor="text1"/>
          <w:sz w:val="20"/>
          <w:lang w:val="en-US"/>
        </w:rPr>
      </w:pPr>
    </w:p>
    <w:p w14:paraId="7B9EEE1B" w14:textId="77777777" w:rsidR="00483364" w:rsidRDefault="00514EEF">
      <w:pPr>
        <w:rPr>
          <w:lang w:val="en-US"/>
        </w:rPr>
      </w:pPr>
      <w:r w:rsidRPr="00514EEF">
        <w:rPr>
          <w:noProof/>
          <w:lang w:eastAsia="en-IN"/>
        </w:rPr>
        <w:drawing>
          <wp:inline distT="0" distB="0" distL="0" distR="0" wp14:anchorId="6E80B051" wp14:editId="59F8FF19">
            <wp:extent cx="5207679" cy="2829225"/>
            <wp:effectExtent l="0" t="0" r="0" b="9525"/>
            <wp:docPr id="25" name="Picture 25" descr="C:\Users\ravit\Pictures\p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t\Pictures\pea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1005" cy="2831032"/>
                    </a:xfrm>
                    <a:prstGeom prst="rect">
                      <a:avLst/>
                    </a:prstGeom>
                    <a:noFill/>
                    <a:ln>
                      <a:noFill/>
                    </a:ln>
                  </pic:spPr>
                </pic:pic>
              </a:graphicData>
            </a:graphic>
          </wp:inline>
        </w:drawing>
      </w:r>
    </w:p>
    <w:p w14:paraId="1B217B45" w14:textId="77777777" w:rsidR="00514EEF" w:rsidRDefault="00514EEF">
      <w:pPr>
        <w:rPr>
          <w:lang w:val="en-US"/>
        </w:rPr>
      </w:pPr>
    </w:p>
    <w:p w14:paraId="6E82CA79" w14:textId="77777777" w:rsidR="00514EEF" w:rsidRDefault="00514EEF">
      <w:pPr>
        <w:rPr>
          <w:lang w:val="en-US"/>
        </w:rPr>
      </w:pPr>
      <w:r>
        <w:rPr>
          <w:noProof/>
          <w:lang w:eastAsia="en-IN"/>
        </w:rPr>
        <w:drawing>
          <wp:inline distT="0" distB="0" distL="0" distR="0" wp14:anchorId="405F3CAC" wp14:editId="20A75D1D">
            <wp:extent cx="5731510" cy="248094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0945"/>
                    </a:xfrm>
                    <a:prstGeom prst="rect">
                      <a:avLst/>
                    </a:prstGeom>
                  </pic:spPr>
                </pic:pic>
              </a:graphicData>
            </a:graphic>
          </wp:inline>
        </w:drawing>
      </w:r>
    </w:p>
    <w:p w14:paraId="2A9E7DF1" w14:textId="77777777" w:rsidR="00514EEF" w:rsidRDefault="00514EEF">
      <w:pPr>
        <w:rPr>
          <w:lang w:val="en-US"/>
        </w:rPr>
      </w:pPr>
      <w:r>
        <w:rPr>
          <w:noProof/>
          <w:lang w:eastAsia="en-IN"/>
        </w:rPr>
        <w:drawing>
          <wp:inline distT="0" distB="0" distL="0" distR="0" wp14:anchorId="4FABF814" wp14:editId="1358E93D">
            <wp:extent cx="5731510" cy="8051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05180"/>
                    </a:xfrm>
                    <a:prstGeom prst="rect">
                      <a:avLst/>
                    </a:prstGeom>
                  </pic:spPr>
                </pic:pic>
              </a:graphicData>
            </a:graphic>
          </wp:inline>
        </w:drawing>
      </w:r>
    </w:p>
    <w:p w14:paraId="1D52554E" w14:textId="77777777" w:rsidR="00514EEF" w:rsidRDefault="00514EEF">
      <w:pPr>
        <w:rPr>
          <w:lang w:val="en-US"/>
        </w:rPr>
      </w:pPr>
      <w:r>
        <w:rPr>
          <w:noProof/>
          <w:lang w:eastAsia="en-IN"/>
        </w:rPr>
        <w:lastRenderedPageBreak/>
        <w:drawing>
          <wp:inline distT="0" distB="0" distL="0" distR="0" wp14:anchorId="54F8980F" wp14:editId="5FEE5B8D">
            <wp:extent cx="5731510" cy="27317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1770"/>
                    </a:xfrm>
                    <a:prstGeom prst="rect">
                      <a:avLst/>
                    </a:prstGeom>
                  </pic:spPr>
                </pic:pic>
              </a:graphicData>
            </a:graphic>
          </wp:inline>
        </w:drawing>
      </w:r>
    </w:p>
    <w:p w14:paraId="7A9F4123" w14:textId="77777777" w:rsidR="00514EEF" w:rsidRDefault="00514EEF">
      <w:pPr>
        <w:rPr>
          <w:lang w:val="en-US"/>
        </w:rPr>
      </w:pPr>
    </w:p>
    <w:p w14:paraId="4A92D792" w14:textId="77777777" w:rsidR="00514EEF" w:rsidRDefault="00514EEF">
      <w:pPr>
        <w:rPr>
          <w:lang w:val="en-US"/>
        </w:rPr>
      </w:pPr>
      <w:r>
        <w:rPr>
          <w:noProof/>
          <w:lang w:eastAsia="en-IN"/>
        </w:rPr>
        <w:drawing>
          <wp:inline distT="0" distB="0" distL="0" distR="0" wp14:anchorId="563B23D6" wp14:editId="35DAACFF">
            <wp:extent cx="5731510" cy="197993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79930"/>
                    </a:xfrm>
                    <a:prstGeom prst="rect">
                      <a:avLst/>
                    </a:prstGeom>
                  </pic:spPr>
                </pic:pic>
              </a:graphicData>
            </a:graphic>
          </wp:inline>
        </w:drawing>
      </w:r>
    </w:p>
    <w:p w14:paraId="7E64DF9E" w14:textId="77777777" w:rsidR="00C66095" w:rsidRDefault="007F711A">
      <w:pPr>
        <w:rPr>
          <w:lang w:val="en-US"/>
        </w:rPr>
      </w:pPr>
      <w:r>
        <w:rPr>
          <w:noProof/>
          <w:lang w:eastAsia="en-IN"/>
        </w:rPr>
        <w:drawing>
          <wp:inline distT="0" distB="0" distL="0" distR="0" wp14:anchorId="212B8DD4" wp14:editId="1EECB3AB">
            <wp:extent cx="5720715" cy="1207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2944" cy="1212483"/>
                    </a:xfrm>
                    <a:prstGeom prst="rect">
                      <a:avLst/>
                    </a:prstGeom>
                    <a:noFill/>
                    <a:ln>
                      <a:noFill/>
                    </a:ln>
                  </pic:spPr>
                </pic:pic>
              </a:graphicData>
            </a:graphic>
          </wp:inline>
        </w:drawing>
      </w:r>
    </w:p>
    <w:p w14:paraId="7EE39998" w14:textId="77777777" w:rsidR="00514EEF" w:rsidRDefault="00C66095">
      <w:pPr>
        <w:rPr>
          <w:color w:val="FF0000"/>
          <w:lang w:val="en-US"/>
        </w:rPr>
      </w:pPr>
      <w:r w:rsidRPr="00C66095">
        <w:rPr>
          <w:color w:val="FF0000"/>
          <w:lang w:val="en-US"/>
        </w:rPr>
        <w:t>7.</w:t>
      </w:r>
      <w:r w:rsidR="00AD7610" w:rsidRPr="00C66095">
        <w:rPr>
          <w:color w:val="FF0000"/>
          <w:lang w:val="en-US"/>
        </w:rPr>
        <w:t>Edit VPC Ne</w:t>
      </w:r>
      <w:r w:rsidR="00514EEF" w:rsidRPr="00C66095">
        <w:rPr>
          <w:color w:val="FF0000"/>
          <w:lang w:val="en-US"/>
        </w:rPr>
        <w:t>w-RT-Pvt – Routing Table -&gt;Edit Routes</w:t>
      </w:r>
    </w:p>
    <w:p w14:paraId="7C885D51" w14:textId="77777777" w:rsidR="00392139" w:rsidRDefault="00392139" w:rsidP="00392139">
      <w:pPr>
        <w:pStyle w:val="ListParagraph"/>
        <w:numPr>
          <w:ilvl w:val="0"/>
          <w:numId w:val="3"/>
        </w:numPr>
        <w:rPr>
          <w:color w:val="FF0000"/>
          <w:lang w:val="en-US"/>
        </w:rPr>
      </w:pPr>
      <w:r w:rsidRPr="00392139">
        <w:rPr>
          <w:color w:val="FF0000"/>
          <w:lang w:val="en-US"/>
        </w:rPr>
        <w:t>Add Accepter CIDR Address / VPC Pearing / VPC-2 ‘s CIDR (178.0.0.0./1)</w:t>
      </w:r>
      <w:r w:rsidRPr="00392139">
        <w:rPr>
          <w:color w:val="FF0000"/>
          <w:lang w:val="en-US"/>
        </w:rPr>
        <w:br/>
        <w:t>to VPC-1/ VPC New’s Private Routing Table</w:t>
      </w:r>
    </w:p>
    <w:p w14:paraId="1670EB6F" w14:textId="77777777" w:rsidR="00392139" w:rsidRPr="00392139" w:rsidRDefault="00392139" w:rsidP="00392139">
      <w:pPr>
        <w:pStyle w:val="ListParagraph"/>
        <w:numPr>
          <w:ilvl w:val="0"/>
          <w:numId w:val="3"/>
        </w:numPr>
        <w:rPr>
          <w:color w:val="FF0000"/>
          <w:lang w:val="en-US"/>
        </w:rPr>
      </w:pPr>
      <w:r>
        <w:rPr>
          <w:color w:val="FF0000"/>
          <w:lang w:val="en-US"/>
        </w:rPr>
        <w:t xml:space="preserve">Associate VPC </w:t>
      </w:r>
      <w:proofErr w:type="gramStart"/>
      <w:r>
        <w:rPr>
          <w:color w:val="FF0000"/>
          <w:lang w:val="en-US"/>
        </w:rPr>
        <w:t>Peering  address</w:t>
      </w:r>
      <w:proofErr w:type="gramEnd"/>
      <w:r>
        <w:rPr>
          <w:color w:val="FF0000"/>
          <w:lang w:val="en-US"/>
        </w:rPr>
        <w:t xml:space="preserve"> in Target</w:t>
      </w:r>
    </w:p>
    <w:p w14:paraId="0504B04F" w14:textId="77777777" w:rsidR="00514EEF" w:rsidRDefault="00514EEF">
      <w:pPr>
        <w:rPr>
          <w:lang w:val="en-US"/>
        </w:rPr>
      </w:pPr>
      <w:r>
        <w:rPr>
          <w:noProof/>
          <w:lang w:eastAsia="en-IN"/>
        </w:rPr>
        <w:lastRenderedPageBreak/>
        <w:drawing>
          <wp:inline distT="0" distB="0" distL="0" distR="0" wp14:anchorId="79B55CB1" wp14:editId="3DB1EDA2">
            <wp:extent cx="5731510" cy="237157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5436" cy="2373196"/>
                    </a:xfrm>
                    <a:prstGeom prst="rect">
                      <a:avLst/>
                    </a:prstGeom>
                  </pic:spPr>
                </pic:pic>
              </a:graphicData>
            </a:graphic>
          </wp:inline>
        </w:drawing>
      </w:r>
    </w:p>
    <w:p w14:paraId="1FEC75E8" w14:textId="77777777" w:rsidR="00384154" w:rsidRDefault="00384154">
      <w:pPr>
        <w:rPr>
          <w:lang w:val="en-US"/>
        </w:rPr>
      </w:pPr>
    </w:p>
    <w:p w14:paraId="4D740964" w14:textId="77777777" w:rsidR="00392139" w:rsidRDefault="00392139" w:rsidP="00392139">
      <w:pPr>
        <w:rPr>
          <w:color w:val="FF0000"/>
          <w:lang w:val="en-US"/>
        </w:rPr>
      </w:pPr>
      <w:r w:rsidRPr="00C66095">
        <w:rPr>
          <w:color w:val="FF0000"/>
          <w:lang w:val="en-US"/>
        </w:rPr>
        <w:t>7.</w:t>
      </w:r>
      <w:r w:rsidR="00384154">
        <w:rPr>
          <w:color w:val="FF0000"/>
          <w:lang w:val="en-US"/>
        </w:rPr>
        <w:t xml:space="preserve">1 </w:t>
      </w:r>
      <w:r w:rsidRPr="00C66095">
        <w:rPr>
          <w:color w:val="FF0000"/>
          <w:lang w:val="en-US"/>
        </w:rPr>
        <w:t xml:space="preserve">Edit </w:t>
      </w:r>
      <w:r w:rsidRPr="00392139">
        <w:rPr>
          <w:color w:val="FF0000"/>
          <w:lang w:val="en-US"/>
        </w:rPr>
        <w:t xml:space="preserve">VPC Pearing </w:t>
      </w:r>
      <w:r w:rsidRPr="00C66095">
        <w:rPr>
          <w:color w:val="FF0000"/>
          <w:lang w:val="en-US"/>
        </w:rPr>
        <w:t>RT-Pvt – Routing Table -&gt;Edit Routes</w:t>
      </w:r>
    </w:p>
    <w:p w14:paraId="77991F6F" w14:textId="77777777" w:rsidR="00392139" w:rsidRDefault="00392139" w:rsidP="00392139">
      <w:pPr>
        <w:pStyle w:val="ListParagraph"/>
        <w:numPr>
          <w:ilvl w:val="0"/>
          <w:numId w:val="3"/>
        </w:numPr>
        <w:rPr>
          <w:color w:val="FF0000"/>
          <w:lang w:val="en-US"/>
        </w:rPr>
      </w:pPr>
      <w:r w:rsidRPr="00392139">
        <w:rPr>
          <w:color w:val="FF0000"/>
          <w:lang w:val="en-US"/>
        </w:rPr>
        <w:t xml:space="preserve">Add VPC-1/ VPC New’s </w:t>
      </w:r>
      <w:r>
        <w:rPr>
          <w:color w:val="FF0000"/>
          <w:lang w:val="en-US"/>
        </w:rPr>
        <w:t>Subnet Address (10.0.0.0/16)</w:t>
      </w:r>
      <w:r w:rsidRPr="00392139">
        <w:rPr>
          <w:color w:val="FF0000"/>
          <w:lang w:val="en-US"/>
        </w:rPr>
        <w:br/>
        <w:t>to VPC-</w:t>
      </w:r>
      <w:r w:rsidR="00384154">
        <w:rPr>
          <w:color w:val="FF0000"/>
          <w:lang w:val="en-US"/>
        </w:rPr>
        <w:t>2</w:t>
      </w:r>
      <w:r w:rsidRPr="00392139">
        <w:rPr>
          <w:color w:val="FF0000"/>
          <w:lang w:val="en-US"/>
        </w:rPr>
        <w:t xml:space="preserve">/ </w:t>
      </w:r>
      <w:r w:rsidR="00384154">
        <w:rPr>
          <w:color w:val="FF0000"/>
          <w:lang w:val="en-US"/>
        </w:rPr>
        <w:t xml:space="preserve">VPC Peering’s </w:t>
      </w:r>
      <w:r w:rsidRPr="00392139">
        <w:rPr>
          <w:color w:val="FF0000"/>
          <w:lang w:val="en-US"/>
        </w:rPr>
        <w:t>Private Routing Table</w:t>
      </w:r>
    </w:p>
    <w:p w14:paraId="4857EAEC" w14:textId="77777777" w:rsidR="00392139" w:rsidRPr="00384154" w:rsidRDefault="00392139" w:rsidP="004505FC">
      <w:pPr>
        <w:pStyle w:val="ListParagraph"/>
        <w:numPr>
          <w:ilvl w:val="0"/>
          <w:numId w:val="3"/>
        </w:numPr>
        <w:rPr>
          <w:lang w:val="en-US"/>
        </w:rPr>
      </w:pPr>
      <w:r w:rsidRPr="00384154">
        <w:rPr>
          <w:color w:val="FF0000"/>
          <w:lang w:val="en-US"/>
        </w:rPr>
        <w:t xml:space="preserve">Associate VPC </w:t>
      </w:r>
      <w:proofErr w:type="gramStart"/>
      <w:r w:rsidRPr="00384154">
        <w:rPr>
          <w:color w:val="FF0000"/>
          <w:lang w:val="en-US"/>
        </w:rPr>
        <w:t>Peering  address</w:t>
      </w:r>
      <w:proofErr w:type="gramEnd"/>
      <w:r w:rsidRPr="00384154">
        <w:rPr>
          <w:color w:val="FF0000"/>
          <w:lang w:val="en-US"/>
        </w:rPr>
        <w:t xml:space="preserve"> in Target</w:t>
      </w:r>
    </w:p>
    <w:p w14:paraId="6FDC347A" w14:textId="77777777" w:rsidR="00384154" w:rsidRDefault="00392139">
      <w:pPr>
        <w:rPr>
          <w:color w:val="FF0000"/>
          <w:lang w:val="en-US"/>
        </w:rPr>
      </w:pPr>
      <w:r>
        <w:rPr>
          <w:noProof/>
          <w:lang w:eastAsia="en-IN"/>
        </w:rPr>
        <w:drawing>
          <wp:inline distT="0" distB="0" distL="0" distR="0" wp14:anchorId="6DF63917" wp14:editId="19F90E03">
            <wp:extent cx="5731112" cy="259161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8715" cy="2595053"/>
                    </a:xfrm>
                    <a:prstGeom prst="rect">
                      <a:avLst/>
                    </a:prstGeom>
                  </pic:spPr>
                </pic:pic>
              </a:graphicData>
            </a:graphic>
          </wp:inline>
        </w:drawing>
      </w:r>
    </w:p>
    <w:p w14:paraId="6DD616DE" w14:textId="77777777" w:rsidR="00227262" w:rsidRDefault="00C66095">
      <w:pPr>
        <w:rPr>
          <w:color w:val="FF0000"/>
          <w:lang w:val="en-US"/>
        </w:rPr>
      </w:pPr>
      <w:r w:rsidRPr="00C66095">
        <w:rPr>
          <w:color w:val="FF0000"/>
          <w:lang w:val="en-US"/>
        </w:rPr>
        <w:t xml:space="preserve">8.Create </w:t>
      </w:r>
      <w:r>
        <w:rPr>
          <w:color w:val="FF0000"/>
          <w:lang w:val="en-US"/>
        </w:rPr>
        <w:t xml:space="preserve">VPC_Peering </w:t>
      </w:r>
      <w:r w:rsidR="00227262" w:rsidRPr="00C66095">
        <w:rPr>
          <w:color w:val="FF0000"/>
          <w:lang w:val="en-US"/>
        </w:rPr>
        <w:t>EC2- Instance</w:t>
      </w:r>
      <w:r w:rsidR="00384154">
        <w:rPr>
          <w:color w:val="FF0000"/>
          <w:lang w:val="en-US"/>
        </w:rPr>
        <w:t xml:space="preserve"> – Private Only</w:t>
      </w:r>
    </w:p>
    <w:p w14:paraId="493827E0" w14:textId="77777777" w:rsidR="00384154" w:rsidRPr="00384154" w:rsidRDefault="00384154" w:rsidP="00384154">
      <w:pPr>
        <w:ind w:left="720"/>
        <w:rPr>
          <w:color w:val="000000" w:themeColor="text1"/>
          <w:sz w:val="20"/>
          <w:lang w:val="en-US"/>
        </w:rPr>
      </w:pPr>
      <w:r w:rsidRPr="00384154">
        <w:rPr>
          <w:color w:val="000000" w:themeColor="text1"/>
          <w:sz w:val="20"/>
          <w:lang w:val="en-US"/>
        </w:rPr>
        <w:t xml:space="preserve">Network  </w:t>
      </w:r>
      <w:r w:rsidRPr="00384154">
        <w:rPr>
          <w:color w:val="000000" w:themeColor="text1"/>
          <w:sz w:val="20"/>
          <w:lang w:val="en-US"/>
        </w:rPr>
        <w:sym w:font="Wingdings" w:char="F0E0"/>
      </w:r>
      <w:r w:rsidRPr="00384154">
        <w:rPr>
          <w:color w:val="000000" w:themeColor="text1"/>
          <w:sz w:val="20"/>
          <w:lang w:val="en-US"/>
        </w:rPr>
        <w:t xml:space="preserve"> VPC Peer</w:t>
      </w:r>
      <w:r w:rsidRPr="00384154">
        <w:rPr>
          <w:color w:val="000000" w:themeColor="text1"/>
          <w:sz w:val="20"/>
          <w:lang w:val="en-US"/>
        </w:rPr>
        <w:br/>
        <w:t xml:space="preserve">Subnet </w:t>
      </w:r>
      <w:r w:rsidRPr="00384154">
        <w:rPr>
          <w:color w:val="000000" w:themeColor="text1"/>
          <w:sz w:val="20"/>
          <w:lang w:val="en-US"/>
        </w:rPr>
        <w:sym w:font="Wingdings" w:char="F0E0"/>
      </w:r>
      <w:r w:rsidRPr="00384154">
        <w:rPr>
          <w:color w:val="000000" w:themeColor="text1"/>
          <w:sz w:val="20"/>
          <w:lang w:val="en-US"/>
        </w:rPr>
        <w:t xml:space="preserve"> VPC Peer-SN-Pvt</w:t>
      </w:r>
      <w:r w:rsidRPr="00384154">
        <w:rPr>
          <w:color w:val="000000" w:themeColor="text1"/>
          <w:sz w:val="20"/>
          <w:lang w:val="en-US"/>
        </w:rPr>
        <w:br/>
        <w:t xml:space="preserve">Auto Assign Public IP </w:t>
      </w:r>
      <w:r w:rsidRPr="00384154">
        <w:rPr>
          <w:color w:val="000000" w:themeColor="text1"/>
          <w:sz w:val="20"/>
          <w:lang w:val="en-US"/>
        </w:rPr>
        <w:sym w:font="Wingdings" w:char="F0E0"/>
      </w:r>
      <w:r w:rsidRPr="00384154">
        <w:rPr>
          <w:color w:val="000000" w:themeColor="text1"/>
          <w:sz w:val="20"/>
          <w:lang w:val="en-US"/>
        </w:rPr>
        <w:t xml:space="preserve"> Disable</w:t>
      </w:r>
    </w:p>
    <w:p w14:paraId="0A5EA581" w14:textId="77777777" w:rsidR="00227262" w:rsidRDefault="00227262">
      <w:pPr>
        <w:rPr>
          <w:lang w:val="en-US"/>
        </w:rPr>
      </w:pPr>
      <w:r>
        <w:rPr>
          <w:noProof/>
          <w:lang w:eastAsia="en-IN"/>
        </w:rPr>
        <w:lastRenderedPageBreak/>
        <w:drawing>
          <wp:inline distT="0" distB="0" distL="0" distR="0" wp14:anchorId="029B36E0" wp14:editId="1794E22E">
            <wp:extent cx="5731510" cy="27851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85110"/>
                    </a:xfrm>
                    <a:prstGeom prst="rect">
                      <a:avLst/>
                    </a:prstGeom>
                  </pic:spPr>
                </pic:pic>
              </a:graphicData>
            </a:graphic>
          </wp:inline>
        </w:drawing>
      </w:r>
    </w:p>
    <w:p w14:paraId="6BFFF344" w14:textId="77777777" w:rsidR="007C4872" w:rsidRDefault="00227262">
      <w:pPr>
        <w:rPr>
          <w:lang w:val="en-US"/>
        </w:rPr>
      </w:pPr>
      <w:r>
        <w:rPr>
          <w:noProof/>
          <w:lang w:eastAsia="en-IN"/>
        </w:rPr>
        <w:drawing>
          <wp:inline distT="0" distB="0" distL="0" distR="0" wp14:anchorId="45B5B809" wp14:editId="6761FA06">
            <wp:extent cx="5731510" cy="23114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11400"/>
                    </a:xfrm>
                    <a:prstGeom prst="rect">
                      <a:avLst/>
                    </a:prstGeom>
                  </pic:spPr>
                </pic:pic>
              </a:graphicData>
            </a:graphic>
          </wp:inline>
        </w:drawing>
      </w:r>
    </w:p>
    <w:p w14:paraId="55247AC0" w14:textId="77777777" w:rsidR="00C66095" w:rsidRDefault="00C66095">
      <w:pPr>
        <w:rPr>
          <w:color w:val="FF0000"/>
          <w:lang w:val="en-US"/>
        </w:rPr>
      </w:pPr>
      <w:r>
        <w:rPr>
          <w:lang w:val="en-US"/>
        </w:rPr>
        <w:t>9.</w:t>
      </w:r>
      <w:r w:rsidRPr="00C66095">
        <w:rPr>
          <w:color w:val="FF0000"/>
          <w:lang w:val="en-US"/>
        </w:rPr>
        <w:t xml:space="preserve"> </w:t>
      </w:r>
      <w:r>
        <w:rPr>
          <w:color w:val="FF0000"/>
          <w:lang w:val="en-US"/>
        </w:rPr>
        <w:t xml:space="preserve">VPC_Peering </w:t>
      </w:r>
      <w:r w:rsidRPr="00C66095">
        <w:rPr>
          <w:color w:val="FF0000"/>
          <w:lang w:val="en-US"/>
        </w:rPr>
        <w:t>EC2- Instance</w:t>
      </w:r>
      <w:r>
        <w:rPr>
          <w:color w:val="FF0000"/>
          <w:lang w:val="en-US"/>
        </w:rPr>
        <w:t xml:space="preserve"> Execution</w:t>
      </w:r>
      <w:r w:rsidR="00384154">
        <w:rPr>
          <w:color w:val="FF0000"/>
          <w:lang w:val="en-US"/>
        </w:rPr>
        <w:t xml:space="preserve"> – Using Putty / SSH Executor</w:t>
      </w:r>
    </w:p>
    <w:p w14:paraId="73860C1C" w14:textId="77777777" w:rsidR="00C66095" w:rsidRDefault="00C66095">
      <w:pPr>
        <w:rPr>
          <w:color w:val="FF0000"/>
          <w:lang w:val="en-US"/>
        </w:rPr>
      </w:pPr>
      <w:r>
        <w:rPr>
          <w:color w:val="FF0000"/>
          <w:lang w:val="en-US"/>
        </w:rPr>
        <w:tab/>
        <w:t>-</w:t>
      </w:r>
      <w:r w:rsidRPr="00C66095">
        <w:rPr>
          <w:color w:val="FF0000"/>
          <w:lang w:val="en-US"/>
        </w:rPr>
        <w:t xml:space="preserve"> </w:t>
      </w:r>
      <w:r>
        <w:rPr>
          <w:color w:val="FF0000"/>
          <w:lang w:val="en-US"/>
        </w:rPr>
        <w:t xml:space="preserve">VPC_Peering </w:t>
      </w:r>
      <w:r w:rsidRPr="00C66095">
        <w:rPr>
          <w:color w:val="FF0000"/>
          <w:lang w:val="en-US"/>
        </w:rPr>
        <w:t>EC2- Instance</w:t>
      </w:r>
      <w:r>
        <w:rPr>
          <w:color w:val="FF0000"/>
          <w:lang w:val="en-US"/>
        </w:rPr>
        <w:t xml:space="preserve"> login through VPC-1. Public Machine/Ec2 Instance.</w:t>
      </w:r>
    </w:p>
    <w:p w14:paraId="788B91BE" w14:textId="77777777" w:rsidR="00C66095" w:rsidRDefault="00C66095" w:rsidP="00C66095">
      <w:pPr>
        <w:rPr>
          <w:lang w:val="en-US"/>
        </w:rPr>
      </w:pPr>
      <w:r>
        <w:rPr>
          <w:color w:val="FF0000"/>
          <w:lang w:val="en-US"/>
        </w:rPr>
        <w:tab/>
        <w:t xml:space="preserve">- VPC_Peering </w:t>
      </w:r>
      <w:r w:rsidRPr="00C66095">
        <w:rPr>
          <w:color w:val="FF0000"/>
          <w:lang w:val="en-US"/>
        </w:rPr>
        <w:t>EC2- Instance</w:t>
      </w:r>
      <w:r>
        <w:rPr>
          <w:color w:val="FF0000"/>
          <w:lang w:val="en-US"/>
        </w:rPr>
        <w:t xml:space="preserve"> – Private IP is used to Connect the EC2 Instance using SSH</w:t>
      </w:r>
      <w:r w:rsidR="00384154">
        <w:rPr>
          <w:color w:val="FF0000"/>
          <w:lang w:val="en-US"/>
        </w:rPr>
        <w:t>.</w:t>
      </w:r>
    </w:p>
    <w:p w14:paraId="1D6324BB" w14:textId="77777777" w:rsidR="007C4872" w:rsidRDefault="007C4872">
      <w:pPr>
        <w:rPr>
          <w:lang w:val="en-US"/>
        </w:rPr>
      </w:pPr>
      <w:r>
        <w:rPr>
          <w:noProof/>
          <w:lang w:eastAsia="en-IN"/>
        </w:rPr>
        <w:lastRenderedPageBreak/>
        <w:drawing>
          <wp:inline distT="0" distB="0" distL="0" distR="0" wp14:anchorId="34C1A055" wp14:editId="0330A2CB">
            <wp:extent cx="5042499" cy="4014558"/>
            <wp:effectExtent l="0" t="0" r="635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325" cy="4016012"/>
                    </a:xfrm>
                    <a:prstGeom prst="rect">
                      <a:avLst/>
                    </a:prstGeom>
                  </pic:spPr>
                </pic:pic>
              </a:graphicData>
            </a:graphic>
          </wp:inline>
        </w:drawing>
      </w:r>
    </w:p>
    <w:p w14:paraId="7F84D366" w14:textId="77777777" w:rsidR="007C4872" w:rsidRPr="00C66095" w:rsidRDefault="00307AEE">
      <w:pPr>
        <w:rPr>
          <w:b/>
          <w:color w:val="FF0000"/>
          <w:lang w:val="en-US"/>
        </w:rPr>
      </w:pPr>
      <w:r>
        <w:rPr>
          <w:b/>
          <w:noProof/>
          <w:color w:val="FF0000"/>
          <w:lang w:eastAsia="en-IN"/>
        </w:rPr>
        <mc:AlternateContent>
          <mc:Choice Requires="wps">
            <w:drawing>
              <wp:anchor distT="0" distB="0" distL="114300" distR="114300" simplePos="0" relativeHeight="251659264" behindDoc="0" locked="0" layoutInCell="1" allowOverlap="1" wp14:anchorId="7BE1E4EA" wp14:editId="2417D46E">
                <wp:simplePos x="0" y="0"/>
                <wp:positionH relativeFrom="column">
                  <wp:posOffset>899666</wp:posOffset>
                </wp:positionH>
                <wp:positionV relativeFrom="paragraph">
                  <wp:posOffset>6194</wp:posOffset>
                </wp:positionV>
                <wp:extent cx="244491" cy="244492"/>
                <wp:effectExtent l="0" t="0" r="22225" b="22225"/>
                <wp:wrapNone/>
                <wp:docPr id="4" name="Smiley Face 4"/>
                <wp:cNvGraphicFramePr/>
                <a:graphic xmlns:a="http://schemas.openxmlformats.org/drawingml/2006/main">
                  <a:graphicData uri="http://schemas.microsoft.com/office/word/2010/wordprocessingShape">
                    <wps:wsp>
                      <wps:cNvSpPr/>
                      <wps:spPr>
                        <a:xfrm>
                          <a:off x="0" y="0"/>
                          <a:ext cx="244491" cy="244492"/>
                        </a:xfrm>
                        <a:prstGeom prst="smileyFace">
                          <a:avLst/>
                        </a:prstGeom>
                        <a:solidFill>
                          <a:schemeClr val="accent4">
                            <a:lumMod val="60000"/>
                            <a:lumOff val="40000"/>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198E93"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 o:spid="_x0000_s1026" type="#_x0000_t96" style="position:absolute;margin-left:70.85pt;margin-top:.5pt;width:19.25pt;height: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" fillcolor="#ffd966 [1943]" strokecolor="#c45911 [2405]" strokeweight="1pt">
                <v:stroke joinstyle="miter"/>
              </v:shape>
            </w:pict>
          </mc:Fallback>
        </mc:AlternateContent>
      </w:r>
      <w:r w:rsidR="00C66095" w:rsidRPr="00C66095">
        <w:rPr>
          <w:b/>
          <w:color w:val="FF0000"/>
          <w:lang w:val="en-US"/>
        </w:rPr>
        <w:t>Login Succeed</w:t>
      </w:r>
    </w:p>
    <w:p w14:paraId="25AEFC79" w14:textId="77777777" w:rsidR="007C4872" w:rsidRDefault="00C66095">
      <w:pPr>
        <w:rPr>
          <w:lang w:val="en-US"/>
        </w:rPr>
      </w:pPr>
      <w:r>
        <w:rPr>
          <w:b/>
          <w:noProof/>
          <w:color w:val="FF0000"/>
          <w:lang w:eastAsia="en-IN"/>
        </w:rPr>
        <mc:AlternateContent>
          <mc:Choice Requires="wps">
            <w:drawing>
              <wp:anchor distT="0" distB="0" distL="114300" distR="114300" simplePos="0" relativeHeight="251661312" behindDoc="0" locked="0" layoutInCell="1" allowOverlap="1" wp14:anchorId="413D4E43" wp14:editId="67F0330F">
                <wp:simplePos x="0" y="0"/>
                <wp:positionH relativeFrom="column">
                  <wp:posOffset>1833689</wp:posOffset>
                </wp:positionH>
                <wp:positionV relativeFrom="paragraph">
                  <wp:posOffset>2409445</wp:posOffset>
                </wp:positionV>
                <wp:extent cx="322729" cy="273831"/>
                <wp:effectExtent l="0" t="0" r="20320" b="12065"/>
                <wp:wrapNone/>
                <wp:docPr id="6" name="Smiley Face 6"/>
                <wp:cNvGraphicFramePr/>
                <a:graphic xmlns:a="http://schemas.openxmlformats.org/drawingml/2006/main">
                  <a:graphicData uri="http://schemas.microsoft.com/office/word/2010/wordprocessingShape">
                    <wps:wsp>
                      <wps:cNvSpPr/>
                      <wps:spPr>
                        <a:xfrm>
                          <a:off x="0" y="0"/>
                          <a:ext cx="322729" cy="273831"/>
                        </a:xfrm>
                        <a:prstGeom prst="smileyFace">
                          <a:avLst/>
                        </a:prstGeom>
                        <a:solidFill>
                          <a:schemeClr val="accent4"/>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25DF5" id="Smiley Face 6" o:spid="_x0000_s1026" type="#_x0000_t96" style="position:absolute;margin-left:144.4pt;margin-top:189.7pt;width:25.4pt;height:2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" fillcolor="#ffc000 [3207]" strokecolor="#c45911 [2405]" strokeweight="1pt">
                <v:stroke joinstyle="miter"/>
              </v:shape>
            </w:pict>
          </mc:Fallback>
        </mc:AlternateContent>
      </w:r>
      <w:r w:rsidR="007C4872">
        <w:rPr>
          <w:noProof/>
          <w:lang w:eastAsia="en-IN"/>
        </w:rPr>
        <w:drawing>
          <wp:inline distT="0" distB="0" distL="0" distR="0" wp14:anchorId="04E3B4AC" wp14:editId="2E96E561">
            <wp:extent cx="5731510" cy="23945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94585"/>
                    </a:xfrm>
                    <a:prstGeom prst="rect">
                      <a:avLst/>
                    </a:prstGeom>
                  </pic:spPr>
                </pic:pic>
              </a:graphicData>
            </a:graphic>
          </wp:inline>
        </w:drawing>
      </w:r>
    </w:p>
    <w:p w14:paraId="451870B8" w14:textId="77777777" w:rsidR="00C66095" w:rsidRPr="000A2881" w:rsidRDefault="00C66095">
      <w:pPr>
        <w:rPr>
          <w:b/>
          <w:color w:val="FF0000"/>
          <w:lang w:val="en-US"/>
        </w:rPr>
      </w:pPr>
      <w:r w:rsidRPr="000A2881">
        <w:rPr>
          <w:b/>
          <w:color w:val="FF0000"/>
          <w:lang w:val="en-US"/>
        </w:rPr>
        <w:t xml:space="preserve">Internet Connectivity Succeed </w:t>
      </w:r>
    </w:p>
    <w:p w14:paraId="55A9169D" w14:textId="77777777" w:rsidR="007C4872" w:rsidRDefault="00307AEE">
      <w:pPr>
        <w:rPr>
          <w:b/>
          <w:color w:val="FF0000"/>
          <w:lang w:val="en-US"/>
        </w:rPr>
      </w:pPr>
      <w:r w:rsidRPr="000A2881">
        <w:rPr>
          <w:b/>
          <w:noProof/>
          <w:color w:val="FF0000"/>
          <w:lang w:eastAsia="en-IN"/>
        </w:rPr>
        <mc:AlternateContent>
          <mc:Choice Requires="wps">
            <w:drawing>
              <wp:anchor distT="0" distB="0" distL="114300" distR="114300" simplePos="0" relativeHeight="251663360" behindDoc="0" locked="0" layoutInCell="1" allowOverlap="1" wp14:anchorId="6DEA8B3C" wp14:editId="59EC6432">
                <wp:simplePos x="0" y="0"/>
                <wp:positionH relativeFrom="column">
                  <wp:posOffset>1143814</wp:posOffset>
                </wp:positionH>
                <wp:positionV relativeFrom="paragraph">
                  <wp:posOffset>985075</wp:posOffset>
                </wp:positionV>
                <wp:extent cx="322729" cy="273831"/>
                <wp:effectExtent l="0" t="0" r="20320" b="12065"/>
                <wp:wrapNone/>
                <wp:docPr id="8" name="Smiley Face 8"/>
                <wp:cNvGraphicFramePr/>
                <a:graphic xmlns:a="http://schemas.openxmlformats.org/drawingml/2006/main">
                  <a:graphicData uri="http://schemas.microsoft.com/office/word/2010/wordprocessingShape">
                    <wps:wsp>
                      <wps:cNvSpPr/>
                      <wps:spPr>
                        <a:xfrm>
                          <a:off x="0" y="0"/>
                          <a:ext cx="322729" cy="273831"/>
                        </a:xfrm>
                        <a:prstGeom prst="smileyFace">
                          <a:avLst/>
                        </a:prstGeom>
                        <a:solidFill>
                          <a:schemeClr val="accent4"/>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B8CB2" id="Smiley Face 8" o:spid="_x0000_s1026" type="#_x0000_t96" style="position:absolute;margin-left:90.05pt;margin-top:77.55pt;width:25.4pt;height:21.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" fillcolor="#ffc000 [3207]" strokecolor="#c45911 [2405]" strokeweight="1pt">
                <v:stroke joinstyle="miter"/>
              </v:shape>
            </w:pict>
          </mc:Fallback>
        </mc:AlternateContent>
      </w:r>
      <w:r w:rsidR="007C4872">
        <w:rPr>
          <w:noProof/>
          <w:lang w:eastAsia="en-IN"/>
        </w:rPr>
        <w:drawing>
          <wp:inline distT="0" distB="0" distL="0" distR="0" wp14:anchorId="5CCCC57A" wp14:editId="36C0C811">
            <wp:extent cx="5731510" cy="985520"/>
            <wp:effectExtent l="0" t="0" r="254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85520"/>
                    </a:xfrm>
                    <a:prstGeom prst="rect">
                      <a:avLst/>
                    </a:prstGeom>
                  </pic:spPr>
                </pic:pic>
              </a:graphicData>
            </a:graphic>
          </wp:inline>
        </w:drawing>
      </w:r>
      <w:r w:rsidR="000A2881" w:rsidRPr="000A2881">
        <w:rPr>
          <w:b/>
          <w:color w:val="FF0000"/>
          <w:lang w:val="en-US"/>
        </w:rPr>
        <w:t xml:space="preserve">Updates Succeed </w:t>
      </w:r>
    </w:p>
    <w:p w14:paraId="52D561B8" w14:textId="77777777" w:rsidR="008746C8" w:rsidRDefault="008746C8">
      <w:pPr>
        <w:rPr>
          <w:b/>
          <w:color w:val="FF0000"/>
          <w:lang w:val="en-US"/>
        </w:rPr>
      </w:pPr>
    </w:p>
    <w:p w14:paraId="5F12C422" w14:textId="77777777" w:rsidR="008746C8" w:rsidRDefault="008746C8">
      <w:pPr>
        <w:rPr>
          <w:b/>
          <w:color w:val="FF0000"/>
          <w:lang w:val="en-US"/>
        </w:rPr>
      </w:pPr>
      <w:r>
        <w:rPr>
          <w:b/>
          <w:noProof/>
          <w:color w:val="FF0000"/>
          <w:lang w:eastAsia="en-IN"/>
        </w:rPr>
        <w:lastRenderedPageBreak/>
        <w:drawing>
          <wp:inline distT="0" distB="0" distL="0" distR="0" wp14:anchorId="1CC7F97D" wp14:editId="3EBAE490">
            <wp:extent cx="6077138" cy="33202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8515" cy="3326417"/>
                    </a:xfrm>
                    <a:prstGeom prst="rect">
                      <a:avLst/>
                    </a:prstGeom>
                    <a:noFill/>
                    <a:ln>
                      <a:noFill/>
                    </a:ln>
                  </pic:spPr>
                </pic:pic>
              </a:graphicData>
            </a:graphic>
          </wp:inline>
        </w:drawing>
      </w:r>
    </w:p>
    <w:p w14:paraId="6DFB2297" w14:textId="77777777" w:rsidR="00295E6D" w:rsidRPr="000A2881" w:rsidRDefault="00295E6D">
      <w:pPr>
        <w:rPr>
          <w:b/>
          <w:color w:val="FF0000"/>
          <w:lang w:val="en-US"/>
        </w:rPr>
      </w:pPr>
    </w:p>
    <w:sectPr w:rsidR="00295E6D" w:rsidRPr="000A28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7E3783"/>
    <w:multiLevelType w:val="hybridMultilevel"/>
    <w:tmpl w:val="AA2C0E04"/>
    <w:lvl w:ilvl="0" w:tplc="4009000F">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 w15:restartNumberingAfterBreak="0">
    <w:nsid w:val="43751204"/>
    <w:multiLevelType w:val="hybridMultilevel"/>
    <w:tmpl w:val="E2BABD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4482FE3"/>
    <w:multiLevelType w:val="hybridMultilevel"/>
    <w:tmpl w:val="B46E77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918"/>
    <w:rsid w:val="00016099"/>
    <w:rsid w:val="000A2881"/>
    <w:rsid w:val="0022334D"/>
    <w:rsid w:val="00227262"/>
    <w:rsid w:val="00232F45"/>
    <w:rsid w:val="00295E6D"/>
    <w:rsid w:val="00307AEE"/>
    <w:rsid w:val="00310E69"/>
    <w:rsid w:val="00384154"/>
    <w:rsid w:val="00392139"/>
    <w:rsid w:val="00464918"/>
    <w:rsid w:val="00483364"/>
    <w:rsid w:val="0050391F"/>
    <w:rsid w:val="00514EEF"/>
    <w:rsid w:val="00552E88"/>
    <w:rsid w:val="00602B7D"/>
    <w:rsid w:val="007C4872"/>
    <w:rsid w:val="007F711A"/>
    <w:rsid w:val="008746C8"/>
    <w:rsid w:val="008F7C28"/>
    <w:rsid w:val="00945AD7"/>
    <w:rsid w:val="00AD7610"/>
    <w:rsid w:val="00B329D0"/>
    <w:rsid w:val="00B372D2"/>
    <w:rsid w:val="00C13089"/>
    <w:rsid w:val="00C66095"/>
    <w:rsid w:val="00C856E9"/>
    <w:rsid w:val="00C86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6CA1E"/>
  <w15:chartTrackingRefBased/>
  <w15:docId w15:val="{769DC791-9D56-4994-8273-9CC3943BE3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2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F9C98-4D28-4787-93C0-21C226CF4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13</Pages>
  <Words>566</Words>
  <Characters>3231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Ravendran Thangavelu</dc:creator>
  <cp:keywords/>
  <dc:description/>
  <cp:lastModifiedBy>Senthil Kumar</cp:lastModifiedBy>
  <cp:revision>11</cp:revision>
  <dcterms:created xsi:type="dcterms:W3CDTF">2020-12-21T16:45:00Z</dcterms:created>
  <dcterms:modified xsi:type="dcterms:W3CDTF">2021-05-11T17:04:00Z</dcterms:modified>
</cp:coreProperties>
</file>