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3"/>
        <w:gridCol w:w="4434"/>
        <w:gridCol w:w="2631"/>
      </w:tblGrid>
      <w:tr w:rsidR="00352A78" w14:paraId="0A9D498C" w14:textId="77777777" w:rsidTr="00077156">
        <w:trPr>
          <w:cantSplit/>
          <w:trHeight w:val="180"/>
          <w:jc w:val="center"/>
        </w:trPr>
        <w:tc>
          <w:tcPr>
            <w:tcW w:w="2533" w:type="dxa"/>
          </w:tcPr>
          <w:p w14:paraId="05093B18" w14:textId="77777777" w:rsidR="00352A78" w:rsidRDefault="00352A78" w:rsidP="00077156">
            <w:pPr>
              <w:jc w:val="center"/>
              <w:rPr>
                <w:caps/>
              </w:rPr>
            </w:pPr>
          </w:p>
        </w:tc>
        <w:tc>
          <w:tcPr>
            <w:tcW w:w="4434" w:type="dxa"/>
          </w:tcPr>
          <w:p w14:paraId="4E2CC323" w14:textId="77777777" w:rsidR="00352A78" w:rsidRDefault="00352A78" w:rsidP="00077156">
            <w:pPr>
              <w:spacing w:line="240" w:lineRule="atLeast"/>
              <w:ind w:left="-2554" w:right="-2652"/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7D42F8E4" wp14:editId="0D533699">
                  <wp:extent cx="887095" cy="100584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095" cy="1005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 w14:paraId="2646F121" w14:textId="77777777" w:rsidR="00352A78" w:rsidRDefault="00352A78" w:rsidP="00077156">
            <w:pPr>
              <w:jc w:val="center"/>
              <w:rPr>
                <w:caps/>
              </w:rPr>
            </w:pPr>
          </w:p>
        </w:tc>
      </w:tr>
      <w:tr w:rsidR="00352A78" w14:paraId="60036DA1" w14:textId="77777777" w:rsidTr="00077156">
        <w:trPr>
          <w:cantSplit/>
          <w:trHeight w:val="180"/>
          <w:jc w:val="center"/>
        </w:trPr>
        <w:tc>
          <w:tcPr>
            <w:tcW w:w="9598" w:type="dxa"/>
            <w:gridSpan w:val="3"/>
          </w:tcPr>
          <w:p w14:paraId="4F1B2912" w14:textId="77777777" w:rsidR="00352A78" w:rsidRDefault="00352A78" w:rsidP="00077156">
            <w:pPr>
              <w:spacing w:line="240" w:lineRule="atLeast"/>
              <w:jc w:val="center"/>
              <w:rPr>
                <w:rFonts w:ascii="Times New Roman" w:hAnsi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352A78" w14:paraId="430A8060" w14:textId="77777777" w:rsidTr="00077156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14:paraId="7E91AE5F" w14:textId="77777777" w:rsidR="00352A78" w:rsidRDefault="00352A78" w:rsidP="00077156">
            <w:pPr>
              <w:shd w:val="clear" w:color="auto" w:fill="FFFFFF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35DB8080" w14:textId="77777777" w:rsidR="00352A78" w:rsidRDefault="00352A78" w:rsidP="00077156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высшего образования</w:t>
            </w:r>
          </w:p>
          <w:p w14:paraId="40DD906E" w14:textId="77777777" w:rsidR="00352A78" w:rsidRDefault="00352A78" w:rsidP="0007715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0EFAB550" w14:textId="77777777" w:rsidR="00352A78" w:rsidRDefault="00352A78" w:rsidP="00077156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РТУ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 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МИРЭА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C62311F" wp14:editId="6E034C2C">
                      <wp:extent cx="5834380" cy="31115"/>
                      <wp:effectExtent l="19050" t="19050" r="13970" b="6985"/>
                      <wp:docPr id="922848750" name="Группа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834380" cy="31115"/>
                                <a:chOff x="0" y="0"/>
                                <a:chExt cx="5834520" cy="30960"/>
                              </a:xfrm>
                            </wpg:grpSpPr>
                            <wps:wsp>
                              <wps:cNvPr id="939251657" name="Прямая соединительная линия 939251657"/>
                              <wps:cNvCnPr/>
                              <wps:spPr>
                                <a:xfrm flipV="1">
                                  <a:off x="0" y="0"/>
                                  <a:ext cx="5834520" cy="3096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1C0601" id="Группа 2" o:spid="_x0000_s1026" style="width:459.4pt;height:2.45pt;mso-position-horizontal-relative:char;mso-position-vertical-relative:line" coordsize="58345,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">
                      <v:line id="Прямая соединительная линия 939251657" o:spid="_x0000_s1027" style="position:absolute;flip:y;visibility:visible;mso-wrap-style:square" from="0,0" to="58345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" strokeweight="3pt"/>
                      <w10:anchorlock/>
                    </v:group>
                  </w:pict>
                </mc:Fallback>
              </mc:AlternateContent>
            </w:r>
          </w:p>
        </w:tc>
      </w:tr>
      <w:tr w:rsidR="00352A78" w14:paraId="61467A93" w14:textId="77777777" w:rsidTr="00077156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14:paraId="04EBB334" w14:textId="77777777" w:rsidR="00352A78" w:rsidRDefault="00352A78" w:rsidP="0007715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Институт искусственного интеллекта</w:t>
            </w:r>
          </w:p>
        </w:tc>
      </w:tr>
      <w:tr w:rsidR="00352A78" w14:paraId="1630196D" w14:textId="77777777" w:rsidTr="00077156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14:paraId="67D94B71" w14:textId="77777777" w:rsidR="00352A78" w:rsidRDefault="00352A78" w:rsidP="0007715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Кафедра программного обеспечения систем радиоэлектронной аппаратуры</w:t>
            </w:r>
          </w:p>
        </w:tc>
      </w:tr>
    </w:tbl>
    <w:p w14:paraId="4E4C293D" w14:textId="77777777" w:rsidR="00352A78" w:rsidRDefault="00352A78" w:rsidP="00352A78">
      <w:pPr>
        <w:pBdr>
          <w:bottom w:val="single" w:sz="6" w:space="1" w:color="000000"/>
        </w:pBdr>
        <w:shd w:val="clear" w:color="auto" w:fill="FFFFFF"/>
        <w:ind w:left="284" w:right="283"/>
        <w:jc w:val="center"/>
        <w:rPr>
          <w:rFonts w:ascii="Times New Roman" w:hAnsi="Times New Roman"/>
          <w:b/>
          <w:szCs w:val="24"/>
        </w:rPr>
      </w:pPr>
    </w:p>
    <w:p w14:paraId="5AD6DD4E" w14:textId="77777777" w:rsidR="00352A78" w:rsidRDefault="00352A78" w:rsidP="00352A78">
      <w:pPr>
        <w:shd w:val="clear" w:color="auto" w:fill="FFFFFF"/>
        <w:ind w:left="284" w:right="283"/>
        <w:jc w:val="center"/>
        <w:rPr>
          <w:rFonts w:ascii="Times New Roman" w:hAnsi="Times New Roman"/>
          <w:b/>
          <w:szCs w:val="24"/>
        </w:rPr>
      </w:pPr>
    </w:p>
    <w:p w14:paraId="7FF4D27F" w14:textId="77777777" w:rsidR="00352A78" w:rsidRDefault="00352A78" w:rsidP="00352A78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p w14:paraId="6E3C582E" w14:textId="77777777" w:rsidR="00352A78" w:rsidRDefault="00352A78" w:rsidP="00352A78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p w14:paraId="1C0FDB44" w14:textId="77777777" w:rsidR="00352A78" w:rsidRDefault="00352A78" w:rsidP="00352A78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p w14:paraId="275B919A" w14:textId="77777777" w:rsidR="00352A78" w:rsidRDefault="00352A78" w:rsidP="00352A78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4677"/>
        <w:gridCol w:w="4677"/>
      </w:tblGrid>
      <w:tr w:rsidR="00352A78" w14:paraId="79A8E199" w14:textId="77777777" w:rsidTr="00077156">
        <w:tc>
          <w:tcPr>
            <w:tcW w:w="9354" w:type="dxa"/>
            <w:gridSpan w:val="2"/>
          </w:tcPr>
          <w:p w14:paraId="7EED88DF" w14:textId="77777777" w:rsidR="00352A78" w:rsidRDefault="00352A78" w:rsidP="00077156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ОТЧЕТ </w:t>
            </w:r>
          </w:p>
        </w:tc>
      </w:tr>
      <w:tr w:rsidR="00352A78" w14:paraId="2D56C45E" w14:textId="77777777" w:rsidTr="00077156">
        <w:tc>
          <w:tcPr>
            <w:tcW w:w="9354" w:type="dxa"/>
            <w:gridSpan w:val="2"/>
          </w:tcPr>
          <w:p w14:paraId="5EE39DE5" w14:textId="1E6D257F" w:rsidR="00352A78" w:rsidRPr="00364F39" w:rsidRDefault="00352A78" w:rsidP="00077156">
            <w:pPr>
              <w:shd w:val="clear" w:color="auto" w:fill="FFFFFF"/>
              <w:jc w:val="center"/>
              <w:rPr>
                <w:rFonts w:ascii="Times New Roman" w:hAnsi="Times New Roman"/>
                <w:b/>
                <w:spacing w:val="-5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 xml:space="preserve">ПО </w:t>
            </w:r>
            <w:r w:rsidR="00364F39"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>ТЕХНОЛОГИЧЕСКОЙ ПРАКТИКЕ</w:t>
            </w:r>
          </w:p>
          <w:p w14:paraId="5D2D4902" w14:textId="50909B1B" w:rsidR="00352A78" w:rsidRDefault="00352A78" w:rsidP="00077156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 xml:space="preserve">ЗА </w:t>
            </w:r>
            <w:r w:rsidR="006D2F1E" w:rsidRPr="006D2F1E">
              <w:rPr>
                <w:rFonts w:ascii="Times New Roman" w:hAnsi="Times New Roman"/>
                <w:b/>
                <w:spacing w:val="-5"/>
                <w:sz w:val="28"/>
                <w:szCs w:val="28"/>
                <w:highlight w:val="yellow"/>
                <w:lang w:val="en-US"/>
              </w:rPr>
              <w:t>U</w:t>
            </w:r>
            <w:r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 xml:space="preserve"> СЕМЕСТР</w:t>
            </w:r>
          </w:p>
        </w:tc>
      </w:tr>
      <w:tr w:rsidR="00352A78" w14:paraId="56C53888" w14:textId="77777777" w:rsidTr="00077156">
        <w:tc>
          <w:tcPr>
            <w:tcW w:w="9354" w:type="dxa"/>
            <w:gridSpan w:val="2"/>
          </w:tcPr>
          <w:p w14:paraId="74B8208A" w14:textId="77777777" w:rsidR="00352A78" w:rsidRDefault="00352A78" w:rsidP="00077156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352A78" w14:paraId="46D521B2" w14:textId="77777777" w:rsidTr="00077156">
        <w:tc>
          <w:tcPr>
            <w:tcW w:w="9354" w:type="dxa"/>
            <w:gridSpan w:val="2"/>
          </w:tcPr>
          <w:p w14:paraId="6716908C" w14:textId="77777777" w:rsidR="00352A78" w:rsidRDefault="00352A78" w:rsidP="00077156">
            <w:pPr>
              <w:shd w:val="clear" w:color="auto" w:fill="FFFFFF"/>
              <w:rPr>
                <w:rFonts w:ascii="Times New Roman" w:hAnsi="Times New Roman"/>
              </w:rPr>
            </w:pPr>
          </w:p>
          <w:p w14:paraId="56D90C88" w14:textId="77777777" w:rsidR="00352A78" w:rsidRDefault="00352A78" w:rsidP="00077156">
            <w:pPr>
              <w:shd w:val="clear" w:color="auto" w:fill="FFFFFF"/>
              <w:rPr>
                <w:rFonts w:ascii="Times New Roman" w:hAnsi="Times New Roman"/>
              </w:rPr>
            </w:pPr>
          </w:p>
          <w:p w14:paraId="5FC294D9" w14:textId="77777777" w:rsidR="00352A78" w:rsidRDefault="00352A78" w:rsidP="00077156">
            <w:pPr>
              <w:shd w:val="clear" w:color="auto" w:fill="FFFFFF"/>
              <w:rPr>
                <w:rFonts w:ascii="Times New Roman" w:hAnsi="Times New Roman"/>
              </w:rPr>
            </w:pPr>
          </w:p>
        </w:tc>
      </w:tr>
      <w:tr w:rsidR="00352A78" w14:paraId="4191029C" w14:textId="77777777" w:rsidTr="00077156">
        <w:tc>
          <w:tcPr>
            <w:tcW w:w="4677" w:type="dxa"/>
          </w:tcPr>
          <w:p w14:paraId="797A93D6" w14:textId="77777777" w:rsidR="00352A78" w:rsidRDefault="00352A78" w:rsidP="00077156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6E866157" w14:textId="77777777" w:rsidR="00352A78" w:rsidRDefault="00352A78" w:rsidP="00077156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34513653" w14:textId="77777777" w:rsidR="00352A78" w:rsidRDefault="00352A78" w:rsidP="00077156">
            <w:pPr>
              <w:rPr>
                <w:rFonts w:ascii="Times New Roman" w:hAnsi="Times New Roman"/>
                <w:szCs w:val="24"/>
              </w:rPr>
            </w:pPr>
          </w:p>
          <w:p w14:paraId="2A9DE166" w14:textId="5BB4C59C" w:rsidR="00352A78" w:rsidRPr="00352A78" w:rsidRDefault="00352A78" w:rsidP="00077156">
            <w:pPr>
              <w:rPr>
                <w:rFonts w:ascii="Times New Roman" w:hAnsi="Times New Roman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/>
                <w:szCs w:val="24"/>
              </w:rPr>
              <w:t xml:space="preserve">Студент </w:t>
            </w:r>
            <w:r w:rsidR="001C6C02">
              <w:rPr>
                <w:rFonts w:ascii="Times New Roman" w:hAnsi="Times New Roman"/>
                <w:szCs w:val="24"/>
              </w:rPr>
              <w:br/>
            </w:r>
            <w:r w:rsidR="001C6C02">
              <w:rPr>
                <w:rFonts w:ascii="Times New Roman" w:hAnsi="Times New Roman"/>
                <w:szCs w:val="24"/>
              </w:rPr>
              <w:br/>
              <w:t>Г</w:t>
            </w:r>
            <w:r>
              <w:rPr>
                <w:rFonts w:ascii="Times New Roman" w:hAnsi="Times New Roman"/>
                <w:szCs w:val="24"/>
              </w:rPr>
              <w:t>руппы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Pr="00352A78">
              <w:rPr>
                <w:rFonts w:ascii="Times New Roman" w:hAnsi="Times New Roman"/>
                <w:szCs w:val="24"/>
                <w:highlight w:val="yellow"/>
                <w:lang w:val="en-US"/>
              </w:rPr>
              <w:t>S</w:t>
            </w:r>
          </w:p>
          <w:p w14:paraId="05DCD854" w14:textId="77777777" w:rsidR="00352A78" w:rsidRDefault="00352A78" w:rsidP="00077156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              </w:t>
            </w:r>
          </w:p>
        </w:tc>
        <w:tc>
          <w:tcPr>
            <w:tcW w:w="4677" w:type="dxa"/>
          </w:tcPr>
          <w:p w14:paraId="0463D2EE" w14:textId="77777777" w:rsidR="00352A78" w:rsidRDefault="00352A78" w:rsidP="00077156">
            <w:pPr>
              <w:shd w:val="clear" w:color="auto" w:fill="FFFFFF"/>
              <w:jc w:val="center"/>
              <w:rPr>
                <w:rFonts w:ascii="Times New Roman" w:hAnsi="Times New Roman"/>
                <w:i/>
                <w:szCs w:val="24"/>
              </w:rPr>
            </w:pPr>
          </w:p>
          <w:p w14:paraId="049FA1B9" w14:textId="77777777" w:rsidR="00352A78" w:rsidRDefault="00352A78" w:rsidP="00077156">
            <w:pPr>
              <w:shd w:val="clear" w:color="auto" w:fill="FFFFFF"/>
              <w:jc w:val="center"/>
              <w:rPr>
                <w:rFonts w:ascii="Times New Roman" w:hAnsi="Times New Roman"/>
                <w:i/>
                <w:szCs w:val="24"/>
              </w:rPr>
            </w:pPr>
          </w:p>
          <w:p w14:paraId="7B0BDE97" w14:textId="77777777" w:rsidR="00352A78" w:rsidRDefault="00352A78" w:rsidP="00077156">
            <w:pPr>
              <w:shd w:val="clear" w:color="auto" w:fill="FFFFFF"/>
              <w:ind w:firstLine="2443"/>
              <w:rPr>
                <w:rFonts w:ascii="Times New Roman" w:hAnsi="Times New Roman"/>
                <w:i/>
                <w:szCs w:val="24"/>
              </w:rPr>
            </w:pPr>
          </w:p>
          <w:p w14:paraId="11674364" w14:textId="144B962B" w:rsidR="00352A78" w:rsidRPr="00352A78" w:rsidRDefault="00352A78" w:rsidP="00077156">
            <w:pPr>
              <w:shd w:val="clear" w:color="auto" w:fill="FFFFFF"/>
              <w:ind w:firstLine="2443"/>
              <w:rPr>
                <w:rFonts w:ascii="Times New Roman" w:hAnsi="Times New Roman"/>
                <w:i/>
                <w:szCs w:val="24"/>
                <w:lang w:val="en-US"/>
              </w:rPr>
            </w:pPr>
            <w:r w:rsidRPr="00352A78">
              <w:rPr>
                <w:rFonts w:ascii="Times New Roman" w:hAnsi="Times New Roman"/>
                <w:i/>
                <w:szCs w:val="24"/>
                <w:highlight w:val="yellow"/>
                <w:lang w:val="en-US"/>
              </w:rPr>
              <w:t>M</w:t>
            </w:r>
          </w:p>
        </w:tc>
      </w:tr>
      <w:tr w:rsidR="00352A78" w14:paraId="178A50D9" w14:textId="77777777" w:rsidTr="00077156">
        <w:tc>
          <w:tcPr>
            <w:tcW w:w="4677" w:type="dxa"/>
          </w:tcPr>
          <w:p w14:paraId="731DE5BF" w14:textId="77777777" w:rsidR="00352A78" w:rsidRDefault="00352A78" w:rsidP="00077156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5D03D0BD" w14:textId="77777777" w:rsidR="00352A78" w:rsidRDefault="00352A78" w:rsidP="0007715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4"/>
              </w:rPr>
              <w:t>Руководитель практики</w:t>
            </w:r>
          </w:p>
        </w:tc>
        <w:tc>
          <w:tcPr>
            <w:tcW w:w="4677" w:type="dxa"/>
          </w:tcPr>
          <w:p w14:paraId="766BC257" w14:textId="77777777" w:rsidR="00352A78" w:rsidRDefault="00352A78" w:rsidP="00077156">
            <w:pPr>
              <w:shd w:val="clear" w:color="auto" w:fill="FFFFFF"/>
              <w:jc w:val="center"/>
              <w:rPr>
                <w:rFonts w:ascii="Times New Roman" w:hAnsi="Times New Roman"/>
                <w:i/>
                <w:szCs w:val="24"/>
              </w:rPr>
            </w:pPr>
          </w:p>
          <w:p w14:paraId="1F0B8216" w14:textId="711536AE" w:rsidR="00352A78" w:rsidRPr="00352A78" w:rsidRDefault="00352A78" w:rsidP="00077156">
            <w:pPr>
              <w:shd w:val="clear" w:color="auto" w:fill="FFFFFF"/>
              <w:ind w:firstLine="2443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352A78">
              <w:rPr>
                <w:rFonts w:ascii="Times New Roman" w:hAnsi="Times New Roman"/>
                <w:i/>
                <w:szCs w:val="24"/>
                <w:highlight w:val="yellow"/>
                <w:lang w:val="en-US"/>
              </w:rPr>
              <w:t>B</w:t>
            </w:r>
          </w:p>
        </w:tc>
      </w:tr>
    </w:tbl>
    <w:p w14:paraId="304C59EB" w14:textId="77777777" w:rsidR="00352A78" w:rsidRDefault="00352A78" w:rsidP="00352A78">
      <w:pPr>
        <w:shd w:val="clear" w:color="auto" w:fill="FFFFFF"/>
        <w:rPr>
          <w:rFonts w:ascii="Times New Roman" w:hAnsi="Times New Roman"/>
          <w:b/>
          <w:sz w:val="34"/>
          <w:szCs w:val="34"/>
        </w:rPr>
      </w:pPr>
    </w:p>
    <w:tbl>
      <w:tblPr>
        <w:tblpPr w:leftFromText="180" w:rightFromText="180" w:vertAnchor="text" w:horzAnchor="margin" w:tblpY="584"/>
        <w:tblW w:w="9828" w:type="dxa"/>
        <w:tblLayout w:type="fixed"/>
        <w:tblLook w:val="00A0" w:firstRow="1" w:lastRow="0" w:firstColumn="1" w:lastColumn="0" w:noHBand="0" w:noVBand="0"/>
      </w:tblPr>
      <w:tblGrid>
        <w:gridCol w:w="3652"/>
        <w:gridCol w:w="3118"/>
        <w:gridCol w:w="3058"/>
      </w:tblGrid>
      <w:tr w:rsidR="001C6C02" w14:paraId="45C550B7" w14:textId="77777777" w:rsidTr="001C6C02">
        <w:trPr>
          <w:trHeight w:val="716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4863B" w14:textId="77777777" w:rsidR="001C6C02" w:rsidRDefault="001C6C02" w:rsidP="001C6C0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«Отчет представлен к рассмотрению»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E7680" w14:textId="77777777" w:rsidR="001C6C02" w:rsidRDefault="001C6C02" w:rsidP="001C6C0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«___» __________202</w:t>
            </w:r>
            <w:r>
              <w:rPr>
                <w:rFonts w:ascii="Times New Roman" w:hAnsi="Times New Roman"/>
                <w:lang w:val="en-US"/>
              </w:rPr>
              <w:t>5</w:t>
            </w:r>
            <w:r>
              <w:rPr>
                <w:rFonts w:ascii="Times New Roman" w:hAnsi="Times New Roman"/>
              </w:rPr>
              <w:t xml:space="preserve"> г.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64EA16" w14:textId="77777777" w:rsidR="001C6C02" w:rsidRDefault="001C6C02" w:rsidP="001C6C02">
            <w:pPr>
              <w:jc w:val="center"/>
              <w:rPr>
                <w:rFonts w:ascii="Times New Roman" w:hAnsi="Times New Roman"/>
                <w:i/>
              </w:rPr>
            </w:pPr>
          </w:p>
          <w:p w14:paraId="417522D0" w14:textId="77777777" w:rsidR="001C6C02" w:rsidRDefault="001C6C02" w:rsidP="001C6C02">
            <w:pPr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(подпись студента)</w:t>
            </w:r>
          </w:p>
        </w:tc>
      </w:tr>
      <w:tr w:rsidR="001C6C02" w14:paraId="423CEB08" w14:textId="77777777" w:rsidTr="001C6C02">
        <w:trPr>
          <w:trHeight w:val="83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65D70" w14:textId="77777777" w:rsidR="001C6C02" w:rsidRDefault="001C6C02" w:rsidP="001C6C0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«Отчет утвержден. </w:t>
            </w:r>
          </w:p>
          <w:p w14:paraId="182B6D2D" w14:textId="77777777" w:rsidR="001C6C02" w:rsidRDefault="001C6C02" w:rsidP="001C6C0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Допущен к защите»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828DE" w14:textId="77777777" w:rsidR="001C6C02" w:rsidRDefault="001C6C02" w:rsidP="001C6C0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«___» __________202</w:t>
            </w:r>
            <w:r>
              <w:rPr>
                <w:rFonts w:ascii="Times New Roman" w:hAnsi="Times New Roman"/>
                <w:lang w:val="en-US"/>
              </w:rPr>
              <w:t>5</w:t>
            </w:r>
            <w:r>
              <w:rPr>
                <w:rFonts w:ascii="Times New Roman" w:hAnsi="Times New Roman"/>
              </w:rPr>
              <w:t xml:space="preserve"> г.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14BE77" w14:textId="77777777" w:rsidR="001C6C02" w:rsidRDefault="001C6C02" w:rsidP="001C6C02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77DBB1B2" w14:textId="77777777" w:rsidR="001C6C02" w:rsidRDefault="001C6C02" w:rsidP="001C6C02">
            <w:pPr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(подпись руководителя)</w:t>
            </w:r>
          </w:p>
        </w:tc>
      </w:tr>
    </w:tbl>
    <w:p w14:paraId="7C2251FA" w14:textId="77777777" w:rsidR="00352A78" w:rsidRDefault="00352A78" w:rsidP="00352A78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p w14:paraId="4BAFDA35" w14:textId="77777777" w:rsidR="00352A78" w:rsidRDefault="00352A78" w:rsidP="00352A78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p w14:paraId="3452FCCB" w14:textId="77777777" w:rsidR="00352A78" w:rsidRDefault="00352A78" w:rsidP="00352A78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p w14:paraId="5B322E4F" w14:textId="77777777" w:rsidR="00352A78" w:rsidRPr="001C6C02" w:rsidRDefault="00352A78" w:rsidP="001C6C02">
      <w:pPr>
        <w:shd w:val="clear" w:color="auto" w:fill="FFFFFF"/>
        <w:rPr>
          <w:rFonts w:ascii="Times New Roman" w:hAnsi="Times New Roman"/>
          <w:szCs w:val="24"/>
        </w:rPr>
      </w:pPr>
    </w:p>
    <w:p w14:paraId="504C46DD" w14:textId="74FD82D2" w:rsidR="00F12C76" w:rsidRPr="00352A78" w:rsidRDefault="00352A78" w:rsidP="00352A78">
      <w:pPr>
        <w:shd w:val="clear" w:color="auto" w:fill="FFFFFF"/>
        <w:jc w:val="center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</w:rPr>
        <w:t>Москва 202</w:t>
      </w:r>
      <w:r>
        <w:rPr>
          <w:rFonts w:ascii="Times New Roman" w:hAnsi="Times New Roman"/>
          <w:szCs w:val="24"/>
          <w:lang w:val="en-US"/>
        </w:rPr>
        <w:t>5</w:t>
      </w:r>
    </w:p>
    <w:sectPr w:rsidR="00F12C76" w:rsidRPr="00352A7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78"/>
    <w:rsid w:val="001C6C02"/>
    <w:rsid w:val="0029150F"/>
    <w:rsid w:val="00325A36"/>
    <w:rsid w:val="00352A78"/>
    <w:rsid w:val="00364F39"/>
    <w:rsid w:val="006C0B77"/>
    <w:rsid w:val="006D2F1E"/>
    <w:rsid w:val="007B5293"/>
    <w:rsid w:val="008242FF"/>
    <w:rsid w:val="00870751"/>
    <w:rsid w:val="00922C48"/>
    <w:rsid w:val="009E0DE9"/>
    <w:rsid w:val="009E5366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7AFB4"/>
  <w15:chartTrackingRefBased/>
  <w15:docId w15:val="{101788A2-B561-4407-8A62-A2DB0B72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A78"/>
    <w:pPr>
      <w:suppressAutoHyphens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52A78"/>
    <w:pPr>
      <w:keepNext/>
      <w:keepLines/>
      <w:suppressAutoHyphens w:val="0"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2A78"/>
    <w:pPr>
      <w:keepNext/>
      <w:keepLines/>
      <w:suppressAutoHyphens w:val="0"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2A78"/>
    <w:pPr>
      <w:keepNext/>
      <w:keepLines/>
      <w:suppressAutoHyphens w:val="0"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2A78"/>
    <w:pPr>
      <w:keepNext/>
      <w:keepLines/>
      <w:suppressAutoHyphens w:val="0"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8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2A78"/>
    <w:pPr>
      <w:keepNext/>
      <w:keepLines/>
      <w:suppressAutoHyphens w:val="0"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2A78"/>
    <w:pPr>
      <w:keepNext/>
      <w:keepLines/>
      <w:suppressAutoHyphens w:val="0"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8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2A78"/>
    <w:pPr>
      <w:keepNext/>
      <w:keepLines/>
      <w:suppressAutoHyphens w:val="0"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8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2A78"/>
    <w:pPr>
      <w:keepNext/>
      <w:keepLines/>
      <w:suppressAutoHyphens w:val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8"/>
      <w:szCs w:val="22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2A78"/>
    <w:pPr>
      <w:keepNext/>
      <w:keepLines/>
      <w:suppressAutoHyphens w:val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2A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52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52A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52A78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52A78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52A7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52A7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52A7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352A7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352A78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352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2A78"/>
    <w:pPr>
      <w:numPr>
        <w:ilvl w:val="1"/>
      </w:numPr>
      <w:suppressAutoHyphens w:val="0"/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11"/>
    <w:rsid w:val="00352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52A78"/>
    <w:pPr>
      <w:suppressAutoHyphens w:val="0"/>
      <w:spacing w:before="160" w:after="160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kern w:val="2"/>
      <w:sz w:val="28"/>
      <w:szCs w:val="22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352A7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352A78"/>
    <w:pPr>
      <w:suppressAutoHyphens w:val="0"/>
      <w:spacing w:after="160"/>
      <w:ind w:left="720"/>
      <w:contextualSpacing/>
    </w:pPr>
    <w:rPr>
      <w:rFonts w:ascii="Times New Roman" w:eastAsiaTheme="minorHAnsi" w:hAnsi="Times New Roman" w:cstheme="minorBidi"/>
      <w:kern w:val="2"/>
      <w:sz w:val="28"/>
      <w:szCs w:val="22"/>
      <w:lang w:eastAsia="en-US"/>
    </w:rPr>
  </w:style>
  <w:style w:type="character" w:styleId="a8">
    <w:name w:val="Intense Emphasis"/>
    <w:basedOn w:val="a0"/>
    <w:uiPriority w:val="21"/>
    <w:qFormat/>
    <w:rsid w:val="00352A7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52A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/>
      <w:ind w:left="864" w:right="864"/>
      <w:jc w:val="center"/>
    </w:pPr>
    <w:rPr>
      <w:rFonts w:ascii="Times New Roman" w:eastAsiaTheme="minorHAnsi" w:hAnsi="Times New Roman" w:cstheme="minorBidi"/>
      <w:i/>
      <w:iCs/>
      <w:color w:val="2F5496" w:themeColor="accent1" w:themeShade="BF"/>
      <w:kern w:val="2"/>
      <w:sz w:val="28"/>
      <w:szCs w:val="22"/>
      <w:lang w:eastAsia="en-US"/>
    </w:rPr>
  </w:style>
  <w:style w:type="character" w:customStyle="1" w:styleId="aa">
    <w:name w:val="Выделенная цитата Знак"/>
    <w:basedOn w:val="a0"/>
    <w:link w:val="a9"/>
    <w:uiPriority w:val="30"/>
    <w:rsid w:val="00352A78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352A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Чернова</dc:creator>
  <cp:keywords/>
  <dc:description/>
  <cp:lastModifiedBy>Анастасия Чернова</cp:lastModifiedBy>
  <cp:revision>4</cp:revision>
  <dcterms:created xsi:type="dcterms:W3CDTF">2025-04-18T08:04:00Z</dcterms:created>
  <dcterms:modified xsi:type="dcterms:W3CDTF">2025-04-28T11:54:00Z</dcterms:modified>
</cp:coreProperties>
</file>