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sz w:val="44"/>
          <w:szCs w:val="44"/>
        </w:rPr>
        <w:t>SentinelHome101 — Frequently Asked Questions</w:t>
      </w:r>
    </w:p>
    <w:p>
      <w:pPr>
        <w:pStyle w:val="Normal"/>
        <w:spacing w:before="0" w:after="120"/>
        <w:rPr/>
      </w:pPr>
      <w:r>
        <w:rPr>
          <w:color w:val="8B949E"/>
          <w:sz w:val="20"/>
          <w:szCs w:val="20"/>
        </w:rPr>
        <w:t>Version 1.0.0  ·  May 19, 2026</w:t>
      </w:r>
    </w:p>
    <w:p>
      <w:pPr>
        <w:pStyle w:val="Normal"/>
        <w:spacing w:before="0" w:after="120"/>
        <w:rPr/>
      </w:pPr>
      <w:r>
        <w:rPr/>
      </w:r>
    </w:p>
    <w:p>
      <w:pPr>
        <w:pStyle w:val="Normal"/>
        <w:spacing w:before="240" w:after="80"/>
        <w:rPr/>
      </w:pPr>
      <w:r>
        <w:rPr>
          <w:rFonts w:eastAsia="Arial" w:cs="Arial"/>
          <w:b/>
          <w:bCs/>
          <w:color w:val="0D1117"/>
          <w:sz w:val="22"/>
          <w:szCs w:val="22"/>
        </w:rPr>
        <w:t>Q1:  Do I need to install Python to use SentinelHome101?</w:t>
      </w:r>
    </w:p>
    <w:p>
      <w:pPr>
        <w:pStyle w:val="Normal"/>
        <w:spacing w:before="0" w:after="160"/>
        <w:ind w:start="360"/>
        <w:rPr/>
      </w:pPr>
      <w:r>
        <w:rPr>
          <w:rFonts w:eastAsia="Arial" w:cs="Arial"/>
          <w:color w:val="374151"/>
          <w:sz w:val="22"/>
          <w:szCs w:val="22"/>
        </w:rPr>
        <w:t>No. The SentinelHome101.exe file is completely self-contained. It includes everything it needs to run. Just double-click it. No Python, no extra downloads, no setup wizard.</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Q2:  Why does it ask for Administrator permission every time I open it?</w:t>
      </w:r>
    </w:p>
    <w:p>
      <w:pPr>
        <w:pStyle w:val="Normal"/>
        <w:spacing w:before="0" w:after="160"/>
        <w:ind w:start="360"/>
        <w:rPr/>
      </w:pPr>
      <w:r>
        <w:rPr>
          <w:rFonts w:eastAsia="Arial" w:cs="Arial"/>
          <w:color w:val="374151"/>
          <w:sz w:val="22"/>
          <w:szCs w:val="22"/>
        </w:rPr>
        <w:t>Several of the 101 security checks require Windows Administrator access to run — for example, reading Windows Security Center status, querying WMI for system information, and running network configuration commands. The UAC prompt (the 'Do you want to allow this app to make changes?' dialog) appears every time as a result. This is intentional and expected. A future version with code signing will show a verified publisher name instead of the Unknown Publisher warning.</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Q3:  Is my data being sent anywhere?</w:t>
      </w:r>
    </w:p>
    <w:p>
      <w:pPr>
        <w:pStyle w:val="Normal"/>
        <w:spacing w:before="0" w:after="160"/>
        <w:ind w:start="360"/>
        <w:rPr/>
      </w:pPr>
      <w:r>
        <w:rPr>
          <w:rFonts w:eastAsia="Arial" w:cs="Arial"/>
          <w:color w:val="374151"/>
          <w:sz w:val="22"/>
          <w:szCs w:val="22"/>
        </w:rPr>
        <w:t>No. All 101 security checks run entirely on your local machine and network. No scan results, device information, IP addresses, or personal data are sent to any server or cloud service. Two features optionally connect to external services — internet speed test and credential breach check — both are disabled by default and require you to explicitly turn them on in Settings.</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Q4:  What does the network score mean?</w:t>
      </w:r>
    </w:p>
    <w:p>
      <w:pPr>
        <w:pStyle w:val="Normal"/>
        <w:spacing w:before="0" w:after="160"/>
        <w:ind w:start="360"/>
        <w:rPr/>
      </w:pPr>
      <w:r>
        <w:rPr>
          <w:rFonts w:eastAsia="Arial" w:cs="Arial"/>
          <w:color w:val="374151"/>
          <w:sz w:val="22"/>
          <w:szCs w:val="22"/>
        </w:rPr>
        <w:t>SentinelHome101 starts every scan at 100 and deducts points for security findings. Each critical finding costs 15 points. Each warning costs 5 points. A score above 80 is good. A score between 50 and 79 is fair and warrants attention. A score below 50 means significant security issues were found that need prompt action.</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Q5:  What is a ransomware canary file?</w:t>
      </w:r>
    </w:p>
    <w:p>
      <w:pPr>
        <w:pStyle w:val="Normal"/>
        <w:spacing w:before="0" w:after="160"/>
        <w:ind w:start="360"/>
        <w:rPr/>
      </w:pPr>
      <w:r>
        <w:rPr>
          <w:rFonts w:eastAsia="Arial" w:cs="Arial"/>
          <w:color w:val="374151"/>
          <w:sz w:val="22"/>
          <w:szCs w:val="22"/>
        </w:rPr>
        <w:t>A canary file is a small hidden file that SentinelHome101 plants in key folders on your computer (Desktop, Documents, Downloads, Pictures). If ransomware begins encrypting your files, it will modify these canary files in the process. SentinelHome101 monitors these files on every scan and alerts you immediately if any are changed or deleted — often catching ransomware before it has time to encrypt your important data.</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Q6:  How do I fix a finding?</w:t>
      </w:r>
    </w:p>
    <w:p>
      <w:pPr>
        <w:pStyle w:val="Normal"/>
        <w:spacing w:before="0" w:after="160"/>
        <w:ind w:start="360"/>
        <w:rPr/>
      </w:pPr>
      <w:r>
        <w:rPr>
          <w:rFonts w:eastAsia="Arial" w:cs="Arial"/>
          <w:color w:val="374151"/>
          <w:sz w:val="22"/>
          <w:szCs w:val="22"/>
        </w:rPr>
        <w:t>Every finding in the findings feed has a 'How to fix this' button. Click it for plain-English step-by-step remediation instructions. The instructions are written for regular home users — no technical background required.</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Q7:  What is the difference between Quick, Standard, and Deep scans?</w:t>
      </w:r>
    </w:p>
    <w:p>
      <w:pPr>
        <w:pStyle w:val="Normal"/>
        <w:spacing w:before="0" w:after="160"/>
        <w:ind w:start="360"/>
        <w:rPr/>
      </w:pPr>
      <w:r>
        <w:rPr>
          <w:rFonts w:eastAsia="Arial" w:cs="Arial"/>
          <w:color w:val="374151"/>
          <w:sz w:val="22"/>
          <w:szCs w:val="22"/>
        </w:rPr>
        <w:t>Quick scan runs the most critical checks and completes in about 30 seconds. Standard scan runs all 101 checks and takes 4 to 6 minutes. Deep scan runs all 101 checks plus a more thorough port scan and takes 15 to 25 minutes. Quick scan is the default and is appropriate for regular use. Run Standard or Deep when you suspect a problem or want a complete picture.</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Q8:  The app found an unknown device on my network. What should I do?</w:t>
      </w:r>
    </w:p>
    <w:p>
      <w:pPr>
        <w:pStyle w:val="Normal"/>
        <w:spacing w:before="0" w:after="160"/>
        <w:ind w:start="360"/>
        <w:rPr/>
      </w:pPr>
      <w:r>
        <w:rPr>
          <w:rFonts w:eastAsia="Arial" w:cs="Arial"/>
          <w:color w:val="374151"/>
          <w:sz w:val="22"/>
          <w:szCs w:val="22"/>
        </w:rPr>
        <w:t>First, try to identify it. Check your router's connected devices list and compare. Common unknown devices include smart TVs, streaming boxes, smart speakers, printers, and neighbor networks that briefly appear. If you cannot identify a device after investigation, change your WiFi password. Any device that was connected without your knowledge will be disconnected when the password changes.</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Q9:  What is UPnP and why is it flagged?</w:t>
      </w:r>
    </w:p>
    <w:p>
      <w:pPr>
        <w:pStyle w:val="Normal"/>
        <w:spacing w:before="0" w:after="160"/>
        <w:ind w:start="360"/>
        <w:rPr/>
      </w:pPr>
      <w:r>
        <w:rPr>
          <w:rFonts w:eastAsia="Arial" w:cs="Arial"/>
          <w:color w:val="374151"/>
          <w:sz w:val="22"/>
          <w:szCs w:val="22"/>
        </w:rPr>
        <w:t>UPnP (Universal Plug and Play) is a feature that lets devices automatically open ports in your router's firewall without asking you. Convenient for some applications but dangerous because malware can also use UPnP to open ports for remote access without your knowledge. SentinelHome101 flags active UPnP and recommends disabling it in your router settings.</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Q10:  What is DNS hijacking?</w:t>
      </w:r>
    </w:p>
    <w:p>
      <w:pPr>
        <w:pStyle w:val="Normal"/>
        <w:spacing w:before="0" w:after="160"/>
        <w:ind w:start="360"/>
        <w:rPr/>
      </w:pPr>
      <w:r>
        <w:rPr>
          <w:rFonts w:eastAsia="Arial" w:cs="Arial"/>
          <w:color w:val="374151"/>
          <w:sz w:val="22"/>
          <w:szCs w:val="22"/>
        </w:rPr>
        <w:t>DNS hijacking means your DNS queries — the lookups that translate website names like google.com into IP addresses — are being redirected to a malicious server that returns wrong answers. This can send you to fake websites even when you type a real address. SentinelHome101 detects DNS hijacking by checking whether known domain lookups return expected results.</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Q11:  Does SentinelHome101 fix problems automatically?</w:t>
      </w:r>
    </w:p>
    <w:p>
      <w:pPr>
        <w:pStyle w:val="Normal"/>
        <w:spacing w:before="0" w:after="160"/>
        <w:ind w:start="360"/>
        <w:rPr/>
      </w:pPr>
      <w:r>
        <w:rPr>
          <w:rFonts w:eastAsia="Arial" w:cs="Arial"/>
          <w:color w:val="374151"/>
          <w:sz w:val="22"/>
          <w:szCs w:val="22"/>
        </w:rPr>
        <w:t>No. SentinelHome101 is an audit and reporting tool — it finds problems and tells you how to fix them in plain English. It does not make changes to your system or network automatically. You remain in control of every change that is made.</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Q12:  How often should I run a scan?</w:t>
      </w:r>
    </w:p>
    <w:p>
      <w:pPr>
        <w:pStyle w:val="Normal"/>
        <w:spacing w:before="0" w:after="160"/>
        <w:ind w:start="360"/>
        <w:rPr/>
      </w:pPr>
      <w:r>
        <w:rPr>
          <w:rFonts w:eastAsia="Arial" w:cs="Arial"/>
          <w:color w:val="374151"/>
          <w:sz w:val="22"/>
          <w:szCs w:val="22"/>
        </w:rPr>
        <w:t>Running a Quick scan weekly is a good habit for most home users. Run a Standard scan monthly or any time something changes on your network — a new device is added, your router is reset, or you notice unusual behavior. The Monitoring tab tracks your scan history and shows changes between scans.</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Q13:  The credential breach check says my email was found. What do I do?</w:t>
      </w:r>
    </w:p>
    <w:p>
      <w:pPr>
        <w:pStyle w:val="Normal"/>
        <w:spacing w:before="0" w:after="160"/>
        <w:ind w:start="360"/>
        <w:rPr/>
      </w:pPr>
      <w:r>
        <w:rPr>
          <w:rFonts w:eastAsia="Arial" w:cs="Arial"/>
          <w:color w:val="374151"/>
          <w:sz w:val="22"/>
          <w:szCs w:val="22"/>
        </w:rPr>
        <w:t>First — do not panic. Being in a breach database does not mean you have been hacked. It means the credentials from a past data breach (often years old) are in circulation. The action to take: change your password on any account that used the same password as the breached service, and enable two-factor authentication on important accounts. Use a password manager to create unique passwords for every account going forward.</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Q14:  Can SentinelHome101 protect me from hackers in real time?</w:t>
      </w:r>
    </w:p>
    <w:p>
      <w:pPr>
        <w:pStyle w:val="Normal"/>
        <w:spacing w:before="0" w:after="160"/>
        <w:ind w:start="360"/>
        <w:rPr/>
      </w:pPr>
      <w:r>
        <w:rPr>
          <w:rFonts w:eastAsia="Arial" w:cs="Arial"/>
          <w:color w:val="374151"/>
          <w:sz w:val="22"/>
          <w:szCs w:val="22"/>
        </w:rPr>
        <w:t>SentinelHome101 is a security audit tool, not real-time protection software. It checks your security posture and finds vulnerabilities — like a home inspection rather than a security guard. For real-time protection you still need antivirus software (Windows Defender is built into Windows and adequate for most users). SentinelHome101 complements your antivirus by finding configuration problems that antivirus cannot detect.</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Q15:  Where does SentinelHome101 store its data?</w:t>
      </w:r>
    </w:p>
    <w:p>
      <w:pPr>
        <w:pStyle w:val="Normal"/>
        <w:spacing w:before="0" w:after="160"/>
        <w:ind w:start="360"/>
        <w:rPr/>
      </w:pPr>
      <w:r>
        <w:rPr>
          <w:rFonts w:eastAsia="Arial" w:cs="Arial"/>
          <w:color w:val="374151"/>
          <w:sz w:val="22"/>
          <w:szCs w:val="22"/>
        </w:rPr>
        <w:t>All data is stored locally on your machine in C:\Users\[YourName]\AppData\Roaming\SentinelHome101\. This includes your scan history, device database, settings, and canary files. This data never leaves your machine.</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Q16:  How do I export a report?</w:t>
      </w:r>
    </w:p>
    <w:p>
      <w:pPr>
        <w:pStyle w:val="Normal"/>
        <w:spacing w:before="0" w:after="160"/>
        <w:ind w:start="360"/>
        <w:rPr/>
      </w:pPr>
      <w:r>
        <w:rPr>
          <w:rFonts w:eastAsia="Arial" w:cs="Arial"/>
          <w:color w:val="374151"/>
          <w:sz w:val="22"/>
          <w:szCs w:val="22"/>
        </w:rPr>
        <w:t>Go to the Reports &amp; Settings tab and click any of the export buttons. You can export a dark or light theme HTML report (opens in any browser), a plain text file, or a CSV of all discovered devices. Reports are saved wherever you choose on your machine.</w:t>
      </w:r>
    </w:p>
    <w:p>
      <w:pPr>
        <w:pStyle w:val="Normal"/>
        <w:pBdr>
          <w:bottom w:val="single" w:sz="2" w:space="1" w:color="E2E8F0"/>
        </w:pBdr>
        <w:rPr/>
      </w:pPr>
      <w:r>
        <w:rPr/>
      </w:r>
    </w:p>
    <w:p>
      <w:pPr>
        <w:pStyle w:val="Normal"/>
        <w:spacing w:before="240" w:after="80"/>
        <w:rPr/>
      </w:pPr>
      <w:r>
        <w:rPr>
          <w:rFonts w:eastAsia="Arial" w:cs="Arial"/>
          <w:b/>
          <w:bCs/>
          <w:color w:val="0D1117"/>
          <w:sz w:val="22"/>
          <w:szCs w:val="22"/>
        </w:rPr>
        <w:t>Q17:  Something looks wrong — how do I contact support?</w:t>
      </w:r>
    </w:p>
    <w:p>
      <w:pPr>
        <w:pStyle w:val="Normal"/>
        <w:spacing w:before="0" w:after="160"/>
        <w:ind w:start="360"/>
        <w:rPr/>
      </w:pPr>
      <w:r>
        <w:rPr>
          <w:rFonts w:eastAsia="Arial" w:cs="Arial"/>
          <w:color w:val="374151"/>
          <w:sz w:val="22"/>
          <w:szCs w:val="22"/>
        </w:rPr>
        <w:t>Email support@sentinelhome101.com with your Windows version, SentinelHome101 version number (shown in the title bar), and a description of what happened. Response time target is 48 hours on business days.</w:t>
      </w:r>
    </w:p>
    <w:p>
      <w:pPr>
        <w:pStyle w:val="Normal"/>
        <w:pBdr>
          <w:bottom w:val="single" w:sz="2" w:space="1" w:color="E2E8F0"/>
        </w:pBdr>
        <w:rPr/>
      </w:pPr>
      <w:r>
        <w:rPr/>
      </w:r>
    </w:p>
    <w:p>
      <w:pPr>
        <w:pStyle w:val="Normal"/>
        <w:spacing w:before="0" w:after="120"/>
        <w:rPr/>
      </w:pPr>
      <w:r>
        <w:rPr/>
      </w:r>
    </w:p>
    <w:p>
      <w:pPr>
        <w:pStyle w:val="Normal"/>
        <w:spacing w:before="0" w:after="120"/>
        <w:rPr/>
      </w:pPr>
      <w:r>
        <w:rPr>
          <w:color w:val="8B949E"/>
          <w:sz w:val="20"/>
          <w:szCs w:val="20"/>
        </w:rPr>
        <w:t>Still have a question? Email support@sentinelhome101.com</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FAQ</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FAQ</w:t>
      <w:tab/>
      <w:t xml:space="preserve">Page </w: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D1117"/>
      <w:sz w:val="36"/>
      <w:szCs w:val="36"/>
    </w:rPr>
  </w:style>
  <w:style w:type="paragraph" w:styleId="Heading2">
    <w:name w:val="Heading 2"/>
    <w:basedOn w:val="Heading"/>
    <w:qFormat/>
    <w:pPr>
      <w:spacing w:before="240" w:after="80"/>
      <w:outlineLvl w:val="1"/>
    </w:pPr>
    <w:rPr>
      <w:rFonts w:ascii="Arial" w:hAnsi="Arial" w:eastAsia="Arial" w:cs="Arial"/>
      <w:b/>
      <w:bCs/>
      <w:color w:val="0D1117"/>
      <w:sz w:val="28"/>
      <w:szCs w:val="28"/>
    </w:rPr>
  </w:style>
  <w:style w:type="paragraph" w:styleId="Heading3">
    <w:name w:val="Heading 3"/>
    <w:basedOn w:val="Heading"/>
    <w:qFormat/>
    <w:pPr>
      <w:spacing w:before="180" w:after="6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2026-05-19T21:28:36Z</dcterms:created>
  <dc:creator>Un-named</dc:creator>
  <dc:description/>
  <dc:language>en-US</dc:language>
  <cp:lastModifiedBy>Un-named</cp:lastModifiedBy>
  <dcterms:modified xsi:type="dcterms:W3CDTF">2026-05-19T21:28:36Z</dcterms:modified>
  <cp:revision>1</cp:revision>
  <dc:subject/>
  <dc:title/>
</cp:coreProperties>
</file>