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44"/>
          <w:szCs w:val="44"/>
        </w:rPr>
        <w:t>SentinelHome101 — Installation Guide</w:t>
      </w:r>
    </w:p>
    <w:p>
      <w:pPr>
        <w:pStyle w:val="Normal"/>
        <w:spacing w:before="0" w:after="120"/>
        <w:rPr/>
      </w:pPr>
      <w:r>
        <w:rPr>
          <w:color w:val="8B949E"/>
          <w:sz w:val="20"/>
          <w:szCs w:val="20"/>
        </w:rPr>
        <w:t>Version 1.0.0  ·  May 19, 2026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Before You Begin</w:t>
      </w:r>
    </w:p>
    <w:p>
      <w:pPr>
        <w:pStyle w:val="Normal"/>
        <w:spacing w:before="0" w:after="120"/>
        <w:rPr/>
      </w:pPr>
      <w:r>
        <w:rPr/>
        <w:t>SentinelHome101 requires: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/>
        <w:t>Windows 10 or Windows 11 (64-bit)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At least 4 GB RAM (8 GB recommended)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200 MB free disk space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An active network connection (WiFi or Ethernet)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Administrator rights on your Windows account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No other software is required. Python, .NET, or any other runtime is not needed.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Step 1 — Download</w:t>
      </w:r>
    </w:p>
    <w:p>
      <w:pPr>
        <w:pStyle w:val="Normal"/>
        <w:spacing w:before="0" w:after="120"/>
        <w:rPr/>
      </w:pPr>
      <w:r>
        <w:rPr/>
        <w:t>Download SentinelHome101.exe from sentinelhome101.com.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The file is approximately 30-60 MB. Save it anywhere convenient — your Desktop or Downloads folder is fine.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Step 2 — Windows SmartScreen</w:t>
      </w:r>
    </w:p>
    <w:p>
      <w:pPr>
        <w:pStyle w:val="Normal"/>
        <w:spacing w:before="0" w:after="120"/>
        <w:rPr/>
      </w:pPr>
      <w:r>
        <w:rPr/>
        <w:t>The first time you run SentinelHome101.exe, Windows SmartScreen may show a blue warning saying 'Windows protected your PC' with the message 'Unknown publisher'.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This appears because the current release is not yet code-signed with a commercial certificate. The software is safe. To proceed: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Click 'More info' on the SmartScreen dialog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Click 'Run anyway'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Future releases will be code-signed, which eliminates this warning entirely.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Step 3 — UAC Prompt</w:t>
      </w:r>
    </w:p>
    <w:p>
      <w:pPr>
        <w:pStyle w:val="Normal"/>
        <w:spacing w:before="0" w:after="120"/>
        <w:rPr/>
      </w:pPr>
      <w:r>
        <w:rPr/>
        <w:t>After SmartScreen, Windows will show a User Account Control (UAC) prompt asking: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ind w:start="720"/>
        <w:rPr/>
      </w:pPr>
      <w:r>
        <w:rPr>
          <w:rFonts w:eastAsia="Arial" w:cs="Arial"/>
          <w:i/>
          <w:iCs/>
          <w:color w:val="374151"/>
          <w:sz w:val="22"/>
          <w:szCs w:val="22"/>
        </w:rPr>
        <w:t>Do you want to allow this app to make changes to your device?</w:t>
      </w:r>
    </w:p>
    <w:p>
      <w:pPr>
        <w:pStyle w:val="Normal"/>
        <w:spacing w:before="0" w:after="120"/>
        <w:rPr/>
      </w:pPr>
      <w:r>
        <w:rPr/>
        <w:t>Click Yes. Administrator access is required for several of the 101 security checks. This prompt will appear every time you launch the app — this is by design for a security tool.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Step 4 — First Run Disclosure</w:t>
      </w:r>
    </w:p>
    <w:p>
      <w:pPr>
        <w:pStyle w:val="Normal"/>
        <w:spacing w:before="0" w:after="120"/>
        <w:rPr/>
      </w:pPr>
      <w:r>
        <w:rPr/>
        <w:t>On the very first launch, SentinelHome101 shows a disclosure screen explaining what the app does, confirming it runs locally, and identifying the two optional features that connect to external services.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Read the disclosure and click 'I Understand — Launch SentinelHome101'. This screen never appears again after the first acceptance.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Step 5 — Run Your First Scan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Click Run Scan in the bottom-right corner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The Quick scan completes in approximately 30 seconds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Results appear on the Dashboard tab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Critical findings are shown first in red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Click 'How to fix this' on any finding for remediation steps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Data Folder</w:t>
      </w:r>
    </w:p>
    <w:p>
      <w:pPr>
        <w:pStyle w:val="Normal"/>
        <w:spacing w:before="0" w:after="120"/>
        <w:rPr/>
      </w:pPr>
      <w:r>
        <w:rPr/>
        <w:t>SentinelHome101 automatically creates a data folder at first launch: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ind w:start="720"/>
        <w:rPr/>
      </w:pPr>
      <w:r>
        <w:rPr>
          <w:rFonts w:eastAsia="Courier New" w:cs="Courier New" w:ascii="Courier New" w:hAnsi="Courier New"/>
          <w:sz w:val="20"/>
          <w:szCs w:val="20"/>
        </w:rPr>
        <w:t>C:\Users\[YourName]\AppData\Roaming\SentinelHome101\</w:t>
      </w:r>
    </w:p>
    <w:p>
      <w:pPr>
        <w:pStyle w:val="Normal"/>
        <w:spacing w:before="0" w:after="120"/>
        <w:rPr/>
      </w:pPr>
      <w:r>
        <w:rPr/>
        <w:t>This folder stores your scan history, device database, settings, and ransomware canary files. It is created automatically — you do not need to do anything.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Uninstalling</w:t>
      </w:r>
    </w:p>
    <w:p>
      <w:pPr>
        <w:pStyle w:val="Normal"/>
        <w:spacing w:before="0" w:after="120"/>
        <w:rPr/>
      </w:pPr>
      <w:r>
        <w:rPr/>
        <w:t>SentinelHome101 does not use a traditional installer and does not write to the Windows registry. To completely remove it: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Delete SentinelHome101.exe from wherever you saved it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Delete the data folder: C:\Users\[YourName]\AppData\Roaming\SentinelHome101\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Nothing else is left behind.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Troubleshooting</w:t>
      </w:r>
    </w:p>
    <w:p>
      <w:pPr>
        <w:pStyle w:val="Heading2"/>
        <w:rPr/>
      </w:pPr>
      <w:r>
        <w:rPr/>
        <w:t>The app won't open</w:t>
      </w:r>
    </w:p>
    <w:p>
      <w:pPr>
        <w:pStyle w:val="Normal"/>
        <w:spacing w:before="0" w:after="120"/>
        <w:rPr/>
      </w:pPr>
      <w:r>
        <w:rPr/>
        <w:t>Ensure you are running Windows 10 or 11 (64-bit). Right-click the exe and select 'Run as administrator' if the UAC prompt does not appear automatically.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SmartScreen blocks the download</w:t>
      </w:r>
    </w:p>
    <w:p>
      <w:pPr>
        <w:pStyle w:val="Normal"/>
        <w:spacing w:before="0" w:after="120"/>
        <w:rPr/>
      </w:pPr>
      <w:r>
        <w:rPr/>
        <w:t>See Step 2 above. Click 'More info' then 'Run anyway'. This is normal for unsigned software.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The scan finds no devices</w:t>
      </w:r>
    </w:p>
    <w:p>
      <w:pPr>
        <w:pStyle w:val="Normal"/>
        <w:spacing w:before="0" w:after="120"/>
        <w:rPr/>
      </w:pPr>
      <w:r>
        <w:rPr/>
        <w:t>Ensure your computer is connected to your home network (WiFi or Ethernet) before scanning. If you are on a VPN, disconnect it first — VPNs can prevent local network discovery.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The app is slow on first scan</w:t>
      </w:r>
    </w:p>
    <w:p>
      <w:pPr>
        <w:pStyle w:val="Normal"/>
        <w:spacing w:before="0" w:after="120"/>
        <w:rPr/>
      </w:pPr>
      <w:r>
        <w:rPr/>
        <w:t>The first Standard or Deep scan takes 4-25 minutes depending on your network size and profile chosen. Quick scan always completes in about 30 seconds.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Support</w:t>
      </w:r>
    </w:p>
    <w:p>
      <w:pPr>
        <w:pStyle w:val="Normal"/>
        <w:spacing w:before="0" w:after="120"/>
        <w:rPr/>
      </w:pPr>
      <w:r>
        <w:rPr/>
        <w:t>Email: support@sentinelhome101.com</w:t>
      </w:r>
    </w:p>
    <w:p>
      <w:pPr>
        <w:pStyle w:val="Normal"/>
        <w:spacing w:before="0" w:after="120"/>
        <w:rPr/>
      </w:pPr>
      <w:r>
        <w:rPr/>
        <w:t>Website: sentinelhome101.com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ourier New">
    <w:charset w:val="00" w:characterSet="iso-8859-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rPr/>
    </w:pPr>
    <w:r>
      <w:rPr>
        <w:color w:val="8B949E"/>
        <w:sz w:val="16"/>
        <w:szCs w:val="16"/>
      </w:rPr>
      <w:t>SentinelHome101 v1.0.0</w:t>
      <w:tab/>
      <w:t>Installation Guide</w:t>
      <w:tab/>
      <w:t xml:space="preserve">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rPr/>
    </w:pPr>
    <w:r>
      <w:rPr>
        <w:color w:val="8B949E"/>
        <w:sz w:val="16"/>
        <w:szCs w:val="16"/>
      </w:rPr>
      <w:t>SentinelHome101 v1.0.0</w:t>
      <w:tab/>
      <w:t>Installation Guide</w:t>
      <w:tab/>
      <w:t xml:space="preserve">Page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 w:eastAsia="Arial" w:cs="Aria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0D1117"/>
      <w:sz w:val="36"/>
      <w:szCs w:val="36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0D1117"/>
      <w:sz w:val="28"/>
      <w:szCs w:val="28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2026-05-19T21:28:36Z</dcterms:created>
  <dc:creator>Un-named</dc:creator>
  <dc:description/>
  <dc:language>en-US</dc:language>
  <cp:lastModifiedBy>Un-named</cp:lastModifiedBy>
  <dcterms:modified xsi:type="dcterms:W3CDTF">2026-05-19T21:28:36Z</dcterms:modified>
  <cp:revision>1</cp:revision>
  <dc:subject/>
  <dc:title/>
</cp:coreProperties>
</file>