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sz w:val="44"/>
          <w:szCs w:val="44"/>
        </w:rPr>
        <w:t>SentinelHome101 — Privacy Policy</w:t>
      </w:r>
    </w:p>
    <w:p>
      <w:pPr>
        <w:pStyle w:val="Normal"/>
        <w:spacing w:before="0" w:after="120"/>
        <w:rPr/>
      </w:pPr>
      <w:r>
        <w:rPr>
          <w:color w:val="8B949E"/>
          <w:sz w:val="20"/>
          <w:szCs w:val="20"/>
        </w:rPr>
        <w:t>Version 1.0.0  ·  Effective Date: May 19, 2026</w:t>
      </w:r>
    </w:p>
    <w:p>
      <w:pPr>
        <w:pStyle w:val="Normal"/>
        <w:spacing w:before="0" w:after="120"/>
        <w:rPr/>
      </w:pPr>
      <w:r>
        <w:rPr/>
      </w:r>
    </w:p>
    <w:p>
      <w:pPr>
        <w:pStyle w:val="Heading1"/>
        <w:rPr/>
      </w:pPr>
      <w:r>
        <w:rPr/>
        <w:t>Summary</w:t>
      </w:r>
    </w:p>
    <w:p>
      <w:pPr>
        <w:pStyle w:val="Normal"/>
        <w:spacing w:before="0" w:after="120"/>
        <w:rPr/>
      </w:pPr>
      <w:r>
        <w:rPr>
          <w:rFonts w:eastAsia="Arial" w:cs="Arial"/>
          <w:b/>
          <w:bCs/>
          <w:color w:val="0D1117"/>
          <w:sz w:val="24"/>
          <w:szCs w:val="24"/>
        </w:rPr>
        <w:t>SentinelHome101 does not collect, transmit, sell, or share your personal data. It runs entirely on your local machine.</w:t>
      </w:r>
    </w:p>
    <w:p>
      <w:pPr>
        <w:pStyle w:val="Normal"/>
        <w:spacing w:before="0" w:after="120"/>
        <w:rPr/>
      </w:pPr>
      <w:r>
        <w:rPr/>
      </w:r>
    </w:p>
    <w:p>
      <w:pPr>
        <w:pStyle w:val="Heading1"/>
        <w:rPr/>
      </w:pPr>
      <w:r>
        <w:rPr/>
        <w:t>What Data We Collect</w:t>
      </w:r>
    </w:p>
    <w:p>
      <w:pPr>
        <w:pStyle w:val="Heading2"/>
        <w:rPr/>
      </w:pPr>
      <w:r>
        <w:rPr/>
        <w:t>Data stored locally on your machine</w:t>
      </w:r>
    </w:p>
    <w:p>
      <w:pPr>
        <w:pStyle w:val="Normal"/>
        <w:spacing w:before="0" w:after="120"/>
        <w:rPr/>
      </w:pPr>
      <w:r>
        <w:rPr/>
        <w:t>SentinelHome101 stores the following data in your AppData folder (C:\Users\[YourName]\AppData\Roaming\SentinelHome101\):</w:t>
      </w:r>
    </w:p>
    <w:p>
      <w:pPr>
        <w:pStyle w:val="ListParagraph"/>
        <w:numPr>
          <w:ilvl w:val="0"/>
          <w:numId w:val="3"/>
        </w:numPr>
        <w:spacing w:before="0" w:after="80"/>
        <w:rPr/>
      </w:pPr>
      <w:r>
        <w:rPr/>
        <w:t>Scan history: dates, scores, finding counts, and device counts from previous scans</w:t>
      </w:r>
    </w:p>
    <w:p>
      <w:pPr>
        <w:pStyle w:val="ListParagraph"/>
        <w:numPr>
          <w:ilvl w:val="0"/>
          <w:numId w:val="1"/>
        </w:numPr>
        <w:spacing w:before="0" w:after="80"/>
        <w:rPr/>
      </w:pPr>
      <w:r>
        <w:rPr/>
        <w:t>Device database: IP addresses, MAC addresses, manufacturer names, and hostnames of devices discovered on your network</w:t>
      </w:r>
    </w:p>
    <w:p>
      <w:pPr>
        <w:pStyle w:val="ListParagraph"/>
        <w:numPr>
          <w:ilvl w:val="0"/>
          <w:numId w:val="1"/>
        </w:numPr>
        <w:spacing w:before="0" w:after="80"/>
        <w:rPr/>
      </w:pPr>
      <w:r>
        <w:rPr/>
        <w:t>Security findings: descriptions of issues found on your network and machine</w:t>
      </w:r>
    </w:p>
    <w:p>
      <w:pPr>
        <w:pStyle w:val="ListParagraph"/>
        <w:numPr>
          <w:ilvl w:val="0"/>
          <w:numId w:val="1"/>
        </w:numPr>
        <w:spacing w:before="0" w:after="80"/>
        <w:rPr/>
      </w:pPr>
      <w:r>
        <w:rPr/>
        <w:t>Application settings: your preferences such as scan profile, network name, and theme choice</w:t>
      </w:r>
    </w:p>
    <w:p>
      <w:pPr>
        <w:pStyle w:val="ListParagraph"/>
        <w:numPr>
          <w:ilvl w:val="0"/>
          <w:numId w:val="1"/>
        </w:numPr>
        <w:spacing w:before="0" w:after="80"/>
        <w:rPr/>
      </w:pPr>
      <w:r>
        <w:rPr/>
        <w:t>Ransomware canary file records: file paths and hashes of planted canary files</w:t>
      </w:r>
    </w:p>
    <w:p>
      <w:pPr>
        <w:pStyle w:val="Normal"/>
        <w:spacing w:before="0" w:after="120"/>
        <w:rPr/>
      </w:pPr>
      <w:r>
        <w:rPr/>
      </w:r>
    </w:p>
    <w:p>
      <w:pPr>
        <w:pStyle w:val="Normal"/>
        <w:spacing w:before="0" w:after="120"/>
        <w:rPr/>
      </w:pPr>
      <w:r>
        <w:rPr/>
        <w:t>This data never leaves your machine. It is stored in a local SQLite database file that only SentinelHome101 reads and writes.</w:t>
      </w:r>
    </w:p>
    <w:p>
      <w:pPr>
        <w:pStyle w:val="Normal"/>
        <w:spacing w:before="0" w:after="120"/>
        <w:rPr/>
      </w:pPr>
      <w:r>
        <w:rPr/>
      </w:r>
    </w:p>
    <w:p>
      <w:pPr>
        <w:pStyle w:val="Heading2"/>
        <w:rPr/>
      </w:pPr>
      <w:r>
        <w:rPr/>
        <w:t>Data we do NOT collect</w:t>
      </w:r>
    </w:p>
    <w:p>
      <w:pPr>
        <w:pStyle w:val="ListParagraph"/>
        <w:numPr>
          <w:ilvl w:val="0"/>
          <w:numId w:val="1"/>
        </w:numPr>
        <w:spacing w:before="0" w:after="80"/>
        <w:rPr/>
      </w:pPr>
      <w:r>
        <w:rPr/>
        <w:t>We do not collect any usage analytics or telemetry</w:t>
      </w:r>
    </w:p>
    <w:p>
      <w:pPr>
        <w:pStyle w:val="ListParagraph"/>
        <w:numPr>
          <w:ilvl w:val="0"/>
          <w:numId w:val="1"/>
        </w:numPr>
        <w:spacing w:before="0" w:after="80"/>
        <w:rPr/>
      </w:pPr>
      <w:r>
        <w:rPr/>
        <w:t>We do not collect crash reports</w:t>
      </w:r>
    </w:p>
    <w:p>
      <w:pPr>
        <w:pStyle w:val="ListParagraph"/>
        <w:numPr>
          <w:ilvl w:val="0"/>
          <w:numId w:val="1"/>
        </w:numPr>
        <w:spacing w:before="0" w:after="80"/>
        <w:rPr/>
      </w:pPr>
      <w:r>
        <w:rPr/>
        <w:t>We do not collect device identifiers</w:t>
      </w:r>
    </w:p>
    <w:p>
      <w:pPr>
        <w:pStyle w:val="ListParagraph"/>
        <w:numPr>
          <w:ilvl w:val="0"/>
          <w:numId w:val="1"/>
        </w:numPr>
        <w:spacing w:before="0" w:after="80"/>
        <w:rPr/>
      </w:pPr>
      <w:r>
        <w:rPr/>
        <w:t>We do not transmit scan results to any server</w:t>
      </w:r>
    </w:p>
    <w:p>
      <w:pPr>
        <w:pStyle w:val="ListParagraph"/>
        <w:numPr>
          <w:ilvl w:val="0"/>
          <w:numId w:val="1"/>
        </w:numPr>
        <w:spacing w:before="0" w:after="80"/>
        <w:rPr/>
      </w:pPr>
      <w:r>
        <w:rPr/>
        <w:t>We do not track how you use the application</w:t>
      </w:r>
    </w:p>
    <w:p>
      <w:pPr>
        <w:pStyle w:val="Normal"/>
        <w:spacing w:before="0" w:after="120"/>
        <w:rPr/>
      </w:pPr>
      <w:r>
        <w:rPr/>
      </w:r>
    </w:p>
    <w:p>
      <w:pPr>
        <w:pStyle w:val="Heading1"/>
        <w:rPr/>
      </w:pPr>
      <w:r>
        <w:rPr/>
        <w:t>External Services (Opt-In Only)</w:t>
      </w:r>
    </w:p>
    <w:p>
      <w:pPr>
        <w:pStyle w:val="Normal"/>
        <w:spacing w:before="0" w:after="120"/>
        <w:rPr/>
      </w:pPr>
      <w:r>
        <w:rPr/>
        <w:t>Two features optionally connect to external services. Both are disabled by default and require you to explicitly enable them in Settings.</w:t>
      </w:r>
    </w:p>
    <w:p>
      <w:pPr>
        <w:pStyle w:val="Normal"/>
        <w:spacing w:before="0" w:after="120"/>
        <w:rPr/>
      </w:pPr>
      <w:r>
        <w:rPr/>
      </w:r>
    </w:p>
    <w:p>
      <w:pPr>
        <w:pStyle w:val="Heading2"/>
        <w:rPr/>
      </w:pPr>
      <w:r>
        <w:rPr/>
        <w:t>Internet Speed Test</w:t>
      </w:r>
    </w:p>
    <w:p>
      <w:pPr>
        <w:pStyle w:val="Normal"/>
        <w:spacing w:before="0" w:after="120"/>
        <w:rPr/>
      </w:pPr>
      <w:r>
        <w:rPr/>
        <w:t>When enabled: SentinelHome101 connects to Speedtest.net servers to measure your internet connection speed. Your IP address is visible to Speedtest.net during this test. Speedtest.net's privacy policy applies to this connection. SentinelHome101 does not store or transmit your speed test results to any party other than Speedtest.net.</w:t>
      </w:r>
    </w:p>
    <w:p>
      <w:pPr>
        <w:pStyle w:val="Normal"/>
        <w:spacing w:before="0" w:after="120"/>
        <w:rPr/>
      </w:pPr>
      <w:r>
        <w:rPr/>
      </w:r>
    </w:p>
    <w:p>
      <w:pPr>
        <w:pStyle w:val="Heading2"/>
        <w:rPr/>
      </w:pPr>
      <w:r>
        <w:rPr/>
        <w:t>Credential Breach Check (HaveIBeenPwned)</w:t>
      </w:r>
    </w:p>
    <w:p>
      <w:pPr>
        <w:pStyle w:val="Normal"/>
        <w:spacing w:before="0" w:after="120"/>
        <w:rPr/>
      </w:pPr>
      <w:r>
        <w:rPr/>
        <w:t>When enabled: You enter an email address. SentinelHome101 converts it to a SHA-1 hash and sends only the first 5 characters of that hash to the HaveIBeenPwned API using their k-anonymity model. Your full email address is never transmitted. HaveIBeenPwned's privacy policy applies to this connection.</w:t>
      </w:r>
    </w:p>
    <w:p>
      <w:pPr>
        <w:pStyle w:val="Normal"/>
        <w:spacing w:before="0" w:after="120"/>
        <w:rPr/>
      </w:pPr>
      <w:r>
        <w:rPr/>
      </w:r>
    </w:p>
    <w:p>
      <w:pPr>
        <w:pStyle w:val="Heading1"/>
        <w:rPr/>
      </w:pPr>
      <w:r>
        <w:rPr/>
        <w:t>Data Retention</w:t>
      </w:r>
    </w:p>
    <w:p>
      <w:pPr>
        <w:pStyle w:val="Normal"/>
        <w:spacing w:before="0" w:after="120"/>
        <w:rPr/>
      </w:pPr>
      <w:r>
        <w:rPr/>
        <w:t>All locally stored data remains on your machine until you delete it. Uninstalling SentinelHome101 and deleting the AppData\Roaming\SentinelHome101\ folder removes all data completely.</w:t>
      </w:r>
    </w:p>
    <w:p>
      <w:pPr>
        <w:pStyle w:val="Normal"/>
        <w:spacing w:before="0" w:after="120"/>
        <w:rPr/>
      </w:pPr>
      <w:r>
        <w:rPr/>
      </w:r>
    </w:p>
    <w:p>
      <w:pPr>
        <w:pStyle w:val="Heading1"/>
        <w:rPr/>
      </w:pPr>
      <w:r>
        <w:rPr/>
        <w:t>Children's Privacy</w:t>
      </w:r>
    </w:p>
    <w:p>
      <w:pPr>
        <w:pStyle w:val="Normal"/>
        <w:spacing w:before="0" w:after="120"/>
        <w:rPr/>
      </w:pPr>
      <w:r>
        <w:rPr/>
        <w:t>SentinelHome101 is designed for home network administration and is not directed at children under 13. We do not knowingly collect any information from children.</w:t>
      </w:r>
    </w:p>
    <w:p>
      <w:pPr>
        <w:pStyle w:val="Normal"/>
        <w:spacing w:before="0" w:after="120"/>
        <w:rPr/>
      </w:pPr>
      <w:r>
        <w:rPr/>
      </w:r>
    </w:p>
    <w:p>
      <w:pPr>
        <w:pStyle w:val="Heading1"/>
        <w:rPr/>
      </w:pPr>
      <w:r>
        <w:rPr/>
        <w:t>Changes to This Policy</w:t>
      </w:r>
    </w:p>
    <w:p>
      <w:pPr>
        <w:pStyle w:val="Normal"/>
        <w:spacing w:before="0" w:after="120"/>
        <w:rPr/>
      </w:pPr>
      <w:r>
        <w:rPr/>
        <w:t>If this policy changes in a future version, the updated policy will be included with that release and the effective date will be updated. Continued use of the software after a policy change constitutes acceptance of the updated policy.</w:t>
      </w:r>
    </w:p>
    <w:p>
      <w:pPr>
        <w:pStyle w:val="Normal"/>
        <w:spacing w:before="0" w:after="120"/>
        <w:rPr/>
      </w:pPr>
      <w:r>
        <w:rPr/>
      </w:r>
    </w:p>
    <w:p>
      <w:pPr>
        <w:pStyle w:val="Heading1"/>
        <w:rPr/>
      </w:pPr>
      <w:r>
        <w:rPr/>
        <w:t>Contact</w:t>
      </w:r>
    </w:p>
    <w:p>
      <w:pPr>
        <w:pStyle w:val="Normal"/>
        <w:spacing w:before="0" w:after="120"/>
        <w:rPr/>
      </w:pPr>
      <w:r>
        <w:rPr/>
        <w:t>Questions about this Privacy Policy: support@sentinelhome101.com</w:t>
      </w:r>
    </w:p>
    <w:p>
      <w:pPr>
        <w:pStyle w:val="Normal"/>
        <w:spacing w:before="0" w:after="120"/>
        <w:rPr/>
      </w:pPr>
      <w:r>
        <w:rPr/>
        <w:t>Website: sentinelhome101.com</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Privacy Policy</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Privacy Policy</w:t>
      <w:tab/>
      <w:t xml:space="preserve">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080" w:hanging="360"/>
      </w:pPr>
      <w:rPr>
        <w:rFonts w:ascii="Arial" w:hAnsi="Arial" w:cs="Aria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D1117"/>
      <w:sz w:val="36"/>
      <w:szCs w:val="36"/>
    </w:rPr>
  </w:style>
  <w:style w:type="paragraph" w:styleId="Heading2">
    <w:name w:val="Heading 2"/>
    <w:basedOn w:val="Heading"/>
    <w:qFormat/>
    <w:pPr>
      <w:spacing w:before="240" w:after="80"/>
      <w:outlineLvl w:val="1"/>
    </w:pPr>
    <w:rPr>
      <w:rFonts w:ascii="Arial" w:hAnsi="Arial" w:eastAsia="Arial" w:cs="Arial"/>
      <w:b/>
      <w:bCs/>
      <w:color w:val="0D1117"/>
      <w:sz w:val="28"/>
      <w:szCs w:val="28"/>
    </w:rPr>
  </w:style>
  <w:style w:type="paragraph" w:styleId="Heading3">
    <w:name w:val="Heading 3"/>
    <w:basedOn w:val="Heading"/>
    <w:qFormat/>
    <w:pPr>
      <w:spacing w:before="180" w:after="6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2026-05-19T21:28:37Z</dcterms:created>
  <dc:creator>Un-named</dc:creator>
  <dc:description/>
  <dc:language>en-US</dc:language>
  <cp:lastModifiedBy>Un-named</cp:lastModifiedBy>
  <dcterms:modified xsi:type="dcterms:W3CDTF">2026-05-19T21:28:37Z</dcterms:modified>
  <cp:revision>1</cp:revision>
  <dc:subject/>
  <dc:title/>
</cp:coreProperties>
</file>