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568.9370078740143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Национальный исследовательский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568.9370078740143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«Высшая школа экономики»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568.9370078740143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Московский институт электроники и математики им. А.Н.  Тихонова, Москва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568.9370078740143" w:firstLine="0"/>
        <w:jc w:val="center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Бакалаврская программа "Прикладная математика" 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568.9370078740143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568.9370078740143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568.9370078740143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1.90673828125" w:line="276" w:lineRule="auto"/>
        <w:ind w:left="0" w:right="-568.9370078740143" w:firstLine="0"/>
        <w:jc w:val="center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Отчет о самостоятельной работе по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0926513671875" w:line="276" w:lineRule="auto"/>
        <w:ind w:left="7920" w:right="-710.6692913385814" w:hanging="8203.464566929135"/>
        <w:jc w:val="center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Д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исциплине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«Методы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анализа стохастических взаимосвязей»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8885498046875" w:line="276" w:lineRule="auto"/>
        <w:ind w:left="0" w:right="-6.400146484375" w:firstLine="0"/>
        <w:jc w:val="righ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9063720703125" w:line="276" w:lineRule="auto"/>
        <w:ind w:left="0" w:right="-6.400146484375" w:firstLine="0"/>
        <w:jc w:val="righ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.505859375" w:line="276" w:lineRule="auto"/>
        <w:ind w:left="0" w:right="-6.400146484375" w:firstLine="0"/>
        <w:jc w:val="righ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90576171875" w:line="276" w:lineRule="auto"/>
        <w:ind w:left="0" w:right="-6.400146484375" w:firstLine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90576171875" w:line="276" w:lineRule="auto"/>
        <w:ind w:left="0" w:right="-6.400146484375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90576171875" w:line="276" w:lineRule="auto"/>
        <w:ind w:left="0" w:right="-6.400146484375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.505859375" w:line="276" w:lineRule="auto"/>
        <w:ind w:left="0" w:right="-6.400146484375" w:firstLine="0"/>
        <w:jc w:val="righ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.505859375" w:line="276" w:lineRule="auto"/>
        <w:ind w:left="0" w:right="-6.400146484375" w:firstLine="0"/>
        <w:jc w:val="righ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9063720703125" w:line="276" w:lineRule="auto"/>
        <w:ind w:left="0" w:right="-6.397705078125" w:firstLine="0"/>
        <w:jc w:val="righ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Бригада №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18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.505859375" w:line="276" w:lineRule="auto"/>
        <w:ind w:left="0" w:right="77.099609375" w:firstLine="0"/>
        <w:jc w:val="righ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Антонов Егор Алексеевич, 3 курс, БПМ214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8892822265625" w:line="276" w:lineRule="auto"/>
        <w:ind w:left="0" w:right="78.50341796875" w:firstLine="0"/>
        <w:jc w:val="righ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Герасина Дарья Николаевна, 3 курс, БПМ214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2.1464538574219" w:line="276" w:lineRule="auto"/>
        <w:ind w:left="0" w:right="3618.548583984375" w:firstLine="0"/>
        <w:jc w:val="righ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2.1464538574219" w:line="276" w:lineRule="auto"/>
        <w:ind w:left="0" w:right="1.0629921259857156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М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осква 202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4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5.08331298828125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5.08331298828125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5.08331298828125" w:right="0" w:firstLine="0"/>
        <w:jc w:val="left"/>
        <w:rPr>
          <w:rFonts w:ascii="Calibri" w:cs="Calibri" w:eastAsia="Calibri" w:hAnsi="Calibri"/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5.08331298828125" w:right="0" w:firstLine="0"/>
        <w:jc w:val="left"/>
        <w:rPr>
          <w:rFonts w:ascii="Calibri" w:cs="Calibri" w:eastAsia="Calibri" w:hAnsi="Calibri"/>
          <w:i w:val="0"/>
          <w:smallCaps w:val="0"/>
          <w:strike w:val="0"/>
          <w:color w:val="365f9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365f91"/>
          <w:sz w:val="24"/>
          <w:szCs w:val="24"/>
          <w:u w:val="none"/>
          <w:shd w:fill="auto" w:val="clear"/>
          <w:vertAlign w:val="baseline"/>
          <w:rtl w:val="0"/>
        </w:rPr>
        <w:t xml:space="preserve">Оглавление 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5.08331298828125" w:right="0" w:firstLine="0"/>
        <w:jc w:val="left"/>
        <w:rPr>
          <w:rFonts w:ascii="Calibri" w:cs="Calibri" w:eastAsia="Calibri" w:hAnsi="Calibri"/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tamj3p2pxlz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Общая постановка задачи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hi88chwx0c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 Описание прикладной области и данных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4xwptrbk0z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 Основные гипотезы, которые планируется проверить в рамках исследования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0ymgyv6b21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Предварительный анализ собранных данных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fyxkj2gqhe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 Анализ особенностей данных: потенциальные ошибки и пропущенные значения,  группы и выбросы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3ierchdqt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2.1.1 Анализ количественных переменных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fn1khngp19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2.1.2. Анализ качественных переменных.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rsbdz1hhaj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 Анализ статистической связи.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feux22wjvq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2.2.1 Графический анализ пары «целевая переменная – качественная объясняющая  переменная».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dh6x75lzfl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2.2.2 Графический анализ пары «числовая зависимая переменная – числовая  независимая переменная».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896029w0qi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2.2.3 Анализ статистической взаимосвязи между независимыми переменными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n0o9p3q6m3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Качественная независимая переменная - качественная  независимая переменная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i1gdjghus1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Качественная независимая переменная - числовая независимая переменная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hsfhg65swk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Числовая независимая переменная - числовая независимая переменная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dw5x1m7p0m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2.2.4 Предварительная проверка гипотез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rlqza6882b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Проверка гипотез с помощью моделирования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h2886lxi4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 Построение базовой модели.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a1nfmlg20a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 Анализ наличия гетероскедастичности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oybt8ax800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 Проверка мультиколлинеарности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xa52y17q0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 Проверка гипотез с помощью моделирования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8v87lb5jrc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3.3. Оптимизация итоговой модели, сравнение качества моделей.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r7wdhzddai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 Проверка прогностических способностей модели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ooc0yqdih8z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Заключение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3">
      <w:pPr>
        <w:pStyle w:val="Heading4"/>
        <w:widowControl w:val="0"/>
        <w:spacing w:before="368.865966796875" w:line="276" w:lineRule="auto"/>
        <w:rPr>
          <w:rFonts w:ascii="Calibri" w:cs="Calibri" w:eastAsia="Calibri" w:hAnsi="Calibri"/>
          <w:b w:val="1"/>
          <w:color w:val="365f91"/>
        </w:rPr>
      </w:pPr>
      <w:bookmarkStart w:colFirst="0" w:colLast="0" w:name="_j6oug06h4lbw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4"/>
        <w:widowControl w:val="0"/>
        <w:spacing w:before="368.865966796875" w:lineRule="auto"/>
        <w:rPr>
          <w:rFonts w:ascii="Calibri" w:cs="Calibri" w:eastAsia="Calibri" w:hAnsi="Calibri"/>
          <w:sz w:val="24"/>
          <w:szCs w:val="24"/>
        </w:rPr>
      </w:pPr>
      <w:bookmarkStart w:colFirst="0" w:colLast="0" w:name="_tamj3p2pxlz5" w:id="1"/>
      <w:bookmarkEnd w:id="1"/>
      <w:r w:rsidDel="00000000" w:rsidR="00000000" w:rsidRPr="00000000">
        <w:rPr>
          <w:rFonts w:ascii="Calibri" w:cs="Calibri" w:eastAsia="Calibri" w:hAnsi="Calibri"/>
          <w:b w:val="1"/>
          <w:color w:val="365f91"/>
          <w:rtl w:val="0"/>
        </w:rPr>
        <w:t xml:space="preserve">1. Общая постановка задачи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5"/>
        <w:widowControl w:val="0"/>
        <w:spacing w:before="394.317626953125" w:line="276" w:lineRule="auto"/>
        <w:rPr>
          <w:rFonts w:ascii="Calibri" w:cs="Calibri" w:eastAsia="Calibri" w:hAnsi="Calibri"/>
          <w:color w:val="365f91"/>
          <w:sz w:val="24"/>
          <w:szCs w:val="24"/>
          <w:vertAlign w:val="baseline"/>
        </w:rPr>
      </w:pPr>
      <w:bookmarkStart w:colFirst="0" w:colLast="0" w:name="_xhi88chwx0ct" w:id="2"/>
      <w:bookmarkEnd w:id="2"/>
      <w:r w:rsidDel="00000000" w:rsidR="00000000" w:rsidRPr="00000000">
        <w:rPr>
          <w:rFonts w:ascii="Calibri" w:cs="Calibri" w:eastAsia="Calibri" w:hAnsi="Calibri"/>
          <w:color w:val="365f91"/>
          <w:sz w:val="24"/>
          <w:szCs w:val="24"/>
          <w:vertAlign w:val="baseline"/>
          <w:rtl w:val="0"/>
        </w:rPr>
        <w:t xml:space="preserve">1.1 Описание прикладной области и данных 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71484375" w:line="276" w:lineRule="auto"/>
        <w:ind w:left="27.60040283203125" w:right="230.693359375" w:firstLine="698.1596374511719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Для исследования были выбраны данные о стоимости авиабилетов на рейсы 2022 года, вылетающие из аэропортов России.</w:t>
      </w:r>
    </w:p>
    <w:p w:rsidR="00000000" w:rsidDel="00000000" w:rsidP="00000000" w:rsidRDefault="00000000" w:rsidRPr="00000000" w14:paraId="00000041">
      <w:pPr>
        <w:widowControl w:val="0"/>
        <w:spacing w:before="32.60009765625" w:line="276" w:lineRule="auto"/>
        <w:ind w:left="11.920013427734375" w:right="5.288085937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Данные можно найти по ссылке: </w:t>
      </w:r>
      <w:hyperlink r:id="rId6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https://www.kaggle.com/datasets/francuzovd/airplane-tickets-from-moscow-2022</w:t>
        </w:r>
      </w:hyperlink>
      <w:r w:rsidDel="00000000" w:rsidR="00000000" w:rsidRPr="00000000">
        <w:rPr>
          <w:rtl w:val="0"/>
        </w:rPr>
      </w:r>
    </w:p>
    <w:tbl>
      <w:tblPr>
        <w:tblStyle w:val="Table1"/>
        <w:tblW w:w="8655.0" w:type="dxa"/>
        <w:jc w:val="left"/>
        <w:tblBorders>
          <w:top w:color="999999" w:space="0" w:sz="4" w:val="single"/>
          <w:left w:color="999999" w:space="0" w:sz="4" w:val="single"/>
          <w:bottom w:color="999999" w:space="0" w:sz="4" w:val="single"/>
          <w:right w:color="999999" w:space="0" w:sz="4" w:val="single"/>
          <w:insideH w:color="999999" w:space="0" w:sz="4" w:val="single"/>
          <w:insideV w:color="999999" w:space="0" w:sz="4" w:val="single"/>
        </w:tblBorders>
        <w:tblLayout w:type="fixed"/>
        <w:tblLook w:val="01E0"/>
      </w:tblPr>
      <w:tblGrid>
        <w:gridCol w:w="450"/>
        <w:gridCol w:w="2070"/>
        <w:gridCol w:w="2295"/>
        <w:gridCol w:w="1995"/>
        <w:gridCol w:w="1845"/>
        <w:tblGridChange w:id="0">
          <w:tblGrid>
            <w:gridCol w:w="450"/>
            <w:gridCol w:w="2070"/>
            <w:gridCol w:w="2295"/>
            <w:gridCol w:w="1995"/>
            <w:gridCol w:w="1845"/>
          </w:tblGrid>
        </w:tblGridChange>
      </w:tblGrid>
      <w:tr>
        <w:trPr>
          <w:cantSplit w:val="0"/>
          <w:trHeight w:val="705" w:hRule="atLeast"/>
          <w:tblHeader w:val="0"/>
        </w:trPr>
        <w:tc>
          <w:tcPr/>
          <w:p w:rsidR="00000000" w:rsidDel="00000000" w:rsidP="00000000" w:rsidRDefault="00000000" w:rsidRPr="00000000" w14:paraId="00000042">
            <w:pPr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№</w:t>
            </w:r>
          </w:p>
          <w:p w:rsidR="00000000" w:rsidDel="00000000" w:rsidP="00000000" w:rsidRDefault="00000000" w:rsidRPr="00000000" w14:paraId="00000043">
            <w:pPr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Характеристика объекта/явления</w:t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Название переменной</w:t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Шкала измерения (одна из</w:t>
            </w:r>
          </w:p>
          <w:p w:rsidR="00000000" w:rsidDel="00000000" w:rsidP="00000000" w:rsidRDefault="00000000" w:rsidRPr="00000000" w14:paraId="00000047">
            <w:pPr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четырех)</w:t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Роль: </w:t>
            </w:r>
          </w:p>
          <w:p w:rsidR="00000000" w:rsidDel="00000000" w:rsidP="00000000" w:rsidRDefault="00000000" w:rsidRPr="00000000" w14:paraId="00000049">
            <w:pPr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целевая/</w:t>
            </w:r>
          </w:p>
          <w:p w:rsidR="00000000" w:rsidDel="00000000" w:rsidP="00000000" w:rsidRDefault="00000000" w:rsidRPr="00000000" w14:paraId="0000004A">
            <w:pPr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объясняющая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4B">
            <w:pPr>
              <w:widowControl w:val="0"/>
              <w:spacing w:line="276" w:lineRule="auto"/>
              <w:rPr>
                <w:rFonts w:ascii="Calibri" w:cs="Calibri" w:eastAsia="Calibri" w:hAnsi="Calibri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4C">
            <w:pPr>
              <w:widowControl w:val="0"/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Авиакомпания (10 уникальных значений)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4D">
            <w:pPr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airline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4E">
            <w:pPr>
              <w:widowControl w:val="0"/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номинальная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4F">
            <w:pPr>
              <w:widowControl w:val="0"/>
              <w:spacing w:line="276" w:lineRule="auto"/>
              <w:rPr>
                <w:rFonts w:ascii="Calibri" w:cs="Calibri" w:eastAsia="Calibri" w:hAnsi="Calibri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sz w:val="22"/>
                <w:szCs w:val="22"/>
                <w:rtl w:val="0"/>
              </w:rPr>
              <w:t xml:space="preserve">объясняющая</w:t>
            </w:r>
          </w:p>
        </w:tc>
      </w:tr>
      <w:tr>
        <w:trPr>
          <w:cantSplit w:val="0"/>
          <w:trHeight w:val="914" w:hRule="atLeast"/>
          <w:tblHeader w:val="0"/>
        </w:trPr>
        <w:tc>
          <w:tcPr/>
          <w:p w:rsidR="00000000" w:rsidDel="00000000" w:rsidP="00000000" w:rsidRDefault="00000000" w:rsidRPr="00000000" w14:paraId="00000050">
            <w:pPr>
              <w:widowControl w:val="0"/>
              <w:spacing w:line="276" w:lineRule="auto"/>
              <w:rPr>
                <w:rFonts w:ascii="Calibri" w:cs="Calibri" w:eastAsia="Calibri" w:hAnsi="Calibri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51">
            <w:pPr>
              <w:widowControl w:val="0"/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Количество пересадок (от 0 до 5 шт)</w:t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number_of_changes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номинальная</w:t>
            </w:r>
          </w:p>
        </w:tc>
        <w:tc>
          <w:tcPr/>
          <w:p w:rsidR="00000000" w:rsidDel="00000000" w:rsidP="00000000" w:rsidRDefault="00000000" w:rsidRPr="00000000" w14:paraId="00000054">
            <w:pPr>
              <w:widowControl w:val="0"/>
              <w:spacing w:line="276" w:lineRule="auto"/>
              <w:rPr>
                <w:rFonts w:ascii="Calibri" w:cs="Calibri" w:eastAsia="Calibri" w:hAnsi="Calibri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sz w:val="22"/>
                <w:szCs w:val="22"/>
                <w:rtl w:val="0"/>
              </w:rPr>
              <w:t xml:space="preserve">объясняющая</w:t>
            </w:r>
          </w:p>
        </w:tc>
      </w:tr>
      <w:tr>
        <w:trPr>
          <w:cantSplit w:val="0"/>
          <w:trHeight w:val="975" w:hRule="atLeast"/>
          <w:tblHeader w:val="0"/>
        </w:trPr>
        <w:tc>
          <w:tcPr/>
          <w:p w:rsidR="00000000" w:rsidDel="00000000" w:rsidP="00000000" w:rsidRDefault="00000000" w:rsidRPr="00000000" w14:paraId="00000055">
            <w:pPr>
              <w:widowControl w:val="0"/>
              <w:spacing w:line="276" w:lineRule="auto"/>
              <w:rPr>
                <w:rFonts w:ascii="Calibri" w:cs="Calibri" w:eastAsia="Calibri" w:hAnsi="Calibri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56">
            <w:pPr>
              <w:widowControl w:val="0"/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Страна прилета (10 уникальных значений)</w:t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destination_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country_code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widowControl w:val="0"/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номинальная</w:t>
            </w:r>
          </w:p>
        </w:tc>
        <w:tc>
          <w:tcPr/>
          <w:p w:rsidR="00000000" w:rsidDel="00000000" w:rsidP="00000000" w:rsidRDefault="00000000" w:rsidRPr="00000000" w14:paraId="0000005A">
            <w:pPr>
              <w:widowControl w:val="0"/>
              <w:spacing w:line="276" w:lineRule="auto"/>
              <w:rPr>
                <w:rFonts w:ascii="Calibri" w:cs="Calibri" w:eastAsia="Calibri" w:hAnsi="Calibri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sz w:val="22"/>
                <w:szCs w:val="22"/>
                <w:rtl w:val="0"/>
              </w:rPr>
              <w:t xml:space="preserve">объясняющая</w:t>
            </w:r>
          </w:p>
        </w:tc>
      </w:tr>
      <w:tr>
        <w:trPr>
          <w:cantSplit w:val="0"/>
          <w:trHeight w:val="438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5B">
            <w:pPr>
              <w:widowControl w:val="0"/>
              <w:spacing w:line="276" w:lineRule="auto"/>
              <w:rPr>
                <w:rFonts w:ascii="Calibri" w:cs="Calibri" w:eastAsia="Calibri" w:hAnsi="Calibri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sz w:val="22"/>
                <w:szCs w:val="22"/>
                <w:rtl w:val="0"/>
              </w:rPr>
              <w:t xml:space="preserve">4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C">
            <w:pPr>
              <w:widowControl w:val="0"/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День недели поиска авиабилета (от 0 до 6)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D">
            <w:pPr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search_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weekday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E">
            <w:pPr>
              <w:widowControl w:val="0"/>
              <w:rPr>
                <w:rFonts w:ascii="Calibri" w:cs="Calibri" w:eastAsia="Calibri" w:hAnsi="Calibri"/>
                <w:sz w:val="22"/>
                <w:szCs w:val="22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номинальная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F">
            <w:pPr>
              <w:widowControl w:val="0"/>
              <w:spacing w:line="276" w:lineRule="auto"/>
              <w:rPr>
                <w:rFonts w:ascii="Calibri" w:cs="Calibri" w:eastAsia="Calibri" w:hAnsi="Calibri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sz w:val="22"/>
                <w:szCs w:val="22"/>
                <w:rtl w:val="0"/>
              </w:rPr>
              <w:t xml:space="preserve">объясняющая</w:t>
            </w:r>
          </w:p>
        </w:tc>
      </w:tr>
      <w:tr>
        <w:trPr>
          <w:cantSplit w:val="0"/>
          <w:trHeight w:val="438" w:hRule="atLeast"/>
          <w:tblHeader w:val="0"/>
        </w:trPr>
        <w:tc>
          <w:tcPr/>
          <w:p w:rsidR="00000000" w:rsidDel="00000000" w:rsidP="00000000" w:rsidRDefault="00000000" w:rsidRPr="00000000" w14:paraId="00000060">
            <w:pPr>
              <w:widowControl w:val="0"/>
              <w:spacing w:line="276" w:lineRule="auto"/>
              <w:rPr>
                <w:rFonts w:ascii="Calibri" w:cs="Calibri" w:eastAsia="Calibri" w:hAnsi="Calibri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61">
            <w:pPr>
              <w:widowControl w:val="0"/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День недели перелета (от 0 до 6)</w:t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depart_weekday</w:t>
            </w:r>
          </w:p>
        </w:tc>
        <w:tc>
          <w:tcPr/>
          <w:p w:rsidR="00000000" w:rsidDel="00000000" w:rsidP="00000000" w:rsidRDefault="00000000" w:rsidRPr="00000000" w14:paraId="00000063">
            <w:pPr>
              <w:widowControl w:val="0"/>
              <w:rPr>
                <w:rFonts w:ascii="Calibri" w:cs="Calibri" w:eastAsia="Calibri" w:hAnsi="Calibri"/>
                <w:sz w:val="22"/>
                <w:szCs w:val="22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номинальная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widowControl w:val="0"/>
              <w:spacing w:line="276" w:lineRule="auto"/>
              <w:rPr>
                <w:rFonts w:ascii="Calibri" w:cs="Calibri" w:eastAsia="Calibri" w:hAnsi="Calibri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sz w:val="22"/>
                <w:szCs w:val="22"/>
                <w:rtl w:val="0"/>
              </w:rPr>
              <w:t xml:space="preserve">объясняющая</w:t>
            </w:r>
          </w:p>
        </w:tc>
      </w:tr>
      <w:tr>
        <w:trPr>
          <w:cantSplit w:val="0"/>
          <w:trHeight w:val="438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65">
            <w:pPr>
              <w:widowControl w:val="0"/>
              <w:spacing w:line="276" w:lineRule="auto"/>
              <w:rPr>
                <w:rFonts w:ascii="Calibri" w:cs="Calibri" w:eastAsia="Calibri" w:hAnsi="Calibri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sz w:val="22"/>
                <w:szCs w:val="22"/>
                <w:rtl w:val="0"/>
              </w:rPr>
              <w:t xml:space="preserve">6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66">
            <w:pPr>
              <w:widowControl w:val="0"/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Количество дней между покупкой билета и вылетом (от 0 до 324)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67">
            <w:pPr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diff_days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68">
            <w:pPr>
              <w:widowControl w:val="0"/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относительная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69">
            <w:pPr>
              <w:widowControl w:val="0"/>
              <w:spacing w:line="276" w:lineRule="auto"/>
              <w:rPr>
                <w:rFonts w:ascii="Calibri" w:cs="Calibri" w:eastAsia="Calibri" w:hAnsi="Calibri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sz w:val="22"/>
                <w:szCs w:val="22"/>
                <w:rtl w:val="0"/>
              </w:rPr>
              <w:t xml:space="preserve">объясняющая</w:t>
            </w:r>
          </w:p>
        </w:tc>
      </w:tr>
      <w:tr>
        <w:trPr>
          <w:cantSplit w:val="0"/>
          <w:trHeight w:val="438" w:hRule="atLeast"/>
          <w:tblHeader w:val="0"/>
        </w:trPr>
        <w:tc>
          <w:tcPr/>
          <w:p w:rsidR="00000000" w:rsidDel="00000000" w:rsidP="00000000" w:rsidRDefault="00000000" w:rsidRPr="00000000" w14:paraId="0000006A">
            <w:pPr>
              <w:widowControl w:val="0"/>
              <w:spacing w:line="276" w:lineRule="auto"/>
              <w:rPr>
                <w:rFonts w:ascii="Calibri" w:cs="Calibri" w:eastAsia="Calibri" w:hAnsi="Calibri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sz w:val="22"/>
                <w:szCs w:val="22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6B">
            <w:pPr>
              <w:widowControl w:val="0"/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Расстояние перелета (от 102.71 км до 12588.7 км)</w:t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distance</w:t>
            </w:r>
          </w:p>
        </w:tc>
        <w:tc>
          <w:tcPr/>
          <w:p w:rsidR="00000000" w:rsidDel="00000000" w:rsidP="00000000" w:rsidRDefault="00000000" w:rsidRPr="00000000" w14:paraId="0000006D">
            <w:pPr>
              <w:widowControl w:val="0"/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относительная</w:t>
            </w:r>
          </w:p>
        </w:tc>
        <w:tc>
          <w:tcPr/>
          <w:p w:rsidR="00000000" w:rsidDel="00000000" w:rsidP="00000000" w:rsidRDefault="00000000" w:rsidRPr="00000000" w14:paraId="0000006E">
            <w:pPr>
              <w:widowControl w:val="0"/>
              <w:spacing w:line="276" w:lineRule="auto"/>
              <w:rPr>
                <w:rFonts w:ascii="Calibri" w:cs="Calibri" w:eastAsia="Calibri" w:hAnsi="Calibri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sz w:val="22"/>
                <w:szCs w:val="22"/>
                <w:rtl w:val="0"/>
              </w:rPr>
              <w:t xml:space="preserve">объясняющая</w:t>
            </w:r>
          </w:p>
        </w:tc>
      </w:tr>
      <w:tr>
        <w:trPr>
          <w:cantSplit w:val="0"/>
          <w:trHeight w:val="438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6F">
            <w:pPr>
              <w:widowControl w:val="0"/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8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70">
            <w:pPr>
              <w:widowControl w:val="0"/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Цена авиабилета (от 888 руб до 99 895 руб)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71">
            <w:pPr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price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72">
            <w:pPr>
              <w:widowControl w:val="0"/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относительная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73">
            <w:pPr>
              <w:widowControl w:val="0"/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целевая</w:t>
            </w:r>
          </w:p>
        </w:tc>
      </w:tr>
    </w:tbl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Таблица 1. Описание факторов, учтенных в анализе.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7.8401184082031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airline_name – 10 уникальных значений, некоторые из них: “Turkish Airlines”, “Wizz Air”, “S7 Airlines”, “Aeroflot”,  “Red Wings Airlines”</w:t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destination_country_code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10 уникальных значений, некоторые из них: “RU” – Россия, “TR” – Турция, “IT” – Италия, “US” – Соединенные Штаты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5"/>
        <w:widowControl w:val="0"/>
        <w:spacing w:after="200" w:before="200" w:line="276" w:lineRule="auto"/>
        <w:ind w:left="19.680328369140625" w:right="48.3740234375" w:firstLine="12.086181640625"/>
        <w:rPr>
          <w:rFonts w:ascii="Calibri" w:cs="Calibri" w:eastAsia="Calibri" w:hAnsi="Calibri"/>
          <w:color w:val="365f91"/>
          <w:sz w:val="24"/>
          <w:szCs w:val="24"/>
          <w:vertAlign w:val="baseline"/>
        </w:rPr>
      </w:pPr>
      <w:bookmarkStart w:colFirst="0" w:colLast="0" w:name="_b4xwptrbk0zv" w:id="3"/>
      <w:bookmarkEnd w:id="3"/>
      <w:r w:rsidDel="00000000" w:rsidR="00000000" w:rsidRPr="00000000">
        <w:rPr>
          <w:rFonts w:ascii="Calibri" w:cs="Calibri" w:eastAsia="Calibri" w:hAnsi="Calibri"/>
          <w:color w:val="365f91"/>
          <w:sz w:val="24"/>
          <w:szCs w:val="24"/>
          <w:vertAlign w:val="baseline"/>
          <w:rtl w:val="0"/>
        </w:rPr>
        <w:t xml:space="preserve">1.2 Основные гипотезы, которые планируется проверить в рамках исследования 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48.3740234375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u w:val="single"/>
          <w:rtl w:val="0"/>
        </w:rPr>
        <w:t xml:space="preserve">Простая гипотеза: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при увеличении расстояния(distance), увеличивается и значение цены авиабилета (целевая переменная price)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19.680328369140625" w:right="48.3740234375" w:firstLine="12.086181640625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u w:val="single"/>
          <w:rtl w:val="0"/>
        </w:rPr>
        <w:t xml:space="preserve">Сложные гипотезы: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numPr>
          <w:ilvl w:val="0"/>
          <w:numId w:val="2"/>
        </w:numPr>
        <w:spacing w:after="0" w:afterAutospacing="0" w:before="471.46484375" w:line="276" w:lineRule="auto"/>
        <w:ind w:left="720" w:right="48.3740234375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В течение определенного количества дней с момента покупки до вылета стоимость авиабилетов увеличивается, после чего остается на том же уровне.</w:t>
      </w:r>
    </w:p>
    <w:p w:rsidR="00000000" w:rsidDel="00000000" w:rsidP="00000000" w:rsidRDefault="00000000" w:rsidRPr="00000000" w14:paraId="0000007C">
      <w:pPr>
        <w:widowControl w:val="0"/>
        <w:numPr>
          <w:ilvl w:val="0"/>
          <w:numId w:val="2"/>
        </w:numPr>
        <w:spacing w:before="0" w:beforeAutospacing="0" w:line="276" w:lineRule="auto"/>
        <w:ind w:left="720" w:right="48.3740234375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С увеличением расстояния, скорость роста цены авиабилета на внутренних рейсах ниже чем на зарубежных.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4"/>
        <w:widowControl w:val="0"/>
        <w:spacing w:before="31.8817138671875" w:line="276" w:lineRule="auto"/>
        <w:rPr>
          <w:rFonts w:ascii="Calibri" w:cs="Calibri" w:eastAsia="Calibri" w:hAnsi="Calibri"/>
          <w:b w:val="1"/>
          <w:color w:val="365f91"/>
          <w:vertAlign w:val="baseline"/>
        </w:rPr>
      </w:pPr>
      <w:bookmarkStart w:colFirst="0" w:colLast="0" w:name="_j0ymgyv6b21i" w:id="4"/>
      <w:bookmarkEnd w:id="4"/>
      <w:r w:rsidDel="00000000" w:rsidR="00000000" w:rsidRPr="00000000">
        <w:rPr>
          <w:rFonts w:ascii="Calibri" w:cs="Calibri" w:eastAsia="Calibri" w:hAnsi="Calibri"/>
          <w:b w:val="1"/>
          <w:color w:val="365f91"/>
          <w:vertAlign w:val="baseline"/>
          <w:rtl w:val="0"/>
        </w:rPr>
        <w:t xml:space="preserve">2. Предварительный анализ собранных данных  </w:t>
      </w:r>
    </w:p>
    <w:p w:rsidR="00000000" w:rsidDel="00000000" w:rsidP="00000000" w:rsidRDefault="00000000" w:rsidRPr="00000000" w14:paraId="0000007F">
      <w:pPr>
        <w:pStyle w:val="Heading5"/>
        <w:widowControl w:val="0"/>
        <w:spacing w:before="183.5064697265625" w:line="276" w:lineRule="auto"/>
        <w:ind w:left="605.174560546875" w:right="9.364013671875" w:hanging="580.9248352050781"/>
        <w:rPr>
          <w:rFonts w:ascii="Calibri" w:cs="Calibri" w:eastAsia="Calibri" w:hAnsi="Calibri"/>
          <w:color w:val="365f91"/>
          <w:sz w:val="24"/>
          <w:szCs w:val="24"/>
          <w:vertAlign w:val="baseline"/>
        </w:rPr>
      </w:pPr>
      <w:bookmarkStart w:colFirst="0" w:colLast="0" w:name="_gfyxkj2gqher" w:id="5"/>
      <w:bookmarkEnd w:id="5"/>
      <w:r w:rsidDel="00000000" w:rsidR="00000000" w:rsidRPr="00000000">
        <w:rPr>
          <w:rFonts w:ascii="Calibri" w:cs="Calibri" w:eastAsia="Calibri" w:hAnsi="Calibri"/>
          <w:color w:val="365f91"/>
          <w:sz w:val="24"/>
          <w:szCs w:val="24"/>
          <w:vertAlign w:val="baseline"/>
          <w:rtl w:val="0"/>
        </w:rPr>
        <w:t xml:space="preserve">2.1 Анализ особенностей данных: потенциальные ошибки и пропущенные значения,  группы и выбросы  </w:t>
      </w:r>
    </w:p>
    <w:p w:rsidR="00000000" w:rsidDel="00000000" w:rsidP="00000000" w:rsidRDefault="00000000" w:rsidRPr="00000000" w14:paraId="00000080">
      <w:pPr>
        <w:pStyle w:val="Heading6"/>
        <w:widowControl w:val="0"/>
        <w:spacing w:before="34.0728759765625" w:line="276" w:lineRule="auto"/>
        <w:ind w:left="23.040008544921875" w:firstLine="0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j3ierchdqto1" w:id="6"/>
      <w:bookmarkEnd w:id="6"/>
      <w:r w:rsidDel="00000000" w:rsidR="00000000" w:rsidRPr="00000000">
        <w:rPr>
          <w:rFonts w:ascii="Calibri" w:cs="Calibri" w:eastAsia="Calibri" w:hAnsi="Calibri"/>
          <w:color w:val="365f91"/>
          <w:sz w:val="24"/>
          <w:szCs w:val="24"/>
          <w:vertAlign w:val="baseline"/>
          <w:rtl w:val="0"/>
        </w:rPr>
        <w:t xml:space="preserve">2.1.1 Анализ количественных переменных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2508.829345703125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2508.829345703125" w:firstLine="0"/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Стоимость авиабилета (price)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565.8661417322827" w:firstLine="0"/>
        <w:jc w:val="left"/>
        <w:rPr>
          <w:rFonts w:ascii="Calibri" w:cs="Calibri" w:eastAsia="Calibri" w:hAnsi="Calibri"/>
          <w:i w:val="1"/>
          <w:color w:val="66666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color w:val="666666"/>
          <w:sz w:val="24"/>
          <w:szCs w:val="24"/>
          <w:rtl w:val="0"/>
        </w:rPr>
        <w:t xml:space="preserve">рисунок 1. Гистограммы целевой переменной price до удаления выбросов и после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3133725</wp:posOffset>
            </wp:positionH>
            <wp:positionV relativeFrom="paragraph">
              <wp:posOffset>266700</wp:posOffset>
            </wp:positionV>
            <wp:extent cx="2818699" cy="1037653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8699" cy="10376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228600</wp:posOffset>
            </wp:positionV>
            <wp:extent cx="2906997" cy="1076325"/>
            <wp:effectExtent b="0" l="0" r="0" t="0"/>
            <wp:wrapSquare wrapText="bothSides" distB="114300" distT="114300" distL="114300" distR="11430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6997" cy="1076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4">
      <w:pPr>
        <w:widowControl w:val="0"/>
        <w:ind w:right="364.133858267717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400.0" w:type="dxa"/>
        <w:jc w:val="left"/>
        <w:tblInd w:w="84.7200012207031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870"/>
        <w:gridCol w:w="1620"/>
        <w:gridCol w:w="1455"/>
        <w:gridCol w:w="1455"/>
        <w:tblGridChange w:id="0">
          <w:tblGrid>
            <w:gridCol w:w="3870"/>
            <w:gridCol w:w="1620"/>
            <w:gridCol w:w="1455"/>
            <w:gridCol w:w="1455"/>
          </w:tblGrid>
        </w:tblGridChange>
      </w:tblGrid>
      <w:tr>
        <w:trPr>
          <w:cantSplit w:val="0"/>
          <w:trHeight w:val="302.39929199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ind w:right="1498.5601806640625"/>
              <w:jc w:val="right"/>
              <w:rPr>
                <w:rFonts w:ascii="Calibri" w:cs="Calibri" w:eastAsia="Calibri" w:hAnsi="Calibri"/>
                <w:sz w:val="20"/>
                <w:szCs w:val="20"/>
                <w:shd w:fill="dbe5f1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be5f1" w:val="clear"/>
                <w:rtl w:val="0"/>
              </w:rPr>
              <w:t xml:space="preserve">Статистика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rPr>
                <w:rFonts w:ascii="Calibri" w:cs="Calibri" w:eastAsia="Calibri" w:hAnsi="Calibri"/>
                <w:sz w:val="20"/>
                <w:szCs w:val="20"/>
                <w:shd w:fill="dbe5f1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be5f1" w:val="clear"/>
                <w:rtl w:val="0"/>
              </w:rPr>
              <w:t xml:space="preserve">Значение 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rPr>
                <w:rFonts w:ascii="Calibri" w:cs="Calibri" w:eastAsia="Calibri" w:hAnsi="Calibri"/>
                <w:sz w:val="20"/>
                <w:szCs w:val="20"/>
                <w:shd w:fill="dbe5f1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be5f1" w:val="clear"/>
                <w:rtl w:val="0"/>
              </w:rPr>
              <w:t xml:space="preserve">Значение diff_days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rPr>
                <w:rFonts w:ascii="Calibri" w:cs="Calibri" w:eastAsia="Calibri" w:hAnsi="Calibri"/>
                <w:sz w:val="20"/>
                <w:szCs w:val="20"/>
                <w:shd w:fill="dbe5f1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be5f1" w:val="clear"/>
                <w:rtl w:val="0"/>
              </w:rPr>
              <w:t xml:space="preserve">Значение distance</w:t>
            </w:r>
          </w:p>
        </w:tc>
      </w:tr>
      <w:tr>
        <w:trPr>
          <w:cantSplit w:val="0"/>
          <w:trHeight w:val="399.999999999990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ind w:right="1498.5601806640625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Среднее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16556.28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90.4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2869.57</w:t>
            </w:r>
          </w:p>
        </w:tc>
      </w:tr>
      <w:tr>
        <w:trPr>
          <w:cantSplit w:val="0"/>
          <w:trHeight w:val="302.39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ind w:right="1467.3602294921875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Медиана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12699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75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2263.35</w:t>
            </w:r>
          </w:p>
        </w:tc>
      </w:tr>
      <w:tr>
        <w:trPr>
          <w:cantSplit w:val="0"/>
          <w:trHeight w:val="304.78027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ind w:right="680.159912109375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Стандартное отклонение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13574.48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69.37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2026.06</w:t>
            </w:r>
          </w:p>
        </w:tc>
      </w:tr>
      <w:tr>
        <w:trPr>
          <w:cantSplit w:val="0"/>
          <w:trHeight w:val="302.39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ind w:right="668.1597900390625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Межквартильный размах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15116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1816.37</w:t>
            </w:r>
          </w:p>
        </w:tc>
      </w:tr>
      <w:tr>
        <w:trPr>
          <w:cantSplit w:val="0"/>
          <w:trHeight w:val="302.4005126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ind w:right="1049.7601318359375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Верхняя квартиль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21830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3420.17</w:t>
            </w:r>
          </w:p>
        </w:tc>
      </w:tr>
      <w:tr>
        <w:trPr>
          <w:cantSplit w:val="0"/>
          <w:trHeight w:val="302.39929199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ind w:right="1066.56005859375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Нижняя квартиль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6714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1603.80</w:t>
            </w:r>
          </w:p>
        </w:tc>
      </w:tr>
      <w:tr>
        <w:trPr>
          <w:cantSplit w:val="0"/>
          <w:trHeight w:val="304.8199462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ind w:right="615.360107421875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Коэффициент асимметрии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1.695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0.814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1.627</w:t>
            </w:r>
          </w:p>
        </w:tc>
      </w:tr>
      <w:tr>
        <w:trPr>
          <w:cantSplit w:val="0"/>
          <w:trHeight w:val="302.39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ind w:right="795.360107421875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Коэффициент эксцесса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3.34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-0.073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2.795</w:t>
            </w:r>
          </w:p>
        </w:tc>
      </w:tr>
      <w:tr>
        <w:trPr>
          <w:cantSplit w:val="0"/>
          <w:trHeight w:val="302.39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ind w:right="720.9600830078125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Минимальное значение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102.71</w:t>
            </w:r>
          </w:p>
        </w:tc>
      </w:tr>
      <w:tr>
        <w:trPr>
          <w:cantSplit w:val="0"/>
          <w:trHeight w:val="302.39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ind w:right="687.3602294921875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Максимальное значение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78575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12588.7</w:t>
            </w:r>
          </w:p>
        </w:tc>
      </w:tr>
      <w:tr>
        <w:trPr>
          <w:cantSplit w:val="0"/>
          <w:trHeight w:val="304.80041503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ind w:right="694.5599365234375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Количество наблюдений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33795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33795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33795</w:t>
            </w:r>
          </w:p>
        </w:tc>
      </w:tr>
      <w:tr>
        <w:trPr>
          <w:cantSplit w:val="0"/>
          <w:trHeight w:val="302.39929199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ind w:right="144.959716796875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Количество пропущенных значений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B9">
      <w:pPr>
        <w:widowControl w:val="0"/>
        <w:rPr>
          <w:rFonts w:ascii="Calibri" w:cs="Calibri" w:eastAsia="Calibri" w:hAnsi="Calibri"/>
          <w:i w:val="1"/>
          <w:color w:val="666666"/>
        </w:rPr>
      </w:pPr>
      <w:r w:rsidDel="00000000" w:rsidR="00000000" w:rsidRPr="00000000">
        <w:rPr>
          <w:rFonts w:ascii="Calibri" w:cs="Calibri" w:eastAsia="Calibri" w:hAnsi="Calibri"/>
          <w:i w:val="1"/>
          <w:color w:val="666666"/>
          <w:rtl w:val="0"/>
        </w:rPr>
        <w:t xml:space="preserve">Таблица 2. Статистики числовых переменных</w:t>
      </w:r>
    </w:p>
    <w:p w:rsidR="00000000" w:rsidDel="00000000" w:rsidP="00000000" w:rsidRDefault="00000000" w:rsidRPr="00000000" w14:paraId="000000BA">
      <w:pPr>
        <w:widowControl w:val="0"/>
        <w:rPr>
          <w:rFonts w:ascii="Calibri" w:cs="Calibri" w:eastAsia="Calibri" w:hAnsi="Calibri"/>
          <w:i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spacing w:before="15.032958984375" w:lineRule="auto"/>
        <w:ind w:left="19.678955078125" w:right="255.15625" w:firstLine="7.920074462890625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3882276" cy="3813805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2276" cy="3813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ind w:right="-565.8661417322827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color w:val="666666"/>
          <w:sz w:val="24"/>
          <w:szCs w:val="24"/>
          <w:rtl w:val="0"/>
        </w:rPr>
        <w:t xml:space="preserve">рисунок 2. Гистограммы переменных price, distance, diff_days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565.8661417322827" w:firstLine="283.46456692913375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На гистограммах видно наличие выбросов, избавимся от них, с помощью метода трех сигм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565.8661417322827" w:firstLine="283.46456692913375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На основании анализа гистограмм, представленных выше, можно сделать вывод о том, что распределение стоимости ассиметрично вправо. Это подтверждается также таблицей описательных статистик: медиана (12699) &lt; среднего (16556.28), коэффициент асимметрии (1.695) положительный.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565.8661417322827" w:firstLine="283.46456692913375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Это можно объяснить тем, что цена билета на авиарейс не может быть отрицательной, а значит, она ограничена минимальным значением в 0. Однако, максимальной цены на билет может не быть, и она может быть довольно высокой, особенно для бизнес-класса или в периоды повышенного спроса.</w:t>
      </w:r>
    </w:p>
    <w:p w:rsidR="00000000" w:rsidDel="00000000" w:rsidP="00000000" w:rsidRDefault="00000000" w:rsidRPr="00000000" w14:paraId="000000C0">
      <w:pPr>
        <w:widowControl w:val="0"/>
        <w:spacing w:line="276" w:lineRule="auto"/>
        <w:ind w:left="0" w:right="-565.8661417322827" w:firstLine="283.46456692913375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Также на рынке авиабилетов часто есть ограниченное количество билетов по самой низкой цене. После того как эти билеты будут проданы, цены начинают расти, что приводит к дальнейшей асимметрии вправо в распределении цен</w:t>
      </w:r>
    </w:p>
    <w:p w:rsidR="00000000" w:rsidDel="00000000" w:rsidP="00000000" w:rsidRDefault="00000000" w:rsidRPr="00000000" w14:paraId="000000C1">
      <w:pPr>
        <w:widowControl w:val="0"/>
        <w:spacing w:line="276" w:lineRule="auto"/>
        <w:ind w:left="0" w:right="-565.8661417322827" w:firstLine="283.46456692913375"/>
        <w:rPr>
          <w:rFonts w:ascii="Calibri" w:cs="Calibri" w:eastAsia="Calibri" w:hAnsi="Calibri"/>
          <w:sz w:val="24"/>
          <w:szCs w:val="24"/>
          <w:shd w:fill="dbe5f1" w:val="clear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Коэффициент эксцесса положительный (3.34) =&gt; можем говорить об островершинности распределения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565.8661417322827" w:firstLine="283.46456692913375"/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Переменная ‘Количество дней между покупкой билета и вылетом’ (diff_days)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line="276" w:lineRule="auto"/>
        <w:ind w:left="0" w:right="-565.8661417322827" w:firstLine="283.46456692913375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На основании анализа гистограмм, представленных выше, можно сделать вывод о том, что распределение количества дней между покупкой билета и вылетом ассиметрично вправо. Это подтверждается также таблицей описательных статистик: медиана (75) &lt; среднего (90.4), коэффициент асимметрии (0.814) положительный.</w:t>
      </w:r>
    </w:p>
    <w:p w:rsidR="00000000" w:rsidDel="00000000" w:rsidP="00000000" w:rsidRDefault="00000000" w:rsidRPr="00000000" w14:paraId="000000C4">
      <w:pPr>
        <w:widowControl w:val="0"/>
        <w:spacing w:line="276" w:lineRule="auto"/>
        <w:ind w:left="0" w:right="-565.8661417322827" w:firstLine="283.46456692913375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Это можно объяснить тем, что кол-во дней до вылета не может быть отрицательной, а значит, она ограничена минимальным значением в 0. Однако, максимальное значения может не быть, и оно может быть довольно высокой, так как некоторые люди любят покупать билеты сильно заранее (так как часто это бывает довольно выгодно).</w:t>
      </w:r>
    </w:p>
    <w:p w:rsidR="00000000" w:rsidDel="00000000" w:rsidP="00000000" w:rsidRDefault="00000000" w:rsidRPr="00000000" w14:paraId="000000C5">
      <w:pPr>
        <w:widowControl w:val="0"/>
        <w:spacing w:line="276" w:lineRule="auto"/>
        <w:ind w:left="0" w:right="-565.8661417322827" w:firstLine="283.46456692913375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Коэффициент эксцесса отрицательный (-0.073) =&gt; у распределения нет острых пиков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565.8661417322827" w:firstLine="283.46456692913375"/>
        <w:jc w:val="left"/>
        <w:rPr>
          <w:rFonts w:ascii="Calibri" w:cs="Calibri" w:eastAsia="Calibri" w:hAnsi="Calibri"/>
          <w:sz w:val="24"/>
          <w:szCs w:val="24"/>
          <w:shd w:fill="dbe5f1" w:val="clear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Переменная distance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line="276" w:lineRule="auto"/>
        <w:ind w:left="0" w:right="-565.8661417322827" w:firstLine="283.46456692913375"/>
        <w:rPr>
          <w:rFonts w:ascii="Calibri" w:cs="Calibri" w:eastAsia="Calibri" w:hAnsi="Calibri"/>
          <w:sz w:val="24"/>
          <w:szCs w:val="24"/>
          <w:shd w:fill="dbe5f1" w:val="clear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На основании анализа гистограмм, представленных выше, можно сделать вывод о том, что распределение расстояния перелета ассиметрично вправо. Это подтверждается также таблицей описательных статистик: медиана (2263.35) &lt; среднего (2869.57), коэффициент асимметрии (1.627) положительный.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565.8661417322827" w:firstLine="283.46456692913375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Это объясняется тем, что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ольшинство авиарейсов, особенно на популярных маршрутах, составляют короткие или средние расстояния. Такие рейсы востребованы для деловых поездок и туризма, что приводит к концентрации значений на нижнем уровне расстояний.</w:t>
      </w:r>
    </w:p>
    <w:p w:rsidR="00000000" w:rsidDel="00000000" w:rsidP="00000000" w:rsidRDefault="00000000" w:rsidRPr="00000000" w14:paraId="000000C9">
      <w:pPr>
        <w:widowControl w:val="0"/>
        <w:spacing w:line="276" w:lineRule="auto"/>
        <w:ind w:left="0" w:right="-565.8661417322827" w:firstLine="283.46456692913375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Также, д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альние международные рейсы, как правило, менее часты по сравнению с короткими внутренними рейсами. Они обслуживают более узкий круг пассажиров и, как правило, их меньше, что создает длинный хвост справа в распределении расстояний.</w:t>
      </w:r>
    </w:p>
    <w:p w:rsidR="00000000" w:rsidDel="00000000" w:rsidP="00000000" w:rsidRDefault="00000000" w:rsidRPr="00000000" w14:paraId="000000CA">
      <w:pPr>
        <w:widowControl w:val="0"/>
        <w:spacing w:line="276" w:lineRule="auto"/>
        <w:ind w:left="0" w:right="-565.8661417322827" w:firstLine="283.46456692913375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Коэффициент эксцесса (2.795) говорит о наличии острого пика у распределения</w:t>
      </w:r>
    </w:p>
    <w:p w:rsidR="00000000" w:rsidDel="00000000" w:rsidP="00000000" w:rsidRDefault="00000000" w:rsidRPr="00000000" w14:paraId="000000CB">
      <w:pPr>
        <w:pStyle w:val="Heading6"/>
        <w:widowControl w:val="0"/>
        <w:spacing w:line="276" w:lineRule="auto"/>
        <w:ind w:left="0" w:right="63.863525390625" w:firstLine="0"/>
        <w:rPr>
          <w:rFonts w:ascii="Calibri" w:cs="Calibri" w:eastAsia="Calibri" w:hAnsi="Calibri"/>
          <w:i w:val="0"/>
          <w:color w:val="365f91"/>
          <w:sz w:val="24"/>
          <w:szCs w:val="24"/>
          <w:vertAlign w:val="baseline"/>
        </w:rPr>
      </w:pPr>
      <w:bookmarkStart w:colFirst="0" w:colLast="0" w:name="_3fn1khngp197" w:id="7"/>
      <w:bookmarkEnd w:id="7"/>
      <w:r w:rsidDel="00000000" w:rsidR="00000000" w:rsidRPr="00000000">
        <w:rPr>
          <w:rFonts w:ascii="Calibri" w:cs="Calibri" w:eastAsia="Calibri" w:hAnsi="Calibri"/>
          <w:i w:val="0"/>
          <w:color w:val="365f91"/>
          <w:sz w:val="24"/>
          <w:szCs w:val="24"/>
          <w:vertAlign w:val="baseline"/>
          <w:rtl w:val="0"/>
        </w:rPr>
        <w:t xml:space="preserve">2.</w:t>
      </w:r>
      <w:r w:rsidDel="00000000" w:rsidR="00000000" w:rsidRPr="00000000">
        <w:rPr>
          <w:rFonts w:ascii="Calibri" w:cs="Calibri" w:eastAsia="Calibri" w:hAnsi="Calibri"/>
          <w:i w:val="0"/>
          <w:color w:val="365f91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i w:val="0"/>
          <w:color w:val="365f91"/>
          <w:sz w:val="24"/>
          <w:szCs w:val="24"/>
          <w:vertAlign w:val="baseline"/>
          <w:rtl w:val="0"/>
        </w:rPr>
        <w:t xml:space="preserve">.2. Анализ качественных переменных. </w:t>
      </w:r>
    </w:p>
    <w:p w:rsidR="00000000" w:rsidDel="00000000" w:rsidP="00000000" w:rsidRDefault="00000000" w:rsidRPr="00000000" w14:paraId="000000CC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Переменная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4"/>
          <w:szCs w:val="24"/>
          <w:rtl w:val="0"/>
        </w:rPr>
        <w:t xml:space="preserve">search_weekday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4"/>
          <w:szCs w:val="24"/>
          <w:rtl w:val="0"/>
        </w:rPr>
        <w:t xml:space="preserve">                                      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Переменная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4"/>
          <w:szCs w:val="24"/>
          <w:rtl w:val="0"/>
        </w:rPr>
        <w:t xml:space="preserve">depart_weekday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53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"/>
        <w:gridCol w:w="930"/>
        <w:gridCol w:w="705"/>
        <w:gridCol w:w="930"/>
        <w:gridCol w:w="825"/>
        <w:gridCol w:w="885"/>
        <w:gridCol w:w="855"/>
        <w:gridCol w:w="855"/>
        <w:gridCol w:w="855"/>
        <w:gridCol w:w="855"/>
        <w:tblGridChange w:id="0">
          <w:tblGrid>
            <w:gridCol w:w="840"/>
            <w:gridCol w:w="930"/>
            <w:gridCol w:w="705"/>
            <w:gridCol w:w="930"/>
            <w:gridCol w:w="825"/>
            <w:gridCol w:w="885"/>
            <w:gridCol w:w="855"/>
            <w:gridCol w:w="855"/>
            <w:gridCol w:w="855"/>
            <w:gridCol w:w="8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День недели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Частота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% допустимых</w:t>
            </w:r>
          </w:p>
        </w:tc>
        <w:tc>
          <w:tcPr>
            <w:tcBorders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Накопленный  %</w:t>
            </w:r>
          </w:p>
        </w:tc>
        <w:tc>
          <w:tcPr>
            <w:tcBorders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День недели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Частота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Проценты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Процент допустимых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Накопленный процент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пн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6635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19.6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19.6</w:t>
            </w:r>
          </w:p>
        </w:tc>
        <w:tc>
          <w:tcPr>
            <w:tcBorders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19.6</w:t>
            </w:r>
          </w:p>
        </w:tc>
        <w:tc>
          <w:tcPr>
            <w:tcBorders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пн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5205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15.4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15.4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15.4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вт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2857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8.5</w:t>
            </w:r>
          </w:p>
        </w:tc>
        <w:tc>
          <w:tcPr>
            <w:tcBorders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28.1</w:t>
            </w:r>
          </w:p>
        </w:tc>
        <w:tc>
          <w:tcPr>
            <w:tcBorders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вт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5056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15.0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15.0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30.4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ср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5415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16.0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16.0</w:t>
            </w:r>
          </w:p>
        </w:tc>
        <w:tc>
          <w:tcPr>
            <w:tcBorders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44.1</w:t>
            </w:r>
          </w:p>
        </w:tc>
        <w:tc>
          <w:tcPr>
            <w:tcBorders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ср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5177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15.3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15.3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45.7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чт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5426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16.1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16.1</w:t>
            </w:r>
          </w:p>
        </w:tc>
        <w:tc>
          <w:tcPr>
            <w:tcBorders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60.2</w:t>
            </w:r>
          </w:p>
        </w:tc>
        <w:tc>
          <w:tcPr>
            <w:tcBorders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чт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5301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15.7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15.7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61.4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пт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3937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11.6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11.6</w:t>
            </w:r>
          </w:p>
        </w:tc>
        <w:tc>
          <w:tcPr>
            <w:tcBorders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71.8</w:t>
            </w:r>
          </w:p>
        </w:tc>
        <w:tc>
          <w:tcPr>
            <w:tcBorders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пт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13.3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13.3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74.7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сб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6736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19.9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19.9</w:t>
            </w:r>
          </w:p>
        </w:tc>
        <w:tc>
          <w:tcPr>
            <w:tcBorders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91.7</w:t>
            </w:r>
          </w:p>
        </w:tc>
        <w:tc>
          <w:tcPr>
            <w:tcBorders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сб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4947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14.6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14.6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89.3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вс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2789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8.3</w:t>
            </w:r>
          </w:p>
        </w:tc>
        <w:tc>
          <w:tcPr>
            <w:tcBorders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100.0</w:t>
            </w:r>
          </w:p>
        </w:tc>
        <w:tc>
          <w:tcPr>
            <w:tcBorders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вс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3609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10.7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10.7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100.0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Всего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33795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100.0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100.0</w:t>
            </w:r>
          </w:p>
        </w:tc>
        <w:tc>
          <w:tcPr>
            <w:tcBorders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100.0</w:t>
            </w:r>
          </w:p>
        </w:tc>
        <w:tc>
          <w:tcPr>
            <w:tcBorders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Всего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33795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100.0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100.0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100</w:t>
            </w:r>
          </w:p>
        </w:tc>
      </w:tr>
    </w:tbl>
    <w:p w:rsidR="00000000" w:rsidDel="00000000" w:rsidP="00000000" w:rsidRDefault="00000000" w:rsidRPr="00000000" w14:paraId="00000128">
      <w:pPr>
        <w:widowControl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i w:val="1"/>
          <w:color w:val="666666"/>
          <w:rtl w:val="0"/>
        </w:rPr>
        <w:t xml:space="preserve">Таблица 2. Статистики качественных переменных </w:t>
      </w:r>
      <w:r w:rsidDel="00000000" w:rsidR="00000000" w:rsidRPr="00000000">
        <w:rPr>
          <w:rFonts w:ascii="Calibri" w:cs="Calibri" w:eastAsia="Calibri" w:hAnsi="Calibri"/>
          <w:i w:val="1"/>
          <w:color w:val="666666"/>
          <w:rtl w:val="0"/>
        </w:rPr>
        <w:t xml:space="preserve">search_weekday</w:t>
      </w:r>
      <w:r w:rsidDel="00000000" w:rsidR="00000000" w:rsidRPr="00000000">
        <w:rPr>
          <w:rFonts w:ascii="Calibri" w:cs="Calibri" w:eastAsia="Calibri" w:hAnsi="Calibri"/>
          <w:i w:val="1"/>
          <w:color w:val="666666"/>
          <w:rtl w:val="0"/>
        </w:rPr>
        <w:t xml:space="preserve"> и </w:t>
      </w:r>
      <w:r w:rsidDel="00000000" w:rsidR="00000000" w:rsidRPr="00000000">
        <w:rPr>
          <w:rFonts w:ascii="Calibri" w:cs="Calibri" w:eastAsia="Calibri" w:hAnsi="Calibri"/>
          <w:i w:val="1"/>
          <w:color w:val="666666"/>
          <w:rtl w:val="0"/>
        </w:rPr>
        <w:t xml:space="preserve">depart_weekday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276" w:lineRule="auto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Переменная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4"/>
          <w:szCs w:val="24"/>
          <w:rtl w:val="0"/>
        </w:rPr>
        <w:t xml:space="preserve">number_of_changes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(количество пересадок)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4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"/>
        <w:gridCol w:w="840"/>
        <w:gridCol w:w="840"/>
        <w:gridCol w:w="840"/>
        <w:gridCol w:w="840"/>
        <w:gridCol w:w="870"/>
        <w:gridCol w:w="825"/>
        <w:gridCol w:w="825"/>
        <w:gridCol w:w="840"/>
        <w:gridCol w:w="840"/>
        <w:tblGridChange w:id="0">
          <w:tblGrid>
            <w:gridCol w:w="840"/>
            <w:gridCol w:w="840"/>
            <w:gridCol w:w="840"/>
            <w:gridCol w:w="840"/>
            <w:gridCol w:w="840"/>
            <w:gridCol w:w="870"/>
            <w:gridCol w:w="825"/>
            <w:gridCol w:w="825"/>
            <w:gridCol w:w="840"/>
            <w:gridCol w:w="8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Количество пересадок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Частота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% допустимых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Накопленный  %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Количество пересадок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Частота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% допустимых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Накопленный  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8298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24.6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24.6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24.6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8298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24.6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24.6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24.6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15378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45.5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45.5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70.1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15378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45.5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45.5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70.1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7854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23.2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23.2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93.3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7854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23.2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23.2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93.3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2131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6.3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6.3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99.6</w:t>
            </w:r>
          </w:p>
        </w:tc>
        <w:tc>
          <w:tcPr>
            <w:tcBorders>
              <w:left w:color="000000" w:space="0" w:sz="12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2256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6.7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6.7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100.0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0.4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100.0</w:t>
            </w:r>
          </w:p>
        </w:tc>
        <w:tc>
          <w:tcPr>
            <w:tcBorders>
              <w:top w:color="ffffff" w:space="0" w:sz="8" w:val="single"/>
              <w:left w:color="000000" w:space="0" w:sz="12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0.0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100.0</w:t>
            </w:r>
          </w:p>
        </w:tc>
        <w:tc>
          <w:tcPr>
            <w:tcBorders>
              <w:top w:color="ffffff" w:space="0" w:sz="8" w:val="single"/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Всего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33795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100.0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100.0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100.0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Всего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33795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100.0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100.0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100.0</w:t>
            </w:r>
          </w:p>
        </w:tc>
      </w:tr>
    </w:tbl>
    <w:p w:rsidR="00000000" w:rsidDel="00000000" w:rsidP="00000000" w:rsidRDefault="00000000" w:rsidRPr="00000000" w14:paraId="0000017C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color w:val="666666"/>
          <w:rtl w:val="0"/>
        </w:rPr>
        <w:t xml:space="preserve">Таблица 3. Статистики качественной переменной </w:t>
      </w:r>
      <w:r w:rsidDel="00000000" w:rsidR="00000000" w:rsidRPr="00000000">
        <w:rPr>
          <w:rFonts w:ascii="Calibri" w:cs="Calibri" w:eastAsia="Calibri" w:hAnsi="Calibri"/>
          <w:i w:val="1"/>
          <w:color w:val="666666"/>
          <w:rtl w:val="0"/>
        </w:rPr>
        <w:t xml:space="preserve">number_of_changes</w:t>
      </w:r>
      <w:r w:rsidDel="00000000" w:rsidR="00000000" w:rsidRPr="00000000">
        <w:rPr>
          <w:rFonts w:ascii="Calibri" w:cs="Calibri" w:eastAsia="Calibri" w:hAnsi="Calibri"/>
          <w:i w:val="1"/>
          <w:color w:val="666666"/>
          <w:rtl w:val="0"/>
        </w:rPr>
        <w:t xml:space="preserve">  до укрупнения и после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Менее чем у 5% всех перелетов пересадок больше чем 3, потому закономерно будет объединить категории “3”, “4” и “5” в одну категорию “3+”.</w:t>
      </w:r>
    </w:p>
    <w:p w:rsidR="00000000" w:rsidDel="00000000" w:rsidP="00000000" w:rsidRDefault="00000000" w:rsidRPr="00000000" w14:paraId="0000017E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0938720703125" w:line="276" w:lineRule="auto"/>
        <w:ind w:left="0" w:right="1971.81396484375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Переменная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4"/>
          <w:szCs w:val="24"/>
          <w:rtl w:val="0"/>
        </w:rPr>
        <w:t xml:space="preserve">airline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(авиакомпания)</w:t>
      </w:r>
      <w:r w:rsidDel="00000000" w:rsidR="00000000" w:rsidRPr="00000000">
        <w:rPr>
          <w:rtl w:val="0"/>
        </w:rPr>
      </w:r>
    </w:p>
    <w:tbl>
      <w:tblPr>
        <w:tblStyle w:val="Table5"/>
        <w:tblW w:w="9335.0" w:type="dxa"/>
        <w:jc w:val="left"/>
        <w:tblInd w:w="-19.99999999999993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5"/>
        <w:gridCol w:w="930"/>
        <w:gridCol w:w="930"/>
        <w:gridCol w:w="930"/>
        <w:gridCol w:w="930"/>
        <w:gridCol w:w="930"/>
        <w:gridCol w:w="930"/>
        <w:gridCol w:w="930"/>
        <w:gridCol w:w="930"/>
        <w:gridCol w:w="930"/>
        <w:tblGridChange w:id="0">
          <w:tblGrid>
            <w:gridCol w:w="965"/>
            <w:gridCol w:w="930"/>
            <w:gridCol w:w="930"/>
            <w:gridCol w:w="930"/>
            <w:gridCol w:w="930"/>
            <w:gridCol w:w="930"/>
            <w:gridCol w:w="930"/>
            <w:gridCol w:w="930"/>
            <w:gridCol w:w="930"/>
            <w:gridCol w:w="93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0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Категория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Частота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% допустимых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Накопленный  %</w:t>
            </w:r>
          </w:p>
        </w:tc>
        <w:tc>
          <w:tcPr>
            <w:tcBorders>
              <w:left w:color="000000" w:space="0" w:sz="12" w:val="single"/>
            </w:tcBorders>
          </w:tcPr>
          <w:p w:rsidR="00000000" w:rsidDel="00000000" w:rsidP="00000000" w:rsidRDefault="00000000" w:rsidRPr="00000000" w14:paraId="00000185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Категория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Частота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% допустимых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Накопленный  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A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S7 Airlines</w:t>
            </w:r>
          </w:p>
        </w:tc>
        <w:tc>
          <w:tcPr/>
          <w:p w:rsidR="00000000" w:rsidDel="00000000" w:rsidP="00000000" w:rsidRDefault="00000000" w:rsidRPr="00000000" w14:paraId="0000018B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5565</w:t>
            </w:r>
          </w:p>
        </w:tc>
        <w:tc>
          <w:tcPr/>
          <w:p w:rsidR="00000000" w:rsidDel="00000000" w:rsidP="00000000" w:rsidRDefault="00000000" w:rsidRPr="00000000" w14:paraId="0000018C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16.5</w:t>
            </w:r>
          </w:p>
        </w:tc>
        <w:tc>
          <w:tcPr/>
          <w:p w:rsidR="00000000" w:rsidDel="00000000" w:rsidP="00000000" w:rsidRDefault="00000000" w:rsidRPr="00000000" w14:paraId="0000018D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16.5</w:t>
            </w:r>
          </w:p>
        </w:tc>
        <w:tc>
          <w:tcPr>
            <w:tcBorders>
              <w:right w:color="000000" w:space="0" w:sz="12" w:val="single"/>
            </w:tcBorders>
          </w:tcPr>
          <w:p w:rsidR="00000000" w:rsidDel="00000000" w:rsidP="00000000" w:rsidRDefault="00000000" w:rsidRPr="00000000" w14:paraId="0000018E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16.5</w:t>
            </w:r>
          </w:p>
        </w:tc>
        <w:tc>
          <w:tcPr>
            <w:tcBorders>
              <w:left w:color="000000" w:space="0" w:sz="12" w:val="single"/>
            </w:tcBorders>
          </w:tcPr>
          <w:p w:rsidR="00000000" w:rsidDel="00000000" w:rsidP="00000000" w:rsidRDefault="00000000" w:rsidRPr="00000000" w14:paraId="0000018F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S7 Airlines</w:t>
            </w:r>
          </w:p>
        </w:tc>
        <w:tc>
          <w:tcPr/>
          <w:p w:rsidR="00000000" w:rsidDel="00000000" w:rsidP="00000000" w:rsidRDefault="00000000" w:rsidRPr="00000000" w14:paraId="00000190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5565</w:t>
            </w:r>
          </w:p>
        </w:tc>
        <w:tc>
          <w:tcPr/>
          <w:p w:rsidR="00000000" w:rsidDel="00000000" w:rsidP="00000000" w:rsidRDefault="00000000" w:rsidRPr="00000000" w14:paraId="00000191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16.5</w:t>
            </w:r>
          </w:p>
        </w:tc>
        <w:tc>
          <w:tcPr/>
          <w:p w:rsidR="00000000" w:rsidDel="00000000" w:rsidP="00000000" w:rsidRDefault="00000000" w:rsidRPr="00000000" w14:paraId="00000192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16.5</w:t>
            </w:r>
          </w:p>
        </w:tc>
        <w:tc>
          <w:tcPr/>
          <w:p w:rsidR="00000000" w:rsidDel="00000000" w:rsidP="00000000" w:rsidRDefault="00000000" w:rsidRPr="00000000" w14:paraId="00000193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16.5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4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Azimut</w:t>
            </w:r>
          </w:p>
        </w:tc>
        <w:tc>
          <w:tcPr/>
          <w:p w:rsidR="00000000" w:rsidDel="00000000" w:rsidP="00000000" w:rsidRDefault="00000000" w:rsidRPr="00000000" w14:paraId="00000195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4984</w:t>
            </w:r>
          </w:p>
        </w:tc>
        <w:tc>
          <w:tcPr/>
          <w:p w:rsidR="00000000" w:rsidDel="00000000" w:rsidP="00000000" w:rsidRDefault="00000000" w:rsidRPr="00000000" w14:paraId="00000196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14.74</w:t>
            </w:r>
          </w:p>
        </w:tc>
        <w:tc>
          <w:tcPr/>
          <w:p w:rsidR="00000000" w:rsidDel="00000000" w:rsidP="00000000" w:rsidRDefault="00000000" w:rsidRPr="00000000" w14:paraId="00000197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14.74</w:t>
            </w:r>
          </w:p>
        </w:tc>
        <w:tc>
          <w:tcPr>
            <w:tcBorders>
              <w:right w:color="000000" w:space="0" w:sz="12" w:val="single"/>
            </w:tcBorders>
          </w:tcPr>
          <w:p w:rsidR="00000000" w:rsidDel="00000000" w:rsidP="00000000" w:rsidRDefault="00000000" w:rsidRPr="00000000" w14:paraId="00000198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31.24</w:t>
            </w:r>
          </w:p>
        </w:tc>
        <w:tc>
          <w:tcPr>
            <w:tcBorders>
              <w:left w:color="000000" w:space="0" w:sz="12" w:val="single"/>
            </w:tcBorders>
          </w:tcPr>
          <w:p w:rsidR="00000000" w:rsidDel="00000000" w:rsidP="00000000" w:rsidRDefault="00000000" w:rsidRPr="00000000" w14:paraId="00000199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Azimut</w:t>
            </w:r>
          </w:p>
        </w:tc>
        <w:tc>
          <w:tcPr/>
          <w:p w:rsidR="00000000" w:rsidDel="00000000" w:rsidP="00000000" w:rsidRDefault="00000000" w:rsidRPr="00000000" w14:paraId="0000019A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4984</w:t>
            </w:r>
          </w:p>
        </w:tc>
        <w:tc>
          <w:tcPr/>
          <w:p w:rsidR="00000000" w:rsidDel="00000000" w:rsidP="00000000" w:rsidRDefault="00000000" w:rsidRPr="00000000" w14:paraId="0000019B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14.74</w:t>
            </w:r>
          </w:p>
        </w:tc>
        <w:tc>
          <w:tcPr/>
          <w:p w:rsidR="00000000" w:rsidDel="00000000" w:rsidP="00000000" w:rsidRDefault="00000000" w:rsidRPr="00000000" w14:paraId="0000019C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14.74</w:t>
            </w:r>
          </w:p>
        </w:tc>
        <w:tc>
          <w:tcPr/>
          <w:p w:rsidR="00000000" w:rsidDel="00000000" w:rsidP="00000000" w:rsidRDefault="00000000" w:rsidRPr="00000000" w14:paraId="0000019D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31.24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E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Aeroflot</w:t>
            </w:r>
          </w:p>
        </w:tc>
        <w:tc>
          <w:tcPr/>
          <w:p w:rsidR="00000000" w:rsidDel="00000000" w:rsidP="00000000" w:rsidRDefault="00000000" w:rsidRPr="00000000" w14:paraId="0000019F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4407</w:t>
            </w:r>
          </w:p>
        </w:tc>
        <w:tc>
          <w:tcPr/>
          <w:p w:rsidR="00000000" w:rsidDel="00000000" w:rsidP="00000000" w:rsidRDefault="00000000" w:rsidRPr="00000000" w14:paraId="000001A0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13.04</w:t>
            </w:r>
          </w:p>
        </w:tc>
        <w:tc>
          <w:tcPr/>
          <w:p w:rsidR="00000000" w:rsidDel="00000000" w:rsidP="00000000" w:rsidRDefault="00000000" w:rsidRPr="00000000" w14:paraId="000001A1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13.04</w:t>
            </w:r>
          </w:p>
        </w:tc>
        <w:tc>
          <w:tcPr>
            <w:tcBorders>
              <w:right w:color="000000" w:space="0" w:sz="12" w:val="single"/>
            </w:tcBorders>
          </w:tcPr>
          <w:p w:rsidR="00000000" w:rsidDel="00000000" w:rsidP="00000000" w:rsidRDefault="00000000" w:rsidRPr="00000000" w14:paraId="000001A2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44.28</w:t>
            </w:r>
          </w:p>
        </w:tc>
        <w:tc>
          <w:tcPr>
            <w:tcBorders>
              <w:left w:color="000000" w:space="0" w:sz="12" w:val="single"/>
            </w:tcBorders>
          </w:tcPr>
          <w:p w:rsidR="00000000" w:rsidDel="00000000" w:rsidP="00000000" w:rsidRDefault="00000000" w:rsidRPr="00000000" w14:paraId="000001A3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Aeroflot</w:t>
            </w:r>
          </w:p>
        </w:tc>
        <w:tc>
          <w:tcPr/>
          <w:p w:rsidR="00000000" w:rsidDel="00000000" w:rsidP="00000000" w:rsidRDefault="00000000" w:rsidRPr="00000000" w14:paraId="000001A4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4407</w:t>
            </w:r>
          </w:p>
        </w:tc>
        <w:tc>
          <w:tcPr/>
          <w:p w:rsidR="00000000" w:rsidDel="00000000" w:rsidP="00000000" w:rsidRDefault="00000000" w:rsidRPr="00000000" w14:paraId="000001A5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13.04</w:t>
            </w:r>
          </w:p>
        </w:tc>
        <w:tc>
          <w:tcPr/>
          <w:p w:rsidR="00000000" w:rsidDel="00000000" w:rsidP="00000000" w:rsidRDefault="00000000" w:rsidRPr="00000000" w14:paraId="000001A6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13.04</w:t>
            </w:r>
          </w:p>
        </w:tc>
        <w:tc>
          <w:tcPr/>
          <w:p w:rsidR="00000000" w:rsidDel="00000000" w:rsidP="00000000" w:rsidRDefault="00000000" w:rsidRPr="00000000" w14:paraId="000001A7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44.28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8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Turkish Airlines</w:t>
            </w:r>
          </w:p>
        </w:tc>
        <w:tc>
          <w:tcPr/>
          <w:p w:rsidR="00000000" w:rsidDel="00000000" w:rsidP="00000000" w:rsidRDefault="00000000" w:rsidRPr="00000000" w14:paraId="000001A9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3976</w:t>
            </w:r>
          </w:p>
        </w:tc>
        <w:tc>
          <w:tcPr/>
          <w:p w:rsidR="00000000" w:rsidDel="00000000" w:rsidP="00000000" w:rsidRDefault="00000000" w:rsidRPr="00000000" w14:paraId="000001AA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11.76</w:t>
            </w:r>
          </w:p>
        </w:tc>
        <w:tc>
          <w:tcPr/>
          <w:p w:rsidR="00000000" w:rsidDel="00000000" w:rsidP="00000000" w:rsidRDefault="00000000" w:rsidRPr="00000000" w14:paraId="000001AB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11.76</w:t>
            </w:r>
          </w:p>
        </w:tc>
        <w:tc>
          <w:tcPr>
            <w:tcBorders>
              <w:right w:color="000000" w:space="0" w:sz="12" w:val="single"/>
            </w:tcBorders>
          </w:tcPr>
          <w:p w:rsidR="00000000" w:rsidDel="00000000" w:rsidP="00000000" w:rsidRDefault="00000000" w:rsidRPr="00000000" w14:paraId="000001AC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56.04</w:t>
            </w:r>
          </w:p>
        </w:tc>
        <w:tc>
          <w:tcPr>
            <w:tcBorders>
              <w:left w:color="000000" w:space="0" w:sz="12" w:val="single"/>
            </w:tcBorders>
          </w:tcPr>
          <w:p w:rsidR="00000000" w:rsidDel="00000000" w:rsidP="00000000" w:rsidRDefault="00000000" w:rsidRPr="00000000" w14:paraId="000001AD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Turkish Airlines</w:t>
            </w:r>
          </w:p>
        </w:tc>
        <w:tc>
          <w:tcPr/>
          <w:p w:rsidR="00000000" w:rsidDel="00000000" w:rsidP="00000000" w:rsidRDefault="00000000" w:rsidRPr="00000000" w14:paraId="000001AE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3976</w:t>
            </w:r>
          </w:p>
        </w:tc>
        <w:tc>
          <w:tcPr/>
          <w:p w:rsidR="00000000" w:rsidDel="00000000" w:rsidP="00000000" w:rsidRDefault="00000000" w:rsidRPr="00000000" w14:paraId="000001AF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11.76</w:t>
            </w:r>
          </w:p>
        </w:tc>
        <w:tc>
          <w:tcPr/>
          <w:p w:rsidR="00000000" w:rsidDel="00000000" w:rsidP="00000000" w:rsidRDefault="00000000" w:rsidRPr="00000000" w14:paraId="000001B0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11.76</w:t>
            </w:r>
          </w:p>
        </w:tc>
        <w:tc>
          <w:tcPr/>
          <w:p w:rsidR="00000000" w:rsidDel="00000000" w:rsidP="00000000" w:rsidRDefault="00000000" w:rsidRPr="00000000" w14:paraId="000001B1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56.04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2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Pobeda</w:t>
            </w:r>
          </w:p>
        </w:tc>
        <w:tc>
          <w:tcPr/>
          <w:p w:rsidR="00000000" w:rsidDel="00000000" w:rsidP="00000000" w:rsidRDefault="00000000" w:rsidRPr="00000000" w14:paraId="000001B3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3836</w:t>
            </w:r>
          </w:p>
        </w:tc>
        <w:tc>
          <w:tcPr/>
          <w:p w:rsidR="00000000" w:rsidDel="00000000" w:rsidP="00000000" w:rsidRDefault="00000000" w:rsidRPr="00000000" w14:paraId="000001B4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11.35</w:t>
            </w:r>
          </w:p>
        </w:tc>
        <w:tc>
          <w:tcPr/>
          <w:p w:rsidR="00000000" w:rsidDel="00000000" w:rsidP="00000000" w:rsidRDefault="00000000" w:rsidRPr="00000000" w14:paraId="000001B5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11.35</w:t>
            </w:r>
          </w:p>
        </w:tc>
        <w:tc>
          <w:tcPr>
            <w:tcBorders>
              <w:right w:color="000000" w:space="0" w:sz="12" w:val="single"/>
            </w:tcBorders>
          </w:tcPr>
          <w:p w:rsidR="00000000" w:rsidDel="00000000" w:rsidP="00000000" w:rsidRDefault="00000000" w:rsidRPr="00000000" w14:paraId="000001B6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67.39</w:t>
            </w:r>
          </w:p>
        </w:tc>
        <w:tc>
          <w:tcPr>
            <w:tcBorders>
              <w:left w:color="000000" w:space="0" w:sz="12" w:val="single"/>
            </w:tcBorders>
          </w:tcPr>
          <w:p w:rsidR="00000000" w:rsidDel="00000000" w:rsidP="00000000" w:rsidRDefault="00000000" w:rsidRPr="00000000" w14:paraId="000001B7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Pobeda</w:t>
            </w:r>
          </w:p>
        </w:tc>
        <w:tc>
          <w:tcPr/>
          <w:p w:rsidR="00000000" w:rsidDel="00000000" w:rsidP="00000000" w:rsidRDefault="00000000" w:rsidRPr="00000000" w14:paraId="000001B8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3836</w:t>
            </w:r>
          </w:p>
        </w:tc>
        <w:tc>
          <w:tcPr/>
          <w:p w:rsidR="00000000" w:rsidDel="00000000" w:rsidP="00000000" w:rsidRDefault="00000000" w:rsidRPr="00000000" w14:paraId="000001B9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11.35</w:t>
            </w:r>
          </w:p>
        </w:tc>
        <w:tc>
          <w:tcPr/>
          <w:p w:rsidR="00000000" w:rsidDel="00000000" w:rsidP="00000000" w:rsidRDefault="00000000" w:rsidRPr="00000000" w14:paraId="000001BA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11.35</w:t>
            </w:r>
          </w:p>
        </w:tc>
        <w:tc>
          <w:tcPr/>
          <w:p w:rsidR="00000000" w:rsidDel="00000000" w:rsidP="00000000" w:rsidRDefault="00000000" w:rsidRPr="00000000" w14:paraId="000001BB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67.39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C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Uzbekistan Airways</w:t>
            </w:r>
          </w:p>
        </w:tc>
        <w:tc>
          <w:tcPr/>
          <w:p w:rsidR="00000000" w:rsidDel="00000000" w:rsidP="00000000" w:rsidRDefault="00000000" w:rsidRPr="00000000" w14:paraId="000001BD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3521</w:t>
            </w:r>
          </w:p>
        </w:tc>
        <w:tc>
          <w:tcPr/>
          <w:p w:rsidR="00000000" w:rsidDel="00000000" w:rsidP="00000000" w:rsidRDefault="00000000" w:rsidRPr="00000000" w14:paraId="000001BE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10.41</w:t>
            </w:r>
          </w:p>
        </w:tc>
        <w:tc>
          <w:tcPr/>
          <w:p w:rsidR="00000000" w:rsidDel="00000000" w:rsidP="00000000" w:rsidRDefault="00000000" w:rsidRPr="00000000" w14:paraId="000001BF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10.41</w:t>
            </w:r>
          </w:p>
        </w:tc>
        <w:tc>
          <w:tcPr>
            <w:tcBorders>
              <w:right w:color="000000" w:space="0" w:sz="12" w:val="single"/>
            </w:tcBorders>
          </w:tcPr>
          <w:p w:rsidR="00000000" w:rsidDel="00000000" w:rsidP="00000000" w:rsidRDefault="00000000" w:rsidRPr="00000000" w14:paraId="000001C0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77.8</w:t>
            </w:r>
          </w:p>
        </w:tc>
        <w:tc>
          <w:tcPr>
            <w:tcBorders>
              <w:left w:color="000000" w:space="0" w:sz="12" w:val="single"/>
            </w:tcBorders>
          </w:tcPr>
          <w:p w:rsidR="00000000" w:rsidDel="00000000" w:rsidP="00000000" w:rsidRDefault="00000000" w:rsidRPr="00000000" w14:paraId="000001C1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Uzbekistan Airways</w:t>
            </w:r>
          </w:p>
        </w:tc>
        <w:tc>
          <w:tcPr/>
          <w:p w:rsidR="00000000" w:rsidDel="00000000" w:rsidP="00000000" w:rsidRDefault="00000000" w:rsidRPr="00000000" w14:paraId="000001C2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3521</w:t>
            </w:r>
          </w:p>
        </w:tc>
        <w:tc>
          <w:tcPr/>
          <w:p w:rsidR="00000000" w:rsidDel="00000000" w:rsidP="00000000" w:rsidRDefault="00000000" w:rsidRPr="00000000" w14:paraId="000001C3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10.41</w:t>
            </w:r>
          </w:p>
        </w:tc>
        <w:tc>
          <w:tcPr/>
          <w:p w:rsidR="00000000" w:rsidDel="00000000" w:rsidP="00000000" w:rsidRDefault="00000000" w:rsidRPr="00000000" w14:paraId="000001C4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10.41</w:t>
            </w:r>
          </w:p>
        </w:tc>
        <w:tc>
          <w:tcPr/>
          <w:p w:rsidR="00000000" w:rsidDel="00000000" w:rsidP="00000000" w:rsidRDefault="00000000" w:rsidRPr="00000000" w14:paraId="000001C5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77.8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6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Nordwind Airlines</w:t>
            </w:r>
          </w:p>
        </w:tc>
        <w:tc>
          <w:tcPr/>
          <w:p w:rsidR="00000000" w:rsidDel="00000000" w:rsidP="00000000" w:rsidRDefault="00000000" w:rsidRPr="00000000" w14:paraId="000001C7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2555</w:t>
            </w:r>
          </w:p>
        </w:tc>
        <w:tc>
          <w:tcPr/>
          <w:p w:rsidR="00000000" w:rsidDel="00000000" w:rsidP="00000000" w:rsidRDefault="00000000" w:rsidRPr="00000000" w14:paraId="000001C8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7.56</w:t>
            </w:r>
          </w:p>
        </w:tc>
        <w:tc>
          <w:tcPr/>
          <w:p w:rsidR="00000000" w:rsidDel="00000000" w:rsidP="00000000" w:rsidRDefault="00000000" w:rsidRPr="00000000" w14:paraId="000001C9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7.56</w:t>
            </w:r>
          </w:p>
          <w:p w:rsidR="00000000" w:rsidDel="00000000" w:rsidP="00000000" w:rsidRDefault="00000000" w:rsidRPr="00000000" w14:paraId="000001CA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2" w:val="single"/>
            </w:tcBorders>
          </w:tcPr>
          <w:p w:rsidR="00000000" w:rsidDel="00000000" w:rsidP="00000000" w:rsidRDefault="00000000" w:rsidRPr="00000000" w14:paraId="000001CB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85.36</w:t>
            </w:r>
          </w:p>
        </w:tc>
        <w:tc>
          <w:tcPr>
            <w:tcBorders>
              <w:left w:color="000000" w:space="0" w:sz="12" w:val="single"/>
            </w:tcBorders>
          </w:tcPr>
          <w:p w:rsidR="00000000" w:rsidDel="00000000" w:rsidP="00000000" w:rsidRDefault="00000000" w:rsidRPr="00000000" w14:paraId="000001CC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Nordwind Airlines</w:t>
            </w:r>
          </w:p>
        </w:tc>
        <w:tc>
          <w:tcPr/>
          <w:p w:rsidR="00000000" w:rsidDel="00000000" w:rsidP="00000000" w:rsidRDefault="00000000" w:rsidRPr="00000000" w14:paraId="000001CD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2555</w:t>
            </w:r>
          </w:p>
        </w:tc>
        <w:tc>
          <w:tcPr/>
          <w:p w:rsidR="00000000" w:rsidDel="00000000" w:rsidP="00000000" w:rsidRDefault="00000000" w:rsidRPr="00000000" w14:paraId="000001CE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7.56</w:t>
            </w:r>
          </w:p>
        </w:tc>
        <w:tc>
          <w:tcPr/>
          <w:p w:rsidR="00000000" w:rsidDel="00000000" w:rsidP="00000000" w:rsidRDefault="00000000" w:rsidRPr="00000000" w14:paraId="000001CF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7.56</w:t>
            </w:r>
          </w:p>
          <w:p w:rsidR="00000000" w:rsidDel="00000000" w:rsidP="00000000" w:rsidRDefault="00000000" w:rsidRPr="00000000" w14:paraId="000001D0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1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85.36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2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Pegasus Airlines</w:t>
            </w:r>
          </w:p>
        </w:tc>
        <w:tc>
          <w:tcPr/>
          <w:p w:rsidR="00000000" w:rsidDel="00000000" w:rsidP="00000000" w:rsidRDefault="00000000" w:rsidRPr="00000000" w14:paraId="000001D3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2482</w:t>
            </w:r>
          </w:p>
        </w:tc>
        <w:tc>
          <w:tcPr/>
          <w:p w:rsidR="00000000" w:rsidDel="00000000" w:rsidP="00000000" w:rsidRDefault="00000000" w:rsidRPr="00000000" w14:paraId="000001D4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7.34</w:t>
            </w:r>
          </w:p>
        </w:tc>
        <w:tc>
          <w:tcPr/>
          <w:p w:rsidR="00000000" w:rsidDel="00000000" w:rsidP="00000000" w:rsidRDefault="00000000" w:rsidRPr="00000000" w14:paraId="000001D5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7.34</w:t>
            </w:r>
          </w:p>
        </w:tc>
        <w:tc>
          <w:tcPr>
            <w:tcBorders>
              <w:right w:color="000000" w:space="0" w:sz="12" w:val="single"/>
            </w:tcBorders>
          </w:tcPr>
          <w:p w:rsidR="00000000" w:rsidDel="00000000" w:rsidP="00000000" w:rsidRDefault="00000000" w:rsidRPr="00000000" w14:paraId="000001D6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92.7</w:t>
            </w:r>
          </w:p>
        </w:tc>
        <w:tc>
          <w:tcPr>
            <w:tcBorders>
              <w:left w:color="000000" w:space="0" w:sz="12" w:val="single"/>
            </w:tcBorders>
          </w:tcPr>
          <w:p w:rsidR="00000000" w:rsidDel="00000000" w:rsidP="00000000" w:rsidRDefault="00000000" w:rsidRPr="00000000" w14:paraId="000001D7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Pegasus Airlines</w:t>
            </w:r>
          </w:p>
        </w:tc>
        <w:tc>
          <w:tcPr/>
          <w:p w:rsidR="00000000" w:rsidDel="00000000" w:rsidP="00000000" w:rsidRDefault="00000000" w:rsidRPr="00000000" w14:paraId="000001D8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2482</w:t>
            </w:r>
          </w:p>
        </w:tc>
        <w:tc>
          <w:tcPr/>
          <w:p w:rsidR="00000000" w:rsidDel="00000000" w:rsidP="00000000" w:rsidRDefault="00000000" w:rsidRPr="00000000" w14:paraId="000001D9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7.34</w:t>
            </w:r>
          </w:p>
        </w:tc>
        <w:tc>
          <w:tcPr/>
          <w:p w:rsidR="00000000" w:rsidDel="00000000" w:rsidP="00000000" w:rsidRDefault="00000000" w:rsidRPr="00000000" w14:paraId="000001DA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7.34</w:t>
            </w:r>
          </w:p>
        </w:tc>
        <w:tc>
          <w:tcPr/>
          <w:p w:rsidR="00000000" w:rsidDel="00000000" w:rsidP="00000000" w:rsidRDefault="00000000" w:rsidRPr="00000000" w14:paraId="000001DB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92.7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C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Wizz Air</w:t>
            </w:r>
          </w:p>
        </w:tc>
        <w:tc>
          <w:tcPr/>
          <w:p w:rsidR="00000000" w:rsidDel="00000000" w:rsidP="00000000" w:rsidRDefault="00000000" w:rsidRPr="00000000" w14:paraId="000001DD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1337</w:t>
            </w:r>
          </w:p>
        </w:tc>
        <w:tc>
          <w:tcPr/>
          <w:p w:rsidR="00000000" w:rsidDel="00000000" w:rsidP="00000000" w:rsidRDefault="00000000" w:rsidRPr="00000000" w14:paraId="000001DE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3.95</w:t>
            </w:r>
          </w:p>
        </w:tc>
        <w:tc>
          <w:tcPr/>
          <w:p w:rsidR="00000000" w:rsidDel="00000000" w:rsidP="00000000" w:rsidRDefault="00000000" w:rsidRPr="00000000" w14:paraId="000001DF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3.95</w:t>
            </w:r>
          </w:p>
        </w:tc>
        <w:tc>
          <w:tcPr>
            <w:tcBorders>
              <w:right w:color="000000" w:space="0" w:sz="12" w:val="single"/>
            </w:tcBorders>
          </w:tcPr>
          <w:p w:rsidR="00000000" w:rsidDel="00000000" w:rsidP="00000000" w:rsidRDefault="00000000" w:rsidRPr="00000000" w14:paraId="000001E0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96.65</w:t>
            </w:r>
          </w:p>
        </w:tc>
        <w:tc>
          <w:tcPr>
            <w:tcBorders>
              <w:left w:color="000000" w:space="0" w:sz="12" w:val="single"/>
              <w:bottom w:color="ffffff" w:space="0" w:sz="8" w:val="single"/>
            </w:tcBorders>
          </w:tcPr>
          <w:p w:rsidR="00000000" w:rsidDel="00000000" w:rsidP="00000000" w:rsidRDefault="00000000" w:rsidRPr="00000000" w14:paraId="000001E1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Other</w:t>
            </w:r>
          </w:p>
        </w:tc>
        <w:tc>
          <w:tcPr>
            <w:tcBorders>
              <w:bottom w:color="ffffff" w:space="0" w:sz="8" w:val="single"/>
            </w:tcBorders>
          </w:tcPr>
          <w:p w:rsidR="00000000" w:rsidDel="00000000" w:rsidP="00000000" w:rsidRDefault="00000000" w:rsidRPr="00000000" w14:paraId="000001E2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2469</w:t>
            </w:r>
          </w:p>
        </w:tc>
        <w:tc>
          <w:tcPr>
            <w:tcBorders>
              <w:bottom w:color="ffffff" w:space="0" w:sz="8" w:val="single"/>
            </w:tcBorders>
          </w:tcPr>
          <w:p w:rsidR="00000000" w:rsidDel="00000000" w:rsidP="00000000" w:rsidRDefault="00000000" w:rsidRPr="00000000" w14:paraId="000001E3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7.3</w:t>
            </w:r>
          </w:p>
        </w:tc>
        <w:tc>
          <w:tcPr>
            <w:tcBorders>
              <w:bottom w:color="ffffff" w:space="0" w:sz="8" w:val="single"/>
            </w:tcBorders>
          </w:tcPr>
          <w:p w:rsidR="00000000" w:rsidDel="00000000" w:rsidP="00000000" w:rsidRDefault="00000000" w:rsidRPr="00000000" w14:paraId="000001E4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7.3</w:t>
            </w:r>
          </w:p>
        </w:tc>
        <w:tc>
          <w:tcPr>
            <w:tcBorders>
              <w:bottom w:color="ffffff" w:space="0" w:sz="8" w:val="single"/>
            </w:tcBorders>
          </w:tcPr>
          <w:p w:rsidR="00000000" w:rsidDel="00000000" w:rsidP="00000000" w:rsidRDefault="00000000" w:rsidRPr="00000000" w14:paraId="000001E5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6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KLM</w:t>
            </w:r>
          </w:p>
        </w:tc>
        <w:tc>
          <w:tcPr/>
          <w:p w:rsidR="00000000" w:rsidDel="00000000" w:rsidP="00000000" w:rsidRDefault="00000000" w:rsidRPr="00000000" w14:paraId="000001E7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1132</w:t>
            </w:r>
          </w:p>
        </w:tc>
        <w:tc>
          <w:tcPr/>
          <w:p w:rsidR="00000000" w:rsidDel="00000000" w:rsidP="00000000" w:rsidRDefault="00000000" w:rsidRPr="00000000" w14:paraId="000001E8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3.35</w:t>
            </w:r>
          </w:p>
        </w:tc>
        <w:tc>
          <w:tcPr/>
          <w:p w:rsidR="00000000" w:rsidDel="00000000" w:rsidP="00000000" w:rsidRDefault="00000000" w:rsidRPr="00000000" w14:paraId="000001E9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3.35</w:t>
            </w:r>
          </w:p>
        </w:tc>
        <w:tc>
          <w:tcPr>
            <w:tcBorders>
              <w:right w:color="000000" w:space="0" w:sz="12" w:val="single"/>
            </w:tcBorders>
          </w:tcPr>
          <w:p w:rsidR="00000000" w:rsidDel="00000000" w:rsidP="00000000" w:rsidRDefault="00000000" w:rsidRPr="00000000" w14:paraId="000001EA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ffffff" w:space="0" w:sz="8" w:val="single"/>
              <w:left w:color="000000" w:space="0" w:sz="12" w:val="single"/>
            </w:tcBorders>
          </w:tcPr>
          <w:p w:rsidR="00000000" w:rsidDel="00000000" w:rsidP="00000000" w:rsidRDefault="00000000" w:rsidRPr="00000000" w14:paraId="000001EB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</w:tcBorders>
          </w:tcPr>
          <w:p w:rsidR="00000000" w:rsidDel="00000000" w:rsidP="00000000" w:rsidRDefault="00000000" w:rsidRPr="00000000" w14:paraId="000001EC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</w:tcBorders>
          </w:tcPr>
          <w:p w:rsidR="00000000" w:rsidDel="00000000" w:rsidP="00000000" w:rsidRDefault="00000000" w:rsidRPr="00000000" w14:paraId="000001ED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</w:tcBorders>
          </w:tcPr>
          <w:p w:rsidR="00000000" w:rsidDel="00000000" w:rsidP="00000000" w:rsidRDefault="00000000" w:rsidRPr="00000000" w14:paraId="000001EE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</w:tcBorders>
          </w:tcPr>
          <w:p w:rsidR="00000000" w:rsidDel="00000000" w:rsidP="00000000" w:rsidRDefault="00000000" w:rsidRPr="00000000" w14:paraId="000001EF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0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Всего</w:t>
            </w:r>
          </w:p>
        </w:tc>
        <w:tc>
          <w:tcPr/>
          <w:p w:rsidR="00000000" w:rsidDel="00000000" w:rsidP="00000000" w:rsidRDefault="00000000" w:rsidRPr="00000000" w14:paraId="000001F1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33795</w:t>
            </w:r>
          </w:p>
        </w:tc>
        <w:tc>
          <w:tcPr/>
          <w:p w:rsidR="00000000" w:rsidDel="00000000" w:rsidP="00000000" w:rsidRDefault="00000000" w:rsidRPr="00000000" w14:paraId="000001F2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1F3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right w:color="000000" w:space="0" w:sz="12" w:val="single"/>
            </w:tcBorders>
          </w:tcPr>
          <w:p w:rsidR="00000000" w:rsidDel="00000000" w:rsidP="00000000" w:rsidRDefault="00000000" w:rsidRPr="00000000" w14:paraId="000001F4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</w:tcBorders>
          </w:tcPr>
          <w:p w:rsidR="00000000" w:rsidDel="00000000" w:rsidP="00000000" w:rsidRDefault="00000000" w:rsidRPr="00000000" w14:paraId="000001F5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Всего</w:t>
            </w:r>
          </w:p>
        </w:tc>
        <w:tc>
          <w:tcPr/>
          <w:p w:rsidR="00000000" w:rsidDel="00000000" w:rsidP="00000000" w:rsidRDefault="00000000" w:rsidRPr="00000000" w14:paraId="000001F6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33795</w:t>
            </w:r>
          </w:p>
        </w:tc>
        <w:tc>
          <w:tcPr/>
          <w:p w:rsidR="00000000" w:rsidDel="00000000" w:rsidP="00000000" w:rsidRDefault="00000000" w:rsidRPr="00000000" w14:paraId="000001F7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1F8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left w:color="000000" w:space="0" w:sz="12" w:val="single"/>
            </w:tcBorders>
          </w:tcPr>
          <w:p w:rsidR="00000000" w:rsidDel="00000000" w:rsidP="00000000" w:rsidRDefault="00000000" w:rsidRPr="00000000" w14:paraId="000001F9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100</w:t>
            </w:r>
          </w:p>
        </w:tc>
      </w:tr>
    </w:tbl>
    <w:p w:rsidR="00000000" w:rsidDel="00000000" w:rsidP="00000000" w:rsidRDefault="00000000" w:rsidRPr="00000000" w14:paraId="000001FA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color w:val="666666"/>
          <w:rtl w:val="0"/>
        </w:rPr>
        <w:t xml:space="preserve">Таблица 4. Статистики качественной переменной airline  до укрупнения и после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0938720703125" w:line="276" w:lineRule="auto"/>
        <w:ind w:left="0" w:right="-3.9370078740159897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Две авиакомпании “Wizz Air” и “KLM” набрали менее 5%. Объединим их в категорию “Others”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1971.81396484375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Переменная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destination_country_code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(страна прилета)</w:t>
      </w:r>
      <w:r w:rsidDel="00000000" w:rsidR="00000000" w:rsidRPr="00000000">
        <w:rPr>
          <w:rtl w:val="0"/>
        </w:rPr>
      </w:r>
    </w:p>
    <w:tbl>
      <w:tblPr>
        <w:tblStyle w:val="Table6"/>
        <w:tblW w:w="9374.999999999998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8.1600189208983"/>
        <w:gridCol w:w="906.8399810791014"/>
        <w:gridCol w:w="937.4999999999998"/>
        <w:gridCol w:w="937.4999999999998"/>
        <w:gridCol w:w="937.4999999999998"/>
        <w:gridCol w:w="937.4999999999998"/>
        <w:gridCol w:w="937.4999999999998"/>
        <w:gridCol w:w="937.4999999999998"/>
        <w:gridCol w:w="937.4999999999998"/>
        <w:gridCol w:w="937.4999999999998"/>
        <w:tblGridChange w:id="0">
          <w:tblGrid>
            <w:gridCol w:w="968.1600189208983"/>
            <w:gridCol w:w="906.8399810791014"/>
            <w:gridCol w:w="937.4999999999998"/>
            <w:gridCol w:w="937.4999999999998"/>
            <w:gridCol w:w="937.4999999999998"/>
            <w:gridCol w:w="937.4999999999998"/>
            <w:gridCol w:w="937.4999999999998"/>
            <w:gridCol w:w="937.4999999999998"/>
            <w:gridCol w:w="937.4999999999998"/>
            <w:gridCol w:w="937.4999999999998"/>
          </w:tblGrid>
        </w:tblGridChange>
      </w:tblGrid>
      <w:tr>
        <w:trPr>
          <w:cantSplit w:val="0"/>
          <w:trHeight w:val="939.9999999999909" w:hRule="atLeast"/>
          <w:tblHeader w:val="0"/>
        </w:trPr>
        <w:tc>
          <w:tcPr/>
          <w:p w:rsidR="00000000" w:rsidDel="00000000" w:rsidP="00000000" w:rsidRDefault="00000000" w:rsidRPr="00000000" w14:paraId="000001FD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Категория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Частота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% допустимых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Накопленный  %</w:t>
            </w:r>
          </w:p>
        </w:tc>
        <w:tc>
          <w:tcPr/>
          <w:p w:rsidR="00000000" w:rsidDel="00000000" w:rsidP="00000000" w:rsidRDefault="00000000" w:rsidRPr="00000000" w14:paraId="00000202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Категория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Частота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% допустимых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Накопленный  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7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RU</w:t>
            </w:r>
          </w:p>
        </w:tc>
        <w:tc>
          <w:tcPr/>
          <w:p w:rsidR="00000000" w:rsidDel="00000000" w:rsidP="00000000" w:rsidRDefault="00000000" w:rsidRPr="00000000" w14:paraId="00000208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17397</w:t>
            </w:r>
          </w:p>
        </w:tc>
        <w:tc>
          <w:tcPr/>
          <w:p w:rsidR="00000000" w:rsidDel="00000000" w:rsidP="00000000" w:rsidRDefault="00000000" w:rsidRPr="00000000" w14:paraId="00000209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51.48</w:t>
            </w:r>
          </w:p>
        </w:tc>
        <w:tc>
          <w:tcPr/>
          <w:p w:rsidR="00000000" w:rsidDel="00000000" w:rsidP="00000000" w:rsidRDefault="00000000" w:rsidRPr="00000000" w14:paraId="0000020A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51.48</w:t>
            </w:r>
          </w:p>
        </w:tc>
        <w:tc>
          <w:tcPr>
            <w:tcBorders>
              <w:right w:color="000000" w:space="0" w:sz="12" w:val="single"/>
            </w:tcBorders>
          </w:tcPr>
          <w:p w:rsidR="00000000" w:rsidDel="00000000" w:rsidP="00000000" w:rsidRDefault="00000000" w:rsidRPr="00000000" w14:paraId="0000020B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51.48</w:t>
            </w:r>
          </w:p>
        </w:tc>
        <w:tc>
          <w:tcPr>
            <w:tcBorders>
              <w:left w:color="000000" w:space="0" w:sz="12" w:val="single"/>
            </w:tcBorders>
          </w:tcPr>
          <w:p w:rsidR="00000000" w:rsidDel="00000000" w:rsidP="00000000" w:rsidRDefault="00000000" w:rsidRPr="00000000" w14:paraId="0000020C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RU</w:t>
            </w:r>
          </w:p>
        </w:tc>
        <w:tc>
          <w:tcPr/>
          <w:p w:rsidR="00000000" w:rsidDel="00000000" w:rsidP="00000000" w:rsidRDefault="00000000" w:rsidRPr="00000000" w14:paraId="0000020D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17397</w:t>
            </w:r>
          </w:p>
        </w:tc>
        <w:tc>
          <w:tcPr/>
          <w:p w:rsidR="00000000" w:rsidDel="00000000" w:rsidP="00000000" w:rsidRDefault="00000000" w:rsidRPr="00000000" w14:paraId="0000020E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51.48</w:t>
            </w:r>
          </w:p>
        </w:tc>
        <w:tc>
          <w:tcPr/>
          <w:p w:rsidR="00000000" w:rsidDel="00000000" w:rsidP="00000000" w:rsidRDefault="00000000" w:rsidRPr="00000000" w14:paraId="0000020F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51.48</w:t>
            </w:r>
          </w:p>
        </w:tc>
        <w:tc>
          <w:tcPr/>
          <w:p w:rsidR="00000000" w:rsidDel="00000000" w:rsidP="00000000" w:rsidRDefault="00000000" w:rsidRPr="00000000" w14:paraId="00000210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51.48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1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TR</w:t>
            </w:r>
          </w:p>
        </w:tc>
        <w:tc>
          <w:tcPr/>
          <w:p w:rsidR="00000000" w:rsidDel="00000000" w:rsidP="00000000" w:rsidRDefault="00000000" w:rsidRPr="00000000" w14:paraId="00000212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3331</w:t>
            </w:r>
          </w:p>
        </w:tc>
        <w:tc>
          <w:tcPr/>
          <w:p w:rsidR="00000000" w:rsidDel="00000000" w:rsidP="00000000" w:rsidRDefault="00000000" w:rsidRPr="00000000" w14:paraId="00000213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9.85</w:t>
            </w:r>
          </w:p>
        </w:tc>
        <w:tc>
          <w:tcPr/>
          <w:p w:rsidR="00000000" w:rsidDel="00000000" w:rsidP="00000000" w:rsidRDefault="00000000" w:rsidRPr="00000000" w14:paraId="00000214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9.85</w:t>
            </w:r>
          </w:p>
        </w:tc>
        <w:tc>
          <w:tcPr>
            <w:tcBorders>
              <w:right w:color="000000" w:space="0" w:sz="12" w:val="single"/>
            </w:tcBorders>
          </w:tcPr>
          <w:p w:rsidR="00000000" w:rsidDel="00000000" w:rsidP="00000000" w:rsidRDefault="00000000" w:rsidRPr="00000000" w14:paraId="00000215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61.33</w:t>
            </w:r>
          </w:p>
        </w:tc>
        <w:tc>
          <w:tcPr>
            <w:tcBorders>
              <w:left w:color="000000" w:space="0" w:sz="12" w:val="single"/>
            </w:tcBorders>
          </w:tcPr>
          <w:p w:rsidR="00000000" w:rsidDel="00000000" w:rsidP="00000000" w:rsidRDefault="00000000" w:rsidRPr="00000000" w14:paraId="00000216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Tourism</w:t>
            </w:r>
          </w:p>
        </w:tc>
        <w:tc>
          <w:tcPr/>
          <w:p w:rsidR="00000000" w:rsidDel="00000000" w:rsidP="00000000" w:rsidRDefault="00000000" w:rsidRPr="00000000" w14:paraId="00000217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7257</w:t>
            </w:r>
          </w:p>
        </w:tc>
        <w:tc>
          <w:tcPr/>
          <w:p w:rsidR="00000000" w:rsidDel="00000000" w:rsidP="00000000" w:rsidRDefault="00000000" w:rsidRPr="00000000" w14:paraId="00000218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21.45</w:t>
            </w:r>
          </w:p>
        </w:tc>
        <w:tc>
          <w:tcPr/>
          <w:p w:rsidR="00000000" w:rsidDel="00000000" w:rsidP="00000000" w:rsidRDefault="00000000" w:rsidRPr="00000000" w14:paraId="00000219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21.45</w:t>
            </w:r>
          </w:p>
        </w:tc>
        <w:tc>
          <w:tcPr/>
          <w:p w:rsidR="00000000" w:rsidDel="00000000" w:rsidP="00000000" w:rsidRDefault="00000000" w:rsidRPr="00000000" w14:paraId="0000021A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72.93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B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UZ</w:t>
            </w:r>
          </w:p>
        </w:tc>
        <w:tc>
          <w:tcPr/>
          <w:p w:rsidR="00000000" w:rsidDel="00000000" w:rsidP="00000000" w:rsidRDefault="00000000" w:rsidRPr="00000000" w14:paraId="0000021C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2563</w:t>
            </w:r>
          </w:p>
        </w:tc>
        <w:tc>
          <w:tcPr/>
          <w:p w:rsidR="00000000" w:rsidDel="00000000" w:rsidP="00000000" w:rsidRDefault="00000000" w:rsidRPr="00000000" w14:paraId="0000021D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7.58</w:t>
            </w:r>
          </w:p>
        </w:tc>
        <w:tc>
          <w:tcPr/>
          <w:p w:rsidR="00000000" w:rsidDel="00000000" w:rsidP="00000000" w:rsidRDefault="00000000" w:rsidRPr="00000000" w14:paraId="0000021E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7.58</w:t>
            </w:r>
          </w:p>
        </w:tc>
        <w:tc>
          <w:tcPr>
            <w:tcBorders>
              <w:right w:color="000000" w:space="0" w:sz="12" w:val="single"/>
            </w:tcBorders>
          </w:tcPr>
          <w:p w:rsidR="00000000" w:rsidDel="00000000" w:rsidP="00000000" w:rsidRDefault="00000000" w:rsidRPr="00000000" w14:paraId="0000021F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68.91</w:t>
            </w:r>
          </w:p>
        </w:tc>
        <w:tc>
          <w:tcPr>
            <w:tcBorders>
              <w:left w:color="000000" w:space="0" w:sz="12" w:val="single"/>
            </w:tcBorders>
          </w:tcPr>
          <w:p w:rsidR="00000000" w:rsidDel="00000000" w:rsidP="00000000" w:rsidRDefault="00000000" w:rsidRPr="00000000" w14:paraId="00000220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Culture</w:t>
            </w:r>
          </w:p>
        </w:tc>
        <w:tc>
          <w:tcPr/>
          <w:p w:rsidR="00000000" w:rsidDel="00000000" w:rsidP="00000000" w:rsidRDefault="00000000" w:rsidRPr="00000000" w14:paraId="00000221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5139</w:t>
            </w:r>
          </w:p>
        </w:tc>
        <w:tc>
          <w:tcPr/>
          <w:p w:rsidR="00000000" w:rsidDel="00000000" w:rsidP="00000000" w:rsidRDefault="00000000" w:rsidRPr="00000000" w14:paraId="00000222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15.19</w:t>
            </w:r>
          </w:p>
        </w:tc>
        <w:tc>
          <w:tcPr/>
          <w:p w:rsidR="00000000" w:rsidDel="00000000" w:rsidP="00000000" w:rsidRDefault="00000000" w:rsidRPr="00000000" w14:paraId="00000223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15.19</w:t>
            </w:r>
          </w:p>
        </w:tc>
        <w:tc>
          <w:tcPr/>
          <w:p w:rsidR="00000000" w:rsidDel="00000000" w:rsidP="00000000" w:rsidRDefault="00000000" w:rsidRPr="00000000" w14:paraId="00000224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88.12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5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DE</w:t>
            </w:r>
          </w:p>
        </w:tc>
        <w:tc>
          <w:tcPr/>
          <w:p w:rsidR="00000000" w:rsidDel="00000000" w:rsidP="00000000" w:rsidRDefault="00000000" w:rsidRPr="00000000" w14:paraId="00000226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1980</w:t>
            </w:r>
          </w:p>
        </w:tc>
        <w:tc>
          <w:tcPr/>
          <w:p w:rsidR="00000000" w:rsidDel="00000000" w:rsidP="00000000" w:rsidRDefault="00000000" w:rsidRPr="00000000" w14:paraId="00000227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5.85</w:t>
            </w:r>
          </w:p>
        </w:tc>
        <w:tc>
          <w:tcPr/>
          <w:p w:rsidR="00000000" w:rsidDel="00000000" w:rsidP="00000000" w:rsidRDefault="00000000" w:rsidRPr="00000000" w14:paraId="00000228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5.85</w:t>
            </w:r>
          </w:p>
        </w:tc>
        <w:tc>
          <w:tcPr>
            <w:tcBorders>
              <w:right w:color="000000" w:space="0" w:sz="12" w:val="single"/>
            </w:tcBorders>
          </w:tcPr>
          <w:p w:rsidR="00000000" w:rsidDel="00000000" w:rsidP="00000000" w:rsidRDefault="00000000" w:rsidRPr="00000000" w14:paraId="00000229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74.76</w:t>
            </w:r>
          </w:p>
        </w:tc>
        <w:tc>
          <w:tcPr>
            <w:tcBorders>
              <w:left w:color="000000" w:space="0" w:sz="12" w:val="single"/>
            </w:tcBorders>
          </w:tcPr>
          <w:p w:rsidR="00000000" w:rsidDel="00000000" w:rsidP="00000000" w:rsidRDefault="00000000" w:rsidRPr="00000000" w14:paraId="0000022A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CIS</w:t>
            </w:r>
          </w:p>
        </w:tc>
        <w:tc>
          <w:tcPr/>
          <w:p w:rsidR="00000000" w:rsidDel="00000000" w:rsidP="00000000" w:rsidRDefault="00000000" w:rsidRPr="00000000" w14:paraId="0000022B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4002</w:t>
            </w:r>
          </w:p>
        </w:tc>
        <w:tc>
          <w:tcPr/>
          <w:p w:rsidR="00000000" w:rsidDel="00000000" w:rsidP="00000000" w:rsidRDefault="00000000" w:rsidRPr="00000000" w14:paraId="0000022C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11.83</w:t>
            </w:r>
          </w:p>
        </w:tc>
        <w:tc>
          <w:tcPr/>
          <w:p w:rsidR="00000000" w:rsidDel="00000000" w:rsidP="00000000" w:rsidRDefault="00000000" w:rsidRPr="00000000" w14:paraId="0000022D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11.83</w:t>
            </w:r>
          </w:p>
        </w:tc>
        <w:tc>
          <w:tcPr/>
          <w:p w:rsidR="00000000" w:rsidDel="00000000" w:rsidP="00000000" w:rsidRDefault="00000000" w:rsidRPr="00000000" w14:paraId="0000022E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F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IT</w:t>
            </w:r>
          </w:p>
        </w:tc>
        <w:tc>
          <w:tcPr/>
          <w:p w:rsidR="00000000" w:rsidDel="00000000" w:rsidP="00000000" w:rsidRDefault="00000000" w:rsidRPr="00000000" w14:paraId="00000230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1854</w:t>
            </w:r>
          </w:p>
        </w:tc>
        <w:tc>
          <w:tcPr/>
          <w:p w:rsidR="00000000" w:rsidDel="00000000" w:rsidP="00000000" w:rsidRDefault="00000000" w:rsidRPr="00000000" w14:paraId="00000231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5.48</w:t>
            </w:r>
          </w:p>
        </w:tc>
        <w:tc>
          <w:tcPr/>
          <w:p w:rsidR="00000000" w:rsidDel="00000000" w:rsidP="00000000" w:rsidRDefault="00000000" w:rsidRPr="00000000" w14:paraId="00000232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5.48</w:t>
            </w:r>
          </w:p>
        </w:tc>
        <w:tc>
          <w:tcPr>
            <w:tcBorders>
              <w:right w:color="000000" w:space="0" w:sz="12" w:val="single"/>
            </w:tcBorders>
          </w:tcPr>
          <w:p w:rsidR="00000000" w:rsidDel="00000000" w:rsidP="00000000" w:rsidRDefault="00000000" w:rsidRPr="00000000" w14:paraId="00000233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80.24</w:t>
            </w:r>
          </w:p>
        </w:tc>
        <w:tc>
          <w:tcPr>
            <w:tcBorders>
              <w:left w:color="000000" w:space="0" w:sz="12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9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KZ</w:t>
            </w:r>
          </w:p>
        </w:tc>
        <w:tc>
          <w:tcPr/>
          <w:p w:rsidR="00000000" w:rsidDel="00000000" w:rsidP="00000000" w:rsidRDefault="00000000" w:rsidRPr="00000000" w14:paraId="0000023A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1439</w:t>
            </w:r>
          </w:p>
        </w:tc>
        <w:tc>
          <w:tcPr/>
          <w:p w:rsidR="00000000" w:rsidDel="00000000" w:rsidP="00000000" w:rsidRDefault="00000000" w:rsidRPr="00000000" w14:paraId="0000023B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4.25</w:t>
            </w:r>
          </w:p>
        </w:tc>
        <w:tc>
          <w:tcPr/>
          <w:p w:rsidR="00000000" w:rsidDel="00000000" w:rsidP="00000000" w:rsidRDefault="00000000" w:rsidRPr="00000000" w14:paraId="0000023C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4.25</w:t>
            </w:r>
          </w:p>
        </w:tc>
        <w:tc>
          <w:tcPr>
            <w:tcBorders>
              <w:right w:color="000000" w:space="0" w:sz="12" w:val="single"/>
            </w:tcBorders>
          </w:tcPr>
          <w:p w:rsidR="00000000" w:rsidDel="00000000" w:rsidP="00000000" w:rsidRDefault="00000000" w:rsidRPr="00000000" w14:paraId="0000023D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84.49</w:t>
            </w:r>
          </w:p>
        </w:tc>
        <w:tc>
          <w:tcPr>
            <w:tcBorders>
              <w:top w:color="ffffff" w:space="0" w:sz="8" w:val="single"/>
              <w:left w:color="000000" w:space="0" w:sz="12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3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IN</w:t>
            </w:r>
          </w:p>
        </w:tc>
        <w:tc>
          <w:tcPr/>
          <w:p w:rsidR="00000000" w:rsidDel="00000000" w:rsidP="00000000" w:rsidRDefault="00000000" w:rsidRPr="00000000" w14:paraId="00000244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1426</w:t>
            </w:r>
          </w:p>
        </w:tc>
        <w:tc>
          <w:tcPr/>
          <w:p w:rsidR="00000000" w:rsidDel="00000000" w:rsidP="00000000" w:rsidRDefault="00000000" w:rsidRPr="00000000" w14:paraId="00000245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4.21</w:t>
            </w:r>
          </w:p>
        </w:tc>
        <w:tc>
          <w:tcPr/>
          <w:p w:rsidR="00000000" w:rsidDel="00000000" w:rsidP="00000000" w:rsidRDefault="00000000" w:rsidRPr="00000000" w14:paraId="00000246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4.21</w:t>
            </w:r>
          </w:p>
        </w:tc>
        <w:tc>
          <w:tcPr>
            <w:tcBorders>
              <w:right w:color="000000" w:space="0" w:sz="12" w:val="single"/>
            </w:tcBorders>
          </w:tcPr>
          <w:p w:rsidR="00000000" w:rsidDel="00000000" w:rsidP="00000000" w:rsidRDefault="00000000" w:rsidRPr="00000000" w14:paraId="00000247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88.7</w:t>
            </w:r>
          </w:p>
        </w:tc>
        <w:tc>
          <w:tcPr>
            <w:tcBorders>
              <w:top w:color="ffffff" w:space="0" w:sz="8" w:val="single"/>
              <w:left w:color="000000" w:space="0" w:sz="12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248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249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24A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24B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</w:tcPr>
          <w:p w:rsidR="00000000" w:rsidDel="00000000" w:rsidP="00000000" w:rsidRDefault="00000000" w:rsidRPr="00000000" w14:paraId="0000024C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D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ES</w:t>
            </w:r>
          </w:p>
        </w:tc>
        <w:tc>
          <w:tcPr/>
          <w:p w:rsidR="00000000" w:rsidDel="00000000" w:rsidP="00000000" w:rsidRDefault="00000000" w:rsidRPr="00000000" w14:paraId="0000024E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1366</w:t>
            </w:r>
          </w:p>
        </w:tc>
        <w:tc>
          <w:tcPr/>
          <w:p w:rsidR="00000000" w:rsidDel="00000000" w:rsidP="00000000" w:rsidRDefault="00000000" w:rsidRPr="00000000" w14:paraId="0000024F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4.04</w:t>
            </w:r>
          </w:p>
        </w:tc>
        <w:tc>
          <w:tcPr/>
          <w:p w:rsidR="00000000" w:rsidDel="00000000" w:rsidP="00000000" w:rsidRDefault="00000000" w:rsidRPr="00000000" w14:paraId="00000250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4.04</w:t>
            </w:r>
          </w:p>
        </w:tc>
        <w:tc>
          <w:tcPr>
            <w:tcBorders>
              <w:right w:color="000000" w:space="0" w:sz="12" w:val="single"/>
            </w:tcBorders>
          </w:tcPr>
          <w:p w:rsidR="00000000" w:rsidDel="00000000" w:rsidP="00000000" w:rsidRDefault="00000000" w:rsidRPr="00000000" w14:paraId="00000251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92.74</w:t>
            </w:r>
          </w:p>
        </w:tc>
        <w:tc>
          <w:tcPr>
            <w:tcBorders>
              <w:top w:color="ffffff" w:space="0" w:sz="8" w:val="single"/>
              <w:left w:color="000000" w:space="0" w:sz="12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252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253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254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255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</w:tcPr>
          <w:p w:rsidR="00000000" w:rsidDel="00000000" w:rsidP="00000000" w:rsidRDefault="00000000" w:rsidRPr="00000000" w14:paraId="00000256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7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US</w:t>
            </w:r>
          </w:p>
        </w:tc>
        <w:tc>
          <w:tcPr/>
          <w:p w:rsidR="00000000" w:rsidDel="00000000" w:rsidP="00000000" w:rsidRDefault="00000000" w:rsidRPr="00000000" w14:paraId="00000258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1305</w:t>
            </w:r>
          </w:p>
        </w:tc>
        <w:tc>
          <w:tcPr/>
          <w:p w:rsidR="00000000" w:rsidDel="00000000" w:rsidP="00000000" w:rsidRDefault="00000000" w:rsidRPr="00000000" w14:paraId="00000259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3.86</w:t>
            </w:r>
          </w:p>
        </w:tc>
        <w:tc>
          <w:tcPr/>
          <w:p w:rsidR="00000000" w:rsidDel="00000000" w:rsidP="00000000" w:rsidRDefault="00000000" w:rsidRPr="00000000" w14:paraId="0000025A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3.86</w:t>
            </w:r>
          </w:p>
        </w:tc>
        <w:tc>
          <w:tcPr>
            <w:tcBorders>
              <w:right w:color="000000" w:space="0" w:sz="12" w:val="single"/>
            </w:tcBorders>
          </w:tcPr>
          <w:p w:rsidR="00000000" w:rsidDel="00000000" w:rsidP="00000000" w:rsidRDefault="00000000" w:rsidRPr="00000000" w14:paraId="0000025B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96.6</w:t>
            </w:r>
          </w:p>
        </w:tc>
        <w:tc>
          <w:tcPr>
            <w:tcBorders>
              <w:top w:color="ffffff" w:space="0" w:sz="8" w:val="single"/>
              <w:left w:color="000000" w:space="0" w:sz="12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25C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25D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25E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25F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</w:tcPr>
          <w:p w:rsidR="00000000" w:rsidDel="00000000" w:rsidP="00000000" w:rsidRDefault="00000000" w:rsidRPr="00000000" w14:paraId="00000260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1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GR</w:t>
            </w:r>
          </w:p>
        </w:tc>
        <w:tc>
          <w:tcPr/>
          <w:p w:rsidR="00000000" w:rsidDel="00000000" w:rsidP="00000000" w:rsidRDefault="00000000" w:rsidRPr="00000000" w14:paraId="00000262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1134</w:t>
            </w:r>
          </w:p>
        </w:tc>
        <w:tc>
          <w:tcPr/>
          <w:p w:rsidR="00000000" w:rsidDel="00000000" w:rsidP="00000000" w:rsidRDefault="00000000" w:rsidRPr="00000000" w14:paraId="00000263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3.35</w:t>
            </w:r>
          </w:p>
        </w:tc>
        <w:tc>
          <w:tcPr/>
          <w:p w:rsidR="00000000" w:rsidDel="00000000" w:rsidP="00000000" w:rsidRDefault="00000000" w:rsidRPr="00000000" w14:paraId="00000264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3.35</w:t>
            </w:r>
          </w:p>
        </w:tc>
        <w:tc>
          <w:tcPr>
            <w:tcBorders>
              <w:right w:color="000000" w:space="0" w:sz="12" w:val="single"/>
            </w:tcBorders>
          </w:tcPr>
          <w:p w:rsidR="00000000" w:rsidDel="00000000" w:rsidP="00000000" w:rsidRDefault="00000000" w:rsidRPr="00000000" w14:paraId="00000265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ffffff" w:space="0" w:sz="8" w:val="single"/>
              <w:left w:color="000000" w:space="0" w:sz="12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266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267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268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269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</w:tcBorders>
          </w:tcPr>
          <w:p w:rsidR="00000000" w:rsidDel="00000000" w:rsidP="00000000" w:rsidRDefault="00000000" w:rsidRPr="00000000" w14:paraId="0000026A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Всего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33795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Всего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33795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100</w:t>
            </w:r>
          </w:p>
        </w:tc>
      </w:tr>
    </w:tbl>
    <w:p w:rsidR="00000000" w:rsidDel="00000000" w:rsidP="00000000" w:rsidRDefault="00000000" w:rsidRPr="00000000" w14:paraId="00000275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color w:val="666666"/>
          <w:rtl w:val="0"/>
        </w:rPr>
        <w:t xml:space="preserve">Таблица 5. Статистики качественной переменной </w:t>
      </w:r>
      <w:r w:rsidDel="00000000" w:rsidR="00000000" w:rsidRPr="00000000">
        <w:rPr>
          <w:rFonts w:ascii="Calibri" w:cs="Calibri" w:eastAsia="Calibri" w:hAnsi="Calibri"/>
          <w:i w:val="1"/>
          <w:color w:val="666666"/>
          <w:rtl w:val="0"/>
        </w:rPr>
        <w:t xml:space="preserve">destination_country_code</w:t>
      </w:r>
      <w:r w:rsidDel="00000000" w:rsidR="00000000" w:rsidRPr="00000000">
        <w:rPr>
          <w:rFonts w:ascii="Calibri" w:cs="Calibri" w:eastAsia="Calibri" w:hAnsi="Calibri"/>
          <w:i w:val="1"/>
          <w:color w:val="666666"/>
          <w:rtl w:val="0"/>
        </w:rPr>
        <w:t xml:space="preserve">  до укрупнения и после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0938720703125" w:line="276" w:lineRule="auto"/>
        <w:ind w:left="0" w:right="1971.81396484375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0938720703125" w:line="276" w:lineRule="auto"/>
        <w:ind w:left="0" w:right="-3.9370078740159897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Многие категории содержат менее 5% значений. Можно разделить страны, основываясь на географических, культурных и экономических признаках: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8.0938720703125" w:line="276" w:lineRule="auto"/>
        <w:ind w:left="720" w:right="-3.9370078740159897" w:hanging="36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Domestic – RU (Россия) – оставляем отдельно, т. к. это внутренние перелеты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-3.9370078740159897" w:hanging="36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Tourism –  TR (Турция), ES (Испания), GR (Греция), IN (Индия) – популярные туристические направления</w:t>
      </w:r>
    </w:p>
    <w:p w:rsidR="00000000" w:rsidDel="00000000" w:rsidP="00000000" w:rsidRDefault="00000000" w:rsidRPr="00000000" w14:paraId="0000027A">
      <w:pPr>
        <w:widowControl w:val="0"/>
        <w:numPr>
          <w:ilvl w:val="0"/>
          <w:numId w:val="1"/>
        </w:numPr>
        <w:spacing w:after="0" w:afterAutospacing="0" w:before="0" w:beforeAutospacing="0" w:line="276" w:lineRule="auto"/>
        <w:ind w:left="720" w:right="-3.9370078740159897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Culture – DE (Германия), IT (Италия), US (США) – страны с сильными экономическими и культурными связями</w:t>
      </w:r>
    </w:p>
    <w:p w:rsidR="00000000" w:rsidDel="00000000" w:rsidP="00000000" w:rsidRDefault="00000000" w:rsidRPr="00000000" w14:paraId="0000027B">
      <w:pPr>
        <w:widowControl w:val="0"/>
        <w:numPr>
          <w:ilvl w:val="0"/>
          <w:numId w:val="1"/>
        </w:numPr>
        <w:spacing w:before="0" w:beforeAutospacing="0" w:line="276" w:lineRule="auto"/>
        <w:ind w:left="720" w:right="-3.9370078740159897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CIS – UZ (Узбекистан), KZ (Казахстан) – бывшие советские республики и страны с историческими связями</w:t>
      </w:r>
    </w:p>
    <w:p w:rsidR="00000000" w:rsidDel="00000000" w:rsidP="00000000" w:rsidRDefault="00000000" w:rsidRPr="00000000" w14:paraId="0000027C">
      <w:pPr>
        <w:widowControl w:val="0"/>
        <w:spacing w:before="28.0938720703125" w:line="276" w:lineRule="auto"/>
        <w:ind w:right="1971.81396484375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pStyle w:val="Heading5"/>
        <w:widowControl w:val="0"/>
        <w:spacing w:line="276" w:lineRule="auto"/>
        <w:ind w:left="23.040008544921875" w:firstLine="0"/>
        <w:rPr>
          <w:rFonts w:ascii="Calibri" w:cs="Calibri" w:eastAsia="Calibri" w:hAnsi="Calibri"/>
          <w:b w:val="1"/>
          <w:color w:val="365f91"/>
          <w:sz w:val="24"/>
          <w:szCs w:val="24"/>
        </w:rPr>
      </w:pPr>
      <w:bookmarkStart w:colFirst="0" w:colLast="0" w:name="_vp6503mmsijo" w:id="8"/>
      <w:bookmarkEnd w:id="8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4581525</wp:posOffset>
            </wp:positionH>
            <wp:positionV relativeFrom="paragraph">
              <wp:posOffset>1666875</wp:posOffset>
            </wp:positionV>
            <wp:extent cx="1647825" cy="1263994"/>
            <wp:effectExtent b="0" l="0" r="0" t="0"/>
            <wp:wrapSquare wrapText="bothSides" distB="114300" distT="114300" distL="114300" distR="1143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2639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2743200</wp:posOffset>
            </wp:positionH>
            <wp:positionV relativeFrom="paragraph">
              <wp:posOffset>114300</wp:posOffset>
            </wp:positionV>
            <wp:extent cx="1733550" cy="1336817"/>
            <wp:effectExtent b="0" l="0" r="0" t="0"/>
            <wp:wrapSquare wrapText="bothSides" distB="114300" distT="114300" distL="114300" distR="114300"/>
            <wp:docPr id="1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3368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-933449</wp:posOffset>
            </wp:positionH>
            <wp:positionV relativeFrom="paragraph">
              <wp:posOffset>114300</wp:posOffset>
            </wp:positionV>
            <wp:extent cx="1733550" cy="1547813"/>
            <wp:effectExtent b="0" l="0" r="0" t="0"/>
            <wp:wrapSquare wrapText="bothSides" distB="114300" distT="114300" distL="114300" distR="1143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5478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4514850</wp:posOffset>
            </wp:positionH>
            <wp:positionV relativeFrom="paragraph">
              <wp:posOffset>114300</wp:posOffset>
            </wp:positionV>
            <wp:extent cx="1733550" cy="1338063"/>
            <wp:effectExtent b="0" l="0" r="0" t="0"/>
            <wp:wrapSquare wrapText="bothSides" distB="114300" distT="114300" distL="114300" distR="11430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338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2743200</wp:posOffset>
            </wp:positionH>
            <wp:positionV relativeFrom="paragraph">
              <wp:posOffset>1666875</wp:posOffset>
            </wp:positionV>
            <wp:extent cx="1647825" cy="1270612"/>
            <wp:effectExtent b="0" l="0" r="0" t="0"/>
            <wp:wrapSquare wrapText="bothSides" distB="114300" distT="114300" distL="114300" distR="11430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2706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904875</wp:posOffset>
            </wp:positionH>
            <wp:positionV relativeFrom="paragraph">
              <wp:posOffset>1666875</wp:posOffset>
            </wp:positionV>
            <wp:extent cx="1647825" cy="1544188"/>
            <wp:effectExtent b="0" l="0" r="0" t="0"/>
            <wp:wrapSquare wrapText="bothSides" distB="114300" distT="114300" distL="114300" distR="11430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5441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904875</wp:posOffset>
            </wp:positionH>
            <wp:positionV relativeFrom="paragraph">
              <wp:posOffset>114300</wp:posOffset>
            </wp:positionV>
            <wp:extent cx="1733550" cy="1552433"/>
            <wp:effectExtent b="0" l="0" r="0" t="0"/>
            <wp:wrapSquare wrapText="bothSides" distB="114300" distT="114300" distL="114300" distR="11430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5524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-890587</wp:posOffset>
            </wp:positionH>
            <wp:positionV relativeFrom="paragraph">
              <wp:posOffset>1666875</wp:posOffset>
            </wp:positionV>
            <wp:extent cx="1645069" cy="1552575"/>
            <wp:effectExtent b="0" l="0" r="0" t="0"/>
            <wp:wrapSquare wrapText="bothSides" distB="114300" distT="114300" distL="114300" distR="11430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5069" cy="1552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7E">
      <w:pPr>
        <w:widowControl w:val="0"/>
        <w:ind w:right="-565.8661417322827"/>
        <w:rPr>
          <w:rFonts w:ascii="Calibri" w:cs="Calibri" w:eastAsia="Calibri" w:hAnsi="Calibri"/>
          <w:i w:val="1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widowControl w:val="0"/>
        <w:ind w:right="-565.8661417322827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color w:val="666666"/>
          <w:sz w:val="24"/>
          <w:szCs w:val="24"/>
          <w:rtl w:val="0"/>
        </w:rPr>
        <w:t xml:space="preserve">рисунок 2. Столбчатые диаграммы качественных переменных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pStyle w:val="Heading5"/>
        <w:widowControl w:val="0"/>
        <w:spacing w:line="276" w:lineRule="auto"/>
        <w:ind w:left="0" w:firstLine="0"/>
        <w:rPr>
          <w:rFonts w:ascii="Calibri" w:cs="Calibri" w:eastAsia="Calibri" w:hAnsi="Calibri"/>
          <w:b w:val="1"/>
          <w:color w:val="365f91"/>
          <w:sz w:val="24"/>
          <w:szCs w:val="24"/>
          <w:vertAlign w:val="baseline"/>
        </w:rPr>
      </w:pPr>
      <w:bookmarkStart w:colFirst="0" w:colLast="0" w:name="_qrsbdz1hhajz" w:id="9"/>
      <w:bookmarkEnd w:id="9"/>
      <w:r w:rsidDel="00000000" w:rsidR="00000000" w:rsidRPr="00000000">
        <w:rPr>
          <w:rFonts w:ascii="Calibri" w:cs="Calibri" w:eastAsia="Calibri" w:hAnsi="Calibri"/>
          <w:b w:val="1"/>
          <w:color w:val="365f91"/>
          <w:sz w:val="24"/>
          <w:szCs w:val="24"/>
          <w:vertAlign w:val="baseline"/>
          <w:rtl w:val="0"/>
        </w:rPr>
        <w:t xml:space="preserve">2.2 Анализ статистической связи.  </w:t>
      </w:r>
    </w:p>
    <w:p w:rsidR="00000000" w:rsidDel="00000000" w:rsidP="00000000" w:rsidRDefault="00000000" w:rsidRPr="00000000" w14:paraId="00000281">
      <w:pPr>
        <w:pStyle w:val="Heading6"/>
        <w:widowControl w:val="0"/>
        <w:spacing w:before="161.519775390625" w:line="276" w:lineRule="auto"/>
        <w:ind w:left="747.60009765625" w:right="689.219970703125" w:hanging="724.5600891113281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nfeux22wjvqd" w:id="10"/>
      <w:bookmarkEnd w:id="10"/>
      <w:r w:rsidDel="00000000" w:rsidR="00000000" w:rsidRPr="00000000">
        <w:rPr>
          <w:rFonts w:ascii="Calibri" w:cs="Calibri" w:eastAsia="Calibri" w:hAnsi="Calibri"/>
          <w:i w:val="0"/>
          <w:color w:val="365f91"/>
          <w:sz w:val="24"/>
          <w:szCs w:val="24"/>
          <w:vertAlign w:val="baseline"/>
          <w:rtl w:val="0"/>
        </w:rPr>
        <w:t xml:space="preserve">2.2.1 Графический анализ пары «целевая переменная – качественная объясняющая  переменная».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widowControl w:val="0"/>
        <w:spacing w:line="276" w:lineRule="auto"/>
        <w:ind w:left="747.5991821289062" w:right="1104.420166015625" w:hanging="27.59918212890625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-733424</wp:posOffset>
            </wp:positionH>
            <wp:positionV relativeFrom="paragraph">
              <wp:posOffset>123825</wp:posOffset>
            </wp:positionV>
            <wp:extent cx="3077849" cy="2533650"/>
            <wp:effectExtent b="0" l="0" r="0" t="0"/>
            <wp:wrapSquare wrapText="bothSides" distB="114300" distT="114300" distL="114300" distR="11430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7849" cy="2533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2657475</wp:posOffset>
            </wp:positionH>
            <wp:positionV relativeFrom="paragraph">
              <wp:posOffset>171450</wp:posOffset>
            </wp:positionV>
            <wp:extent cx="3052914" cy="2533650"/>
            <wp:effectExtent b="0" l="0" r="0" t="0"/>
            <wp:wrapSquare wrapText="bothSides" distB="114300" distT="114300" distL="114300" distR="11430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914" cy="2533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83">
      <w:pPr>
        <w:widowControl w:val="0"/>
        <w:spacing w:line="276" w:lineRule="auto"/>
        <w:ind w:left="747.5991821289062" w:right="1104.420166015625" w:hanging="27.59918212890625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widowControl w:val="0"/>
        <w:spacing w:line="276" w:lineRule="auto"/>
        <w:ind w:left="747.5991821289062" w:right="1104.420166015625" w:hanging="27.59918212890625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widowControl w:val="0"/>
        <w:spacing w:line="276" w:lineRule="auto"/>
        <w:ind w:left="747.5991821289062" w:right="1104.420166015625" w:hanging="27.59918212890625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widowControl w:val="0"/>
        <w:spacing w:line="276" w:lineRule="auto"/>
        <w:ind w:left="747.5991821289062" w:right="1104.420166015625" w:hanging="27.59918212890625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widowControl w:val="0"/>
        <w:spacing w:line="276" w:lineRule="auto"/>
        <w:ind w:left="747.5991821289062" w:right="1104.420166015625" w:hanging="27.59918212890625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widowControl w:val="0"/>
        <w:spacing w:line="276" w:lineRule="auto"/>
        <w:ind w:left="747.5991821289062" w:right="1104.420166015625" w:hanging="27.59918212890625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widowControl w:val="0"/>
        <w:spacing w:line="276" w:lineRule="auto"/>
        <w:ind w:left="747.5991821289062" w:right="1104.420166015625" w:hanging="27.59918212890625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widowControl w:val="0"/>
        <w:spacing w:line="276" w:lineRule="auto"/>
        <w:ind w:left="747.5991821289062" w:right="1104.420166015625" w:hanging="27.59918212890625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widowControl w:val="0"/>
        <w:spacing w:line="276" w:lineRule="auto"/>
        <w:ind w:left="747.5991821289062" w:right="1104.420166015625" w:hanging="27.59918212890625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widowControl w:val="0"/>
        <w:spacing w:line="276" w:lineRule="auto"/>
        <w:ind w:left="747.5991821289062" w:right="1104.420166015625" w:hanging="27.59918212890625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widowControl w:val="0"/>
        <w:spacing w:line="276" w:lineRule="auto"/>
        <w:ind w:left="747.5991821289062" w:right="1104.420166015625" w:hanging="27.59918212890625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widowControl w:val="0"/>
        <w:spacing w:line="276" w:lineRule="auto"/>
        <w:ind w:left="747.5991821289062" w:right="1104.420166015625" w:hanging="27.59918212890625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2727825</wp:posOffset>
            </wp:positionH>
            <wp:positionV relativeFrom="paragraph">
              <wp:posOffset>200025</wp:posOffset>
            </wp:positionV>
            <wp:extent cx="3109163" cy="2576164"/>
            <wp:effectExtent b="0" l="0" r="0" t="0"/>
            <wp:wrapSquare wrapText="bothSides" distB="114300" distT="114300" distL="114300" distR="11430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163" cy="25761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-644024</wp:posOffset>
            </wp:positionH>
            <wp:positionV relativeFrom="paragraph">
              <wp:posOffset>142875</wp:posOffset>
            </wp:positionV>
            <wp:extent cx="3079775" cy="2541015"/>
            <wp:effectExtent b="0" l="0" r="0" t="0"/>
            <wp:wrapSquare wrapText="bothSides" distB="114300" distT="114300" distL="114300" distR="11430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-1751" r="175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9775" cy="25410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8F">
      <w:pPr>
        <w:widowControl w:val="0"/>
        <w:spacing w:line="276" w:lineRule="auto"/>
        <w:ind w:left="747.5991821289062" w:right="1104.420166015625" w:hanging="27.59918212890625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widowControl w:val="0"/>
        <w:spacing w:line="276" w:lineRule="auto"/>
        <w:ind w:left="747.5991821289062" w:right="1104.420166015625" w:hanging="27.59918212890625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widowControl w:val="0"/>
        <w:spacing w:line="276" w:lineRule="auto"/>
        <w:ind w:left="747.5991821289062" w:right="1104.420166015625" w:hanging="27.59918212890625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widowControl w:val="0"/>
        <w:spacing w:line="276" w:lineRule="auto"/>
        <w:ind w:left="747.5991821289062" w:right="1104.420166015625" w:hanging="27.59918212890625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widowControl w:val="0"/>
        <w:spacing w:line="276" w:lineRule="auto"/>
        <w:ind w:left="747.5991821289062" w:right="1104.420166015625" w:hanging="27.59918212890625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widowControl w:val="0"/>
        <w:ind w:right="-565.8661417322827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color w:val="666666"/>
          <w:sz w:val="24"/>
          <w:szCs w:val="24"/>
          <w:rtl w:val="0"/>
        </w:rPr>
        <w:t xml:space="preserve">рисунок 3. диаграммы связи категориальных переменных с целевой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-644024</wp:posOffset>
            </wp:positionH>
            <wp:positionV relativeFrom="paragraph">
              <wp:posOffset>114300</wp:posOffset>
            </wp:positionV>
            <wp:extent cx="3295650" cy="2270115"/>
            <wp:effectExtent b="0" l="0" r="0" t="0"/>
            <wp:wrapSquare wrapText="bothSides" distB="114300" distT="114300" distL="114300" distR="11430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5067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2701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2933700</wp:posOffset>
            </wp:positionH>
            <wp:positionV relativeFrom="paragraph">
              <wp:posOffset>152400</wp:posOffset>
            </wp:positionV>
            <wp:extent cx="3051675" cy="2217616"/>
            <wp:effectExtent b="0" l="0" r="0" t="0"/>
            <wp:wrapSquare wrapText="bothSides" distB="114300" distT="114300" distL="114300" distR="11430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48459"/>
                    <a:stretch>
                      <a:fillRect/>
                    </a:stretch>
                  </pic:blipFill>
                  <pic:spPr>
                    <a:xfrm>
                      <a:off x="0" y="0"/>
                      <a:ext cx="3051675" cy="22176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95">
      <w:pPr>
        <w:widowControl w:val="0"/>
        <w:ind w:right="-570.8661417322833" w:firstLine="283.4645669291339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Зависимость цены авиабилета (price) от дня недели покупки авиабилета (search_weekday)</w:t>
      </w:r>
    </w:p>
    <w:p w:rsidR="00000000" w:rsidDel="00000000" w:rsidP="00000000" w:rsidRDefault="00000000" w:rsidRPr="00000000" w14:paraId="00000296">
      <w:pPr>
        <w:widowControl w:val="0"/>
        <w:ind w:right="-570.8661417322833" w:firstLine="283.4645669291339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Проанализировав диаграмму пары переменных “стоимость авиабилета” – “день недели покупки билета”, можно сделать вывод, что цены могут изменяться в зависимости от дня недели покупки. Наличие данной взаимосвязи подтверждается тестом Крускала-Уоллиса: p-value = 5.58e-57, что меньше определенного порога 0.05, следовательно, нулевая гипотеза об отсутствии взаимосвязи отвергается. Данный эффект может объясняться тем, что в разные дни недели покупатели могут действовать по-разному: например, в будние дни бизнесмены покупают больше билетов, а на выходных — туристы, что может влиять на ценообразование.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widowControl w:val="0"/>
        <w:ind w:right="-570.8661417322833" w:firstLine="283.4645669291339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Зависимость цены (price) от дня недели вылета (depart_weekday)</w:t>
      </w:r>
    </w:p>
    <w:p w:rsidR="00000000" w:rsidDel="00000000" w:rsidP="00000000" w:rsidRDefault="00000000" w:rsidRPr="00000000" w14:paraId="00000298">
      <w:pPr>
        <w:widowControl w:val="0"/>
        <w:ind w:right="-570.8661417322833" w:firstLine="283.4645669291339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Анализируя диаграмму пары переменных стоимость авиабилета – день недели вылета, можно сделать вывод, что цена авиабилета зависит от дня недели вылета. Наличие данной взаимосвязи подтверждается тестом Крускала–Уоллиса: p-value = 6.41e-27 &lt; 0.05, а следовательно, отвергается нулевая гипотеза об отсутствии взаимосвязи. Цены могут быть выше в выходные и праздничные дни из-за повышенного спроса со стороны путешественников.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widowControl w:val="0"/>
        <w:ind w:right="-570.8661417322833" w:firstLine="283.4645669291339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Зависимость цены (price) от количества пересадок (number_of_changes_category)</w:t>
      </w:r>
    </w:p>
    <w:p w:rsidR="00000000" w:rsidDel="00000000" w:rsidP="00000000" w:rsidRDefault="00000000" w:rsidRPr="00000000" w14:paraId="0000029A">
      <w:pPr>
        <w:widowControl w:val="0"/>
        <w:ind w:right="-570.8661417322833" w:firstLine="283.4645669291339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Из анализа диаграммы Бокса-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Уискера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для пары переменных стоимость – количество пересадок, можно сделать вывод, что цена авиабилета варьируется в зависимости от количества пересадок. Используя критерий Крускала-Уоллиса, мы получили значение p-value = 0.0 &lt; 0.05, что говорит нам о необходимости отвержения нулевой гипотезы об отсутствии влияния качественной переменной на целевую. Билеты с пересадками, как правило, дороже прямых рейсов, так как дальность перелета зачастую больше.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widowControl w:val="0"/>
        <w:ind w:right="-570.8661417322833" w:firstLine="283.4645669291339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Зависимость цены (price) от пункта назначения (destination_category)</w:t>
      </w:r>
    </w:p>
    <w:p w:rsidR="00000000" w:rsidDel="00000000" w:rsidP="00000000" w:rsidRDefault="00000000" w:rsidRPr="00000000" w14:paraId="0000029C">
      <w:pPr>
        <w:widowControl w:val="0"/>
        <w:ind w:right="-570.8661417322833" w:firstLine="283.4645669291339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На основе анализа диаграммы пары переменных стоимость – пункт назначения, можно сделать вывод о взаимосвязи диапазона стоимости и категории пункта назначения, а именно: цены на билеты варьируются в зависимости от пункта назначения. Данная взаимосвязь подтверждается критерием Крускала-Уоллиса: значение p-value = 0.0 &lt; 0.05 – отвергается нулевая гипотеза об отсутствии взаимосвязи. Эта взаимосвязь может быть обоснована тем фактом, что некоторые направления более популярны или находятся дальше, что увеличивает стоимость перелета.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widowControl w:val="0"/>
        <w:ind w:right="-570.8661417322833" w:firstLine="283.4645669291339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Зависимость цены (price) от авиакомпании (airline_category)</w:t>
      </w:r>
    </w:p>
    <w:p w:rsidR="00000000" w:rsidDel="00000000" w:rsidP="00000000" w:rsidRDefault="00000000" w:rsidRPr="00000000" w14:paraId="0000029E">
      <w:pPr>
        <w:widowControl w:val="0"/>
        <w:ind w:right="-570.8661417322833" w:firstLine="283.4645669291339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Проанализировав диаграмму пары переменных: стоимость авиабилета – авиакомпания, можно сделать вывод о наличии статистической связи между авиакомпанией и ценой билета. Эта взаимосвязь подтверждается критерием Крускала-Уоллиса: значение p-value = 0 &lt; 0.005 – отвергается нулевая гипотеза об отсутствии взаимосвязи. Разные авиакомпании имеют разную политику ценообразования, что отражается на стоимости билетов.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widowControl w:val="0"/>
        <w:ind w:right="-570.8661417322833" w:firstLine="283.4645669291339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pStyle w:val="Heading6"/>
        <w:widowControl w:val="0"/>
        <w:spacing w:line="276" w:lineRule="auto"/>
        <w:ind w:left="27.5970458984375" w:right="740.1025390625" w:firstLine="688.3200073242188"/>
        <w:rPr>
          <w:rFonts w:ascii="Calibri" w:cs="Calibri" w:eastAsia="Calibri" w:hAnsi="Calibri"/>
          <w:sz w:val="24"/>
          <w:szCs w:val="24"/>
        </w:rPr>
      </w:pPr>
      <w:bookmarkStart w:colFirst="0" w:colLast="0" w:name="_8dh6x75lzflk" w:id="11"/>
      <w:bookmarkEnd w:id="11"/>
      <w:r w:rsidDel="00000000" w:rsidR="00000000" w:rsidRPr="00000000">
        <w:rPr>
          <w:rFonts w:ascii="Calibri" w:cs="Calibri" w:eastAsia="Calibri" w:hAnsi="Calibri"/>
          <w:i w:val="0"/>
          <w:color w:val="365f91"/>
          <w:sz w:val="24"/>
          <w:szCs w:val="24"/>
          <w:vertAlign w:val="baseline"/>
          <w:rtl w:val="0"/>
        </w:rPr>
        <w:t xml:space="preserve">2.2.2 Графический анализ пары «числовая зависимая переменная – числовая  независимая переменная».</w:t>
      </w:r>
      <w:r w:rsidDel="00000000" w:rsidR="00000000" w:rsidRPr="00000000">
        <w:rPr>
          <w:rFonts w:ascii="Calibri" w:cs="Calibri" w:eastAsia="Calibri" w:hAnsi="Calibri"/>
          <w:sz w:val="24"/>
          <w:szCs w:val="24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47.5991821289062" w:right="1104.420166015625" w:hanging="27.59918212890625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Зависимость цены (price) от distance и от diff_days</w:t>
      </w:r>
      <w:r w:rsidDel="00000000" w:rsidR="00000000" w:rsidRPr="00000000">
        <w:rPr>
          <w:rtl w:val="0"/>
        </w:rPr>
      </w:r>
    </w:p>
    <w:tbl>
      <w:tblPr>
        <w:tblStyle w:val="Table7"/>
        <w:tblW w:w="84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5"/>
        <w:gridCol w:w="975"/>
        <w:gridCol w:w="1170"/>
        <w:gridCol w:w="885"/>
        <w:gridCol w:w="1230"/>
        <w:gridCol w:w="975"/>
        <w:gridCol w:w="1185"/>
        <w:gridCol w:w="1080"/>
        <w:tblGridChange w:id="0">
          <w:tblGrid>
            <w:gridCol w:w="975"/>
            <w:gridCol w:w="975"/>
            <w:gridCol w:w="1170"/>
            <w:gridCol w:w="885"/>
            <w:gridCol w:w="1230"/>
            <w:gridCol w:w="975"/>
            <w:gridCol w:w="1185"/>
            <w:gridCol w:w="10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ind w:left="0" w:right="-50.393700787401485" w:firstLine="0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Пирсон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Спирмен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Кендалл тау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diff_days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Пирсон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Спирмен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Кендалл тау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к-т корр.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0.569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0.58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0.417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к-т корр.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-0.157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-0.172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-0.116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p-value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p-value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9.55e-187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1.70e-224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1.33e-225</w:t>
            </w:r>
          </w:p>
        </w:tc>
      </w:tr>
    </w:tbl>
    <w:p w:rsidR="00000000" w:rsidDel="00000000" w:rsidP="00000000" w:rsidRDefault="00000000" w:rsidRPr="00000000" w14:paraId="000002BA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color w:val="666666"/>
          <w:rtl w:val="0"/>
        </w:rPr>
        <w:t xml:space="preserve">Таблица 6. коэффициенты корреляции между целевой и числовыми переменными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widowControl w:val="0"/>
        <w:ind w:right="-565.8661417322827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color w:val="666666"/>
          <w:sz w:val="24"/>
          <w:szCs w:val="24"/>
          <w:rtl w:val="0"/>
        </w:rPr>
        <w:t xml:space="preserve">рисунок 3. диаграммы связи числовых переменных с целевой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-1038224</wp:posOffset>
            </wp:positionH>
            <wp:positionV relativeFrom="paragraph">
              <wp:posOffset>238125</wp:posOffset>
            </wp:positionV>
            <wp:extent cx="3769563" cy="3116046"/>
            <wp:effectExtent b="0" l="0" r="0" t="0"/>
            <wp:wrapSquare wrapText="bothSides" distB="114300" distT="114300" distL="114300" distR="11430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9563" cy="31160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2724150</wp:posOffset>
            </wp:positionH>
            <wp:positionV relativeFrom="paragraph">
              <wp:posOffset>285750</wp:posOffset>
            </wp:positionV>
            <wp:extent cx="3691395" cy="3071240"/>
            <wp:effectExtent b="0" l="0" r="0" t="0"/>
            <wp:wrapSquare wrapText="bothSides" distB="114300" distT="114300" distL="114300" distR="11430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1395" cy="30712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BC">
      <w:pPr>
        <w:widowControl w:val="0"/>
        <w:ind w:right="-570.8661417322833"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widowControl w:val="0"/>
        <w:ind w:left="0" w:right="-570.8661417322833" w:firstLine="283.4645669291339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Из диаграммы рассеивания можно сделать предположение о наличии положительной статистической взаимосвязи между целевой переменной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price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и переменной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distance: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с ростом расстояния цена авиабилета увеличивается.</w:t>
      </w:r>
    </w:p>
    <w:p w:rsidR="00000000" w:rsidDel="00000000" w:rsidP="00000000" w:rsidRDefault="00000000" w:rsidRPr="00000000" w14:paraId="000002BE">
      <w:pPr>
        <w:widowControl w:val="0"/>
        <w:ind w:right="-570.8661417322833" w:firstLine="283.4645669291339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Возьмем за нулевую гипотезу предположение о том, что между переменными нет никакой статистической взаимосвязи, рассчитаем коэффициенты корреляции и p-value для них. Возьмем уровень статистической значимости = 0.05</w:t>
      </w:r>
    </w:p>
    <w:p w:rsidR="00000000" w:rsidDel="00000000" w:rsidP="00000000" w:rsidRDefault="00000000" w:rsidRPr="00000000" w14:paraId="000002BF">
      <w:pPr>
        <w:widowControl w:val="0"/>
        <w:ind w:right="-570.8661417322833" w:firstLine="283.4645669291339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Для каждого из методов получили p-value = 0 &lt; 0.05 =&gt; нулевая гипотеза о том, что между переменными нет статистической взаимосвязи, отвергается в пользу альтернативной  – между price и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distance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существует положительная корреляция</w:t>
      </w:r>
    </w:p>
    <w:p w:rsidR="00000000" w:rsidDel="00000000" w:rsidP="00000000" w:rsidRDefault="00000000" w:rsidRPr="00000000" w14:paraId="000002C0">
      <w:pPr>
        <w:widowControl w:val="0"/>
        <w:ind w:left="0" w:right="-570.8661417322833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widowControl w:val="0"/>
        <w:spacing w:line="276" w:lineRule="auto"/>
        <w:ind w:left="27.59918212890625" w:right="-570.8661417322833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Зависимость цены (price) от кол-ва дней от покупки билета до вылета (diff_days)</w:t>
      </w:r>
    </w:p>
    <w:p w:rsidR="00000000" w:rsidDel="00000000" w:rsidP="00000000" w:rsidRDefault="00000000" w:rsidRPr="00000000" w14:paraId="000002C2">
      <w:pPr>
        <w:widowControl w:val="0"/>
        <w:spacing w:line="276" w:lineRule="auto"/>
        <w:ind w:right="-570.8661417322833" w:firstLine="283.4645669291339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Из диаграммы рассеивания можно сделать предположение о наличии небольшой отрицательной статистической взаимосвязи между целевой переменной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price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и переменной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diff_days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с уменьшением количества дней  цена авиабилета увеличивается.</w:t>
      </w:r>
    </w:p>
    <w:p w:rsidR="00000000" w:rsidDel="00000000" w:rsidP="00000000" w:rsidRDefault="00000000" w:rsidRPr="00000000" w14:paraId="000002C3">
      <w:pPr>
        <w:widowControl w:val="0"/>
        <w:spacing w:line="276" w:lineRule="auto"/>
        <w:ind w:right="-570.8661417322833" w:firstLine="283.4645669291339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Возьмем за нулевую гипотезу предположение о том, что между переменными нет никакой статистической взаимосвязи, рассчитаем коэффициенты корреляции и p-value для них. Возьмем уровень статистической значимости </w:t>
      </w:r>
      <m:oMath>
        <m:r>
          <m:t>α</m:t>
        </m:r>
        <m:r>
          <w:rPr>
            <w:rFonts w:ascii="Calibri" w:cs="Calibri" w:eastAsia="Calibri" w:hAnsi="Calibri"/>
            <w:sz w:val="24"/>
            <w:szCs w:val="24"/>
          </w:rPr>
          <m:t xml:space="preserve">=0.05 </m:t>
        </m:r>
      </m:oMath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C4">
      <w:pPr>
        <w:widowControl w:val="0"/>
        <w:spacing w:line="276" w:lineRule="auto"/>
        <w:ind w:right="-570.8661417322833" w:firstLine="283.4645669291339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Для каждого из методов получили p-value</w:t>
      </w:r>
      <m:oMath>
        <m:r>
          <w:rPr>
            <w:rFonts w:ascii="Calibri" w:cs="Calibri" w:eastAsia="Calibri" w:hAnsi="Calibri"/>
            <w:sz w:val="24"/>
            <w:szCs w:val="24"/>
          </w:rPr>
          <m:t xml:space="preserve"> &lt; 0.05 </m:t>
        </m:r>
        <m:r>
          <w:rPr>
            <w:rFonts w:ascii="Calibri" w:cs="Calibri" w:eastAsia="Calibri" w:hAnsi="Calibri"/>
            <w:sz w:val="24"/>
            <w:szCs w:val="24"/>
          </w:rPr>
          <m:t>⇒</m:t>
        </m:r>
        <m:r>
          <w:rPr>
            <w:rFonts w:ascii="Calibri" w:cs="Calibri" w:eastAsia="Calibri" w:hAnsi="Calibri"/>
            <w:sz w:val="24"/>
            <w:szCs w:val="24"/>
          </w:rPr>
          <m:t xml:space="preserve"> </m:t>
        </m:r>
      </m:oMath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нулевая гипотеза о том, что между переменными нет статистической взаимосвязи, отвергается в пользу альтернативной  – между price и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diff_days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существует небольшая отрицательная корреляция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.59918212890625" w:right="1104.420166015625" w:firstLine="688.3204650878906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pStyle w:val="Heading6"/>
        <w:widowControl w:val="0"/>
        <w:spacing w:line="276" w:lineRule="auto"/>
        <w:ind w:left="9.119110107421875" w:right="261.060791015625" w:firstLine="13.92120361328125"/>
        <w:rPr>
          <w:rFonts w:ascii="Calibri" w:cs="Calibri" w:eastAsia="Calibri" w:hAnsi="Calibri"/>
          <w:sz w:val="24"/>
          <w:szCs w:val="24"/>
          <w:highlight w:val="green"/>
        </w:rPr>
      </w:pPr>
      <w:bookmarkStart w:colFirst="0" w:colLast="0" w:name="_6896029w0qi0" w:id="12"/>
      <w:bookmarkEnd w:id="12"/>
      <w:r w:rsidDel="00000000" w:rsidR="00000000" w:rsidRPr="00000000">
        <w:rPr>
          <w:rFonts w:ascii="Calibri" w:cs="Calibri" w:eastAsia="Calibri" w:hAnsi="Calibri"/>
          <w:i w:val="0"/>
          <w:color w:val="243f60"/>
          <w:sz w:val="24"/>
          <w:szCs w:val="24"/>
          <w:vertAlign w:val="baseline"/>
          <w:rtl w:val="0"/>
        </w:rPr>
        <w:t xml:space="preserve">2.2.3 Анализ статистической взаимосвязи между независимыми переменными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pStyle w:val="Heading6"/>
        <w:widowControl w:val="0"/>
        <w:ind w:left="23.039093017578125" w:firstLine="0"/>
        <w:rPr/>
      </w:pPr>
      <w:bookmarkStart w:colFirst="0" w:colLast="0" w:name="_2n0o9p3q6m3a" w:id="13"/>
      <w:bookmarkEnd w:id="13"/>
      <w:r w:rsidDel="00000000" w:rsidR="00000000" w:rsidRPr="00000000">
        <w:rPr>
          <w:rFonts w:ascii="Calibri" w:cs="Calibri" w:eastAsia="Calibri" w:hAnsi="Calibri"/>
          <w:i w:val="0"/>
          <w:color w:val="365f91"/>
          <w:sz w:val="24"/>
          <w:szCs w:val="24"/>
          <w:rtl w:val="0"/>
        </w:rPr>
        <w:t xml:space="preserve">Качественная независимая переменная - качественная  независимая переменная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widowControl w:val="0"/>
        <w:spacing w:before="68.463134765625" w:line="276" w:lineRule="auto"/>
        <w:ind w:left="-708.6614173228347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749300</wp:posOffset>
            </wp:positionH>
            <wp:positionV relativeFrom="paragraph">
              <wp:posOffset>2514600</wp:posOffset>
            </wp:positionV>
            <wp:extent cx="3838575" cy="1205485"/>
            <wp:effectExtent b="0" l="0" r="0" t="0"/>
            <wp:wrapSquare wrapText="bothSides" distB="114300" distT="114300" distL="114300" distR="11430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8267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2054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2692400</wp:posOffset>
            </wp:positionH>
            <wp:positionV relativeFrom="paragraph">
              <wp:posOffset>152400</wp:posOffset>
            </wp:positionV>
            <wp:extent cx="3162300" cy="2404490"/>
            <wp:effectExtent b="0" l="0" r="0" t="0"/>
            <wp:wrapSquare wrapText="bothSides" distB="114300" distT="114300" distL="114300" distR="11430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16805" l="0" r="0" t="4115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4044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-603249</wp:posOffset>
            </wp:positionH>
            <wp:positionV relativeFrom="paragraph">
              <wp:posOffset>146050</wp:posOffset>
            </wp:positionV>
            <wp:extent cx="3200626" cy="2404490"/>
            <wp:effectExtent b="0" l="0" r="0" t="0"/>
            <wp:wrapSquare wrapText="bothSides" distB="114300" distT="114300" distL="114300" distR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584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626" cy="24044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C9">
      <w:pPr>
        <w:widowControl w:val="0"/>
        <w:spacing w:before="68.463134765625" w:line="276" w:lineRule="auto"/>
        <w:ind w:left="-708.6614173228347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widowControl w:val="0"/>
        <w:spacing w:before="68.463134765625" w:line="276" w:lineRule="auto"/>
        <w:ind w:left="-708.6614173228347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widowControl w:val="0"/>
        <w:spacing w:before="68.463134765625" w:line="276" w:lineRule="auto"/>
        <w:ind w:left="-708.6614173228347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widowControl w:val="0"/>
        <w:spacing w:before="68.463134765625" w:line="276" w:lineRule="auto"/>
        <w:ind w:left="-708.6614173228347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widowControl w:val="0"/>
        <w:ind w:right="-565.8661417322827"/>
        <w:rPr>
          <w:rFonts w:ascii="Calibri" w:cs="Calibri" w:eastAsia="Calibri" w:hAnsi="Calibri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i w:val="1"/>
          <w:color w:val="666666"/>
          <w:sz w:val="24"/>
          <w:szCs w:val="24"/>
          <w:rtl w:val="0"/>
        </w:rPr>
        <w:t xml:space="preserve">рисунок 4. диаграммы связи независимых качественных  переменных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widowControl w:val="0"/>
        <w:spacing w:before="68.463134765625" w:line="276" w:lineRule="auto"/>
        <w:ind w:left="-708.6614173228347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pPr w:leftFromText="180" w:rightFromText="180" w:topFromText="180" w:bottomFromText="180" w:vertAnchor="text" w:horzAnchor="text" w:tblpX="-703.6799621582031" w:tblpY="0"/>
        <w:tblW w:w="10245.0" w:type="dxa"/>
        <w:jc w:val="left"/>
        <w:tblInd w:w="-708.661417322834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15"/>
        <w:gridCol w:w="2345.0000000000005"/>
        <w:gridCol w:w="2700"/>
        <w:gridCol w:w="2685"/>
        <w:tblGridChange w:id="0">
          <w:tblGrid>
            <w:gridCol w:w="2515"/>
            <w:gridCol w:w="2345.0000000000005"/>
            <w:gridCol w:w="2700"/>
            <w:gridCol w:w="2685"/>
          </w:tblGrid>
        </w:tblGridChange>
      </w:tblGrid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2CF">
            <w:pPr>
              <w:widowControl w:val="0"/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0">
            <w:pPr>
              <w:widowControl w:val="0"/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airline_category to destination_category</w:t>
            </w:r>
          </w:p>
        </w:tc>
        <w:tc>
          <w:tcPr/>
          <w:p w:rsidR="00000000" w:rsidDel="00000000" w:rsidP="00000000" w:rsidRDefault="00000000" w:rsidRPr="00000000" w14:paraId="000002D1">
            <w:pPr>
              <w:widowControl w:val="0"/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airline_category to  number_of_changes_category</w:t>
            </w:r>
          </w:p>
        </w:tc>
        <w:tc>
          <w:tcPr/>
          <w:p w:rsidR="00000000" w:rsidDel="00000000" w:rsidP="00000000" w:rsidRDefault="00000000" w:rsidRPr="00000000" w14:paraId="000002D2">
            <w:pPr>
              <w:widowControl w:val="0"/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destination_category to number_of_changes_category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2D3">
            <w:pPr>
              <w:widowControl w:val="0"/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Статистика хи-квадрат</w:t>
            </w:r>
          </w:p>
        </w:tc>
        <w:tc>
          <w:tcPr/>
          <w:p w:rsidR="00000000" w:rsidDel="00000000" w:rsidP="00000000" w:rsidRDefault="00000000" w:rsidRPr="00000000" w14:paraId="000002D4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36319.6603</w:t>
            </w:r>
          </w:p>
        </w:tc>
        <w:tc>
          <w:tcPr/>
          <w:p w:rsidR="00000000" w:rsidDel="00000000" w:rsidP="00000000" w:rsidRDefault="00000000" w:rsidRPr="00000000" w14:paraId="000002D5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8885.5763</w:t>
            </w:r>
          </w:p>
        </w:tc>
        <w:tc>
          <w:tcPr/>
          <w:p w:rsidR="00000000" w:rsidDel="00000000" w:rsidP="00000000" w:rsidRDefault="00000000" w:rsidRPr="00000000" w14:paraId="000002D6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11094.5885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7">
            <w:pPr>
              <w:widowControl w:val="0"/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хи-квадрат test p-value</w:t>
            </w:r>
          </w:p>
        </w:tc>
        <w:tc>
          <w:tcPr/>
          <w:p w:rsidR="00000000" w:rsidDel="00000000" w:rsidP="00000000" w:rsidRDefault="00000000" w:rsidRPr="00000000" w14:paraId="000002D8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D9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DA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B">
            <w:pPr>
              <w:widowControl w:val="0"/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V Крамера</w:t>
            </w:r>
          </w:p>
        </w:tc>
        <w:tc>
          <w:tcPr/>
          <w:p w:rsidR="00000000" w:rsidDel="00000000" w:rsidP="00000000" w:rsidRDefault="00000000" w:rsidRPr="00000000" w14:paraId="000002DC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0.5183</w:t>
            </w:r>
          </w:p>
        </w:tc>
        <w:tc>
          <w:tcPr/>
          <w:p w:rsidR="00000000" w:rsidDel="00000000" w:rsidP="00000000" w:rsidRDefault="00000000" w:rsidRPr="00000000" w14:paraId="000002DD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0.2564</w:t>
            </w:r>
          </w:p>
        </w:tc>
        <w:tc>
          <w:tcPr/>
          <w:p w:rsidR="00000000" w:rsidDel="00000000" w:rsidP="00000000" w:rsidRDefault="00000000" w:rsidRPr="00000000" w14:paraId="000002DE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0.2865</w:t>
            </w:r>
          </w:p>
        </w:tc>
      </w:tr>
    </w:tbl>
    <w:p w:rsidR="00000000" w:rsidDel="00000000" w:rsidP="00000000" w:rsidRDefault="00000000" w:rsidRPr="00000000" w14:paraId="000002DF">
      <w:pPr>
        <w:widowControl w:val="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i w:val="1"/>
          <w:color w:val="666666"/>
          <w:rtl w:val="0"/>
        </w:rPr>
        <w:t xml:space="preserve">Таблица 7a. значения статистик для связи качественных переменных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widowControl w:val="0"/>
        <w:spacing w:before="68.463134765625" w:line="276" w:lineRule="auto"/>
        <w:ind w:left="-708.6614173228347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widowControl w:val="0"/>
        <w:spacing w:before="68.463134765625" w:line="276" w:lineRule="auto"/>
        <w:ind w:left="-708.6614173228347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pPr w:leftFromText="180" w:rightFromText="180" w:topFromText="180" w:bottomFromText="180" w:vertAnchor="text" w:horzAnchor="text" w:tblpX="-940" w:tblpY="0"/>
        <w:tblW w:w="10275.0" w:type="dxa"/>
        <w:jc w:val="left"/>
        <w:tblInd w:w="-708.661417322834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2029.9999999999998"/>
        <w:gridCol w:w="1960.0000000000002"/>
        <w:gridCol w:w="2310"/>
        <w:gridCol w:w="2415"/>
        <w:tblGridChange w:id="0">
          <w:tblGrid>
            <w:gridCol w:w="1560"/>
            <w:gridCol w:w="2029.9999999999998"/>
            <w:gridCol w:w="1960.0000000000002"/>
            <w:gridCol w:w="2310"/>
            <w:gridCol w:w="2415"/>
          </w:tblGrid>
        </w:tblGridChange>
      </w:tblGrid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2E2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3">
            <w:pPr>
              <w:widowControl w:val="0"/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airline_category to depart_weekday</w:t>
            </w:r>
          </w:p>
        </w:tc>
        <w:tc>
          <w:tcPr/>
          <w:p w:rsidR="00000000" w:rsidDel="00000000" w:rsidP="00000000" w:rsidRDefault="00000000" w:rsidRPr="00000000" w14:paraId="000002E4">
            <w:pPr>
              <w:widowControl w:val="0"/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airline_category to search_weekday</w:t>
            </w:r>
          </w:p>
        </w:tc>
        <w:tc>
          <w:tcPr/>
          <w:p w:rsidR="00000000" w:rsidDel="00000000" w:rsidP="00000000" w:rsidRDefault="00000000" w:rsidRPr="00000000" w14:paraId="000002E5">
            <w:pPr>
              <w:widowControl w:val="0"/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depart_weekday  to search_weekday</w:t>
            </w:r>
          </w:p>
        </w:tc>
        <w:tc>
          <w:tcPr/>
          <w:p w:rsidR="00000000" w:rsidDel="00000000" w:rsidP="00000000" w:rsidRDefault="00000000" w:rsidRPr="00000000" w14:paraId="000002E6">
            <w:pPr>
              <w:widowControl w:val="0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destination_category to depart_weekday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2E7">
            <w:pPr>
              <w:widowControl w:val="0"/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Статистика хи-квадрат</w:t>
            </w:r>
          </w:p>
        </w:tc>
        <w:tc>
          <w:tcPr/>
          <w:p w:rsidR="00000000" w:rsidDel="00000000" w:rsidP="00000000" w:rsidRDefault="00000000" w:rsidRPr="00000000" w14:paraId="000002E8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1056.6897</w:t>
            </w:r>
          </w:p>
        </w:tc>
        <w:tc>
          <w:tcPr/>
          <w:p w:rsidR="00000000" w:rsidDel="00000000" w:rsidP="00000000" w:rsidRDefault="00000000" w:rsidRPr="00000000" w14:paraId="000002E9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535.0889</w:t>
            </w:r>
          </w:p>
        </w:tc>
        <w:tc>
          <w:tcPr/>
          <w:p w:rsidR="00000000" w:rsidDel="00000000" w:rsidP="00000000" w:rsidRDefault="00000000" w:rsidRPr="00000000" w14:paraId="000002EA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54.2172</w:t>
            </w:r>
          </w:p>
        </w:tc>
        <w:tc>
          <w:tcPr/>
          <w:p w:rsidR="00000000" w:rsidDel="00000000" w:rsidP="00000000" w:rsidRDefault="00000000" w:rsidRPr="00000000" w14:paraId="000002EB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477.5017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C">
            <w:pPr>
              <w:widowControl w:val="0"/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хи-квадрат test p-value</w:t>
            </w:r>
          </w:p>
        </w:tc>
        <w:tc>
          <w:tcPr/>
          <w:p w:rsidR="00000000" w:rsidDel="00000000" w:rsidP="00000000" w:rsidRDefault="00000000" w:rsidRPr="00000000" w14:paraId="000002ED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EE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EF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0.0262</w:t>
            </w:r>
          </w:p>
        </w:tc>
        <w:tc>
          <w:tcPr/>
          <w:p w:rsidR="00000000" w:rsidDel="00000000" w:rsidP="00000000" w:rsidRDefault="00000000" w:rsidRPr="00000000" w14:paraId="000002F0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1">
            <w:pPr>
              <w:widowControl w:val="0"/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V Крамера</w:t>
            </w:r>
          </w:p>
        </w:tc>
        <w:tc>
          <w:tcPr/>
          <w:p w:rsidR="00000000" w:rsidDel="00000000" w:rsidP="00000000" w:rsidRDefault="00000000" w:rsidRPr="00000000" w14:paraId="000002F2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0.0668</w:t>
            </w:r>
          </w:p>
        </w:tc>
        <w:tc>
          <w:tcPr/>
          <w:p w:rsidR="00000000" w:rsidDel="00000000" w:rsidP="00000000" w:rsidRDefault="00000000" w:rsidRPr="00000000" w14:paraId="000002F3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0.0476</w:t>
            </w:r>
          </w:p>
        </w:tc>
        <w:tc>
          <w:tcPr/>
          <w:p w:rsidR="00000000" w:rsidDel="00000000" w:rsidP="00000000" w:rsidRDefault="00000000" w:rsidRPr="00000000" w14:paraId="000002F4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0.0151</w:t>
            </w:r>
          </w:p>
        </w:tc>
        <w:tc>
          <w:tcPr/>
          <w:p w:rsidR="00000000" w:rsidDel="00000000" w:rsidP="00000000" w:rsidRDefault="00000000" w:rsidRPr="00000000" w14:paraId="000002F5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0.0594</w:t>
            </w:r>
          </w:p>
        </w:tc>
      </w:tr>
    </w:tbl>
    <w:p w:rsidR="00000000" w:rsidDel="00000000" w:rsidP="00000000" w:rsidRDefault="00000000" w:rsidRPr="00000000" w14:paraId="000002F6">
      <w:pPr>
        <w:keepNext w:val="1"/>
        <w:widowControl w:val="0"/>
        <w:rPr>
          <w:rFonts w:ascii="Calibri" w:cs="Calibri" w:eastAsia="Calibri" w:hAnsi="Calibri"/>
          <w:i w:val="1"/>
          <w:color w:val="666666"/>
        </w:rPr>
      </w:pPr>
      <w:r w:rsidDel="00000000" w:rsidR="00000000" w:rsidRPr="00000000">
        <w:rPr>
          <w:rFonts w:ascii="Calibri" w:cs="Calibri" w:eastAsia="Calibri" w:hAnsi="Calibri"/>
          <w:i w:val="1"/>
          <w:color w:val="666666"/>
          <w:rtl w:val="0"/>
        </w:rPr>
        <w:t xml:space="preserve">Таблица 7b. значения статистик для связи качественных переменных</w:t>
      </w:r>
    </w:p>
    <w:p w:rsidR="00000000" w:rsidDel="00000000" w:rsidP="00000000" w:rsidRDefault="00000000" w:rsidRPr="00000000" w14:paraId="000002F7">
      <w:pPr>
        <w:keepNext w:val="1"/>
        <w:widowControl w:val="0"/>
        <w:rPr>
          <w:rFonts w:ascii="Calibri" w:cs="Calibri" w:eastAsia="Calibri" w:hAnsi="Calibri"/>
          <w:i w:val="1"/>
          <w:color w:val="666666"/>
        </w:rPr>
      </w:pPr>
      <w:r w:rsidDel="00000000" w:rsidR="00000000" w:rsidRPr="00000000">
        <w:rPr>
          <w:rtl w:val="0"/>
        </w:rPr>
      </w:r>
    </w:p>
    <w:tbl>
      <w:tblPr>
        <w:tblStyle w:val="Table10"/>
        <w:tblpPr w:leftFromText="180" w:rightFromText="180" w:topFromText="180" w:bottomFromText="180" w:vertAnchor="text" w:horzAnchor="text" w:tblpX="-920" w:tblpY="0"/>
        <w:tblW w:w="10320.0" w:type="dxa"/>
        <w:jc w:val="left"/>
        <w:tblInd w:w="-708.661417322834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45"/>
        <w:gridCol w:w="2430"/>
        <w:gridCol w:w="3000"/>
        <w:gridCol w:w="3045"/>
        <w:tblGridChange w:id="0">
          <w:tblGrid>
            <w:gridCol w:w="1845"/>
            <w:gridCol w:w="2430"/>
            <w:gridCol w:w="3000"/>
            <w:gridCol w:w="3045"/>
          </w:tblGrid>
        </w:tblGridChange>
      </w:tblGrid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2F8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9">
            <w:pPr>
              <w:widowControl w:val="0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destination_category to search_weekday</w:t>
            </w:r>
          </w:p>
        </w:tc>
        <w:tc>
          <w:tcPr/>
          <w:p w:rsidR="00000000" w:rsidDel="00000000" w:rsidP="00000000" w:rsidRDefault="00000000" w:rsidRPr="00000000" w14:paraId="000002FA">
            <w:pPr>
              <w:widowControl w:val="0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number_of_changes_category  to depart_weekday</w:t>
            </w:r>
          </w:p>
        </w:tc>
        <w:tc>
          <w:tcPr/>
          <w:p w:rsidR="00000000" w:rsidDel="00000000" w:rsidP="00000000" w:rsidRDefault="00000000" w:rsidRPr="00000000" w14:paraId="000002FB">
            <w:pPr>
              <w:widowControl w:val="0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number_of_changes_category  to search_weekday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2FC">
            <w:pPr>
              <w:widowControl w:val="0"/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Статистика хи-квадрат</w:t>
            </w:r>
          </w:p>
        </w:tc>
        <w:tc>
          <w:tcPr/>
          <w:p w:rsidR="00000000" w:rsidDel="00000000" w:rsidP="00000000" w:rsidRDefault="00000000" w:rsidRPr="00000000" w14:paraId="000002FD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85.3190</w:t>
            </w:r>
          </w:p>
        </w:tc>
        <w:tc>
          <w:tcPr/>
          <w:p w:rsidR="00000000" w:rsidDel="00000000" w:rsidP="00000000" w:rsidRDefault="00000000" w:rsidRPr="00000000" w14:paraId="000002FE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193.8664</w:t>
            </w:r>
          </w:p>
        </w:tc>
        <w:tc>
          <w:tcPr/>
          <w:p w:rsidR="00000000" w:rsidDel="00000000" w:rsidP="00000000" w:rsidRDefault="00000000" w:rsidRPr="00000000" w14:paraId="000002FF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176.3867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0">
            <w:pPr>
              <w:widowControl w:val="0"/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хи-квадрат test p-value</w:t>
            </w:r>
          </w:p>
        </w:tc>
        <w:tc>
          <w:tcPr/>
          <w:p w:rsidR="00000000" w:rsidDel="00000000" w:rsidP="00000000" w:rsidRDefault="00000000" w:rsidRPr="00000000" w14:paraId="00000301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2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303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4">
            <w:pPr>
              <w:widowControl w:val="0"/>
              <w:spacing w:line="276" w:lineRule="auto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V Крамера</w:t>
            </w:r>
          </w:p>
        </w:tc>
        <w:tc>
          <w:tcPr/>
          <w:p w:rsidR="00000000" w:rsidDel="00000000" w:rsidP="00000000" w:rsidRDefault="00000000" w:rsidRPr="00000000" w14:paraId="00000305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0.0251</w:t>
            </w:r>
          </w:p>
        </w:tc>
        <w:tc>
          <w:tcPr/>
          <w:p w:rsidR="00000000" w:rsidDel="00000000" w:rsidP="00000000" w:rsidRDefault="00000000" w:rsidRPr="00000000" w14:paraId="00000306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0.0379</w:t>
            </w:r>
          </w:p>
        </w:tc>
        <w:tc>
          <w:tcPr/>
          <w:p w:rsidR="00000000" w:rsidDel="00000000" w:rsidP="00000000" w:rsidRDefault="00000000" w:rsidRPr="00000000" w14:paraId="00000307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0.0361</w:t>
            </w:r>
          </w:p>
        </w:tc>
      </w:tr>
    </w:tbl>
    <w:p w:rsidR="00000000" w:rsidDel="00000000" w:rsidP="00000000" w:rsidRDefault="00000000" w:rsidRPr="00000000" w14:paraId="00000308">
      <w:pPr>
        <w:widowControl w:val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color w:val="666666"/>
          <w:rtl w:val="0"/>
        </w:rPr>
        <w:t xml:space="preserve">Таблица 7c. значения статистик для связи качественных переменных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widowControl w:val="0"/>
        <w:spacing w:before="68.463134765625" w:line="276" w:lineRule="auto"/>
        <w:ind w:left="-708.6614173228347" w:right="-570.8661417322833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ind w:right="-570.8661417322833" w:firstLine="283.4645669291339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Из анализа диаграмм и статистических тестов выявлена статистически значимая взаимосвязь (p-value близко к 0, V Крамера не слишком мал) в трех случаях: </w:t>
      </w:r>
    </w:p>
    <w:p w:rsidR="00000000" w:rsidDel="00000000" w:rsidP="00000000" w:rsidRDefault="00000000" w:rsidRPr="00000000" w14:paraId="0000030B">
      <w:pPr>
        <w:ind w:right="-570.8661417322833" w:firstLine="283.4645669291339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авиакомпания - страна назначения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(airline_category to destination_category):</w:t>
      </w:r>
    </w:p>
    <w:p w:rsidR="00000000" w:rsidDel="00000000" w:rsidP="00000000" w:rsidRDefault="00000000" w:rsidRPr="00000000" w14:paraId="0000030C">
      <w:pPr>
        <w:ind w:right="-570.866141732283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Сила связи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средняя (V Крамера = 0.5183). Это объясняется тем, что различные авиакомпании обслуживают разные направления, некоторые авиакомпании могут специализироваться на определенных регионах или маршрутах, что отражается в средней силе связи</w:t>
      </w:r>
    </w:p>
    <w:p w:rsidR="00000000" w:rsidDel="00000000" w:rsidP="00000000" w:rsidRDefault="00000000" w:rsidRPr="00000000" w14:paraId="0000030D">
      <w:pPr>
        <w:ind w:right="-570.8661417322833" w:firstLine="283.4645669291339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авиакомпания - кол-во пересадок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( airline_category to  number_of_changes_category): Связь статистически значима, но она слабее чем в предыдущем случае (V Крамера = 0.2564). Объясняется тем, что количество пересадок зависит от политики и логистики авиакомпаний. Некоторые авиакомпании предлагают больше прямых рейсов, а другие — больше рейсов с пересадками.</w:t>
      </w:r>
    </w:p>
    <w:p w:rsidR="00000000" w:rsidDel="00000000" w:rsidP="00000000" w:rsidRDefault="00000000" w:rsidRPr="00000000" w14:paraId="0000030E">
      <w:pPr>
        <w:ind w:right="-570.8661417322833" w:firstLine="283.4645669291339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страна назначения - кол-во пересадок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(destination_category to number_of_changes_category): Сила связи примерно такая же как и в предыдущем случае (V Крамера = 0.2865). Происходит из-за того, что направление рейса влияет на количество пересадок. Ближайшие и популярные направления могут иметь больше прямых рейсов, в то время как дальние и менее популярные направления часто требуют пересадок.</w:t>
      </w:r>
    </w:p>
    <w:p w:rsidR="00000000" w:rsidDel="00000000" w:rsidP="00000000" w:rsidRDefault="00000000" w:rsidRPr="00000000" w14:paraId="0000030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ind w:right="-570.8661417322833" w:firstLine="283.4645669291339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Во всех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остальных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случаях, несмотря на p-value, близкие к нулю, коэффициенты V Крамера очень маленькие, что означает, что зависимости практически нет.</w:t>
      </w:r>
    </w:p>
    <w:p w:rsidR="00000000" w:rsidDel="00000000" w:rsidP="00000000" w:rsidRDefault="00000000" w:rsidRPr="00000000" w14:paraId="0000031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pStyle w:val="Heading6"/>
        <w:widowControl w:val="0"/>
        <w:spacing w:line="276" w:lineRule="auto"/>
        <w:ind w:left="23.039093017578125" w:firstLine="0"/>
        <w:rPr>
          <w:rFonts w:ascii="Calibri" w:cs="Calibri" w:eastAsia="Calibri" w:hAnsi="Calibri"/>
          <w:i w:val="0"/>
          <w:color w:val="365f91"/>
          <w:sz w:val="24"/>
          <w:szCs w:val="24"/>
        </w:rPr>
      </w:pPr>
      <w:bookmarkStart w:colFirst="0" w:colLast="0" w:name="_9i1gdjghus1j" w:id="14"/>
      <w:bookmarkEnd w:id="14"/>
      <w:r w:rsidDel="00000000" w:rsidR="00000000" w:rsidRPr="00000000">
        <w:rPr>
          <w:rFonts w:ascii="Calibri" w:cs="Calibri" w:eastAsia="Calibri" w:hAnsi="Calibri"/>
          <w:i w:val="0"/>
          <w:color w:val="365f91"/>
          <w:sz w:val="24"/>
          <w:szCs w:val="24"/>
          <w:rtl w:val="0"/>
        </w:rPr>
        <w:t xml:space="preserve">Качественная независимая переменная - числовая независимая переменная</w:t>
      </w:r>
    </w:p>
    <w:p w:rsidR="00000000" w:rsidDel="00000000" w:rsidP="00000000" w:rsidRDefault="00000000" w:rsidRPr="00000000" w14:paraId="00000313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-424224</wp:posOffset>
            </wp:positionH>
            <wp:positionV relativeFrom="paragraph">
              <wp:posOffset>1428750</wp:posOffset>
            </wp:positionV>
            <wp:extent cx="3381410" cy="1140840"/>
            <wp:effectExtent b="0" l="0" r="0" t="0"/>
            <wp:wrapSquare wrapText="bothSides" distB="114300" distT="114300" distL="114300" distR="114300"/>
            <wp:docPr id="2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410" cy="11408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2923458</wp:posOffset>
            </wp:positionH>
            <wp:positionV relativeFrom="paragraph">
              <wp:posOffset>295275</wp:posOffset>
            </wp:positionV>
            <wp:extent cx="3124917" cy="1064640"/>
            <wp:effectExtent b="0" l="0" r="0" t="0"/>
            <wp:wrapSquare wrapText="bothSides" distB="114300" distT="114300" distL="114300" distR="11430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917" cy="10646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815975</wp:posOffset>
            </wp:positionH>
            <wp:positionV relativeFrom="paragraph">
              <wp:posOffset>2524125</wp:posOffset>
            </wp:positionV>
            <wp:extent cx="3936008" cy="1626615"/>
            <wp:effectExtent b="0" l="0" r="0" t="0"/>
            <wp:wrapSquare wrapText="bothSides" distB="114300" distT="114300" distL="114300" distR="11430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6008" cy="16266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-424224</wp:posOffset>
            </wp:positionH>
            <wp:positionV relativeFrom="paragraph">
              <wp:posOffset>295275</wp:posOffset>
            </wp:positionV>
            <wp:extent cx="3333250" cy="1130924"/>
            <wp:effectExtent b="0" l="0" r="0" t="0"/>
            <wp:wrapSquare wrapText="bothSides" distB="114300" distT="114300" distL="114300" distR="114300"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250" cy="11309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2914650</wp:posOffset>
            </wp:positionH>
            <wp:positionV relativeFrom="paragraph">
              <wp:posOffset>1438275</wp:posOffset>
            </wp:positionV>
            <wp:extent cx="3221459" cy="1090040"/>
            <wp:effectExtent b="0" l="0" r="0" t="0"/>
            <wp:wrapSquare wrapText="bothSides" distB="114300" distT="114300" distL="114300" distR="11430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1459" cy="10900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14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pStyle w:val="Heading6"/>
        <w:widowControl w:val="0"/>
        <w:spacing w:line="276" w:lineRule="auto"/>
        <w:ind w:left="141.73228346456682" w:firstLine="0"/>
        <w:rPr>
          <w:rFonts w:ascii="Calibri" w:cs="Calibri" w:eastAsia="Calibri" w:hAnsi="Calibri"/>
          <w:i w:val="0"/>
          <w:color w:val="365f91"/>
          <w:sz w:val="24"/>
          <w:szCs w:val="24"/>
        </w:rPr>
      </w:pPr>
      <w:bookmarkStart w:colFirst="0" w:colLast="0" w:name="_o53opo5fpy4p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widowControl w:val="0"/>
        <w:ind w:right="-565.8661417322827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color w:val="666666"/>
          <w:sz w:val="24"/>
          <w:szCs w:val="24"/>
          <w:rtl w:val="0"/>
        </w:rPr>
        <w:t xml:space="preserve">рисунок 5. диаграммы связи независимых качественных  переменных с числовыми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171450</wp:posOffset>
            </wp:positionV>
            <wp:extent cx="3420563" cy="2008254"/>
            <wp:effectExtent b="0" l="0" r="0" t="0"/>
            <wp:wrapSquare wrapText="bothSides" distB="114300" distT="114300" distL="114300" distR="11430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0563" cy="20082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1D">
      <w:pPr>
        <w:widowControl w:val="0"/>
        <w:rPr>
          <w:rFonts w:ascii="Calibri" w:cs="Calibri" w:eastAsia="Calibri" w:hAnsi="Calibri"/>
          <w:i w:val="1"/>
          <w:color w:val="666666"/>
        </w:rPr>
      </w:pPr>
      <w:r w:rsidDel="00000000" w:rsidR="00000000" w:rsidRPr="00000000">
        <w:rPr>
          <w:rFonts w:ascii="Calibri" w:cs="Calibri" w:eastAsia="Calibri" w:hAnsi="Calibri"/>
          <w:i w:val="1"/>
          <w:color w:val="666666"/>
          <w:rtl w:val="0"/>
        </w:rPr>
        <w:t xml:space="preserve">Таблица 8. значения статистик для связи качественных переменных с числовыми</w:t>
      </w:r>
    </w:p>
    <w:p w:rsidR="00000000" w:rsidDel="00000000" w:rsidP="00000000" w:rsidRDefault="00000000" w:rsidRPr="00000000" w14:paraId="0000031E">
      <w:pPr>
        <w:widowControl w:val="0"/>
        <w:rPr>
          <w:rFonts w:ascii="Calibri" w:cs="Calibri" w:eastAsia="Calibri" w:hAnsi="Calibri"/>
          <w:i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widowControl w:val="0"/>
        <w:ind w:right="9.133858267716732" w:firstLine="283.4645669291339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Почти все качественные переменные связаны как с расстоянием перелета, так и с количеством дней между покупкой билета и вылетом (за исключением связи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search_weekday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distance, там мы не смогли отвергнуть нулевую гипотезу об отсутствии связи). </w:t>
      </w:r>
    </w:p>
    <w:p w:rsidR="00000000" w:rsidDel="00000000" w:rsidP="00000000" w:rsidRDefault="00000000" w:rsidRPr="00000000" w14:paraId="00000320">
      <w:pPr>
        <w:widowControl w:val="0"/>
        <w:ind w:firstLine="283.4645669291339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Это подтверждается статистическими тестами, показывающими значимые p-value, что позволяет отвергнуть нулевую гипотезу об отсутствии связи. </w:t>
      </w:r>
    </w:p>
    <w:p w:rsidR="00000000" w:rsidDel="00000000" w:rsidP="00000000" w:rsidRDefault="00000000" w:rsidRPr="00000000" w14:paraId="00000321">
      <w:pPr>
        <w:widowControl w:val="0"/>
        <w:ind w:firstLine="283.4645669291339"/>
        <w:rPr>
          <w:rFonts w:ascii="Calibri" w:cs="Calibri" w:eastAsia="Calibri" w:hAnsi="Calibri"/>
          <w:i w:val="1"/>
          <w:color w:val="666666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Например,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(number_of_changes_category – distance)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больше пересадок обычно связано с более длинными маршрутами, так как прямые рейсы часто короче;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(destination_category – date_diff)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международные рейсы обычно бронируются заранее, по сравнению с внутренними рейсами, из-за сложностей планирования и более высоких затрат.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pStyle w:val="Heading6"/>
        <w:widowControl w:val="0"/>
        <w:ind w:left="23.039093017578125" w:firstLine="0"/>
        <w:rPr>
          <w:rFonts w:ascii="Calibri" w:cs="Calibri" w:eastAsia="Calibri" w:hAnsi="Calibri"/>
          <w:sz w:val="24"/>
          <w:szCs w:val="24"/>
        </w:rPr>
      </w:pPr>
      <w:bookmarkStart w:colFirst="0" w:colLast="0" w:name="_thsfhg65swki" w:id="16"/>
      <w:bookmarkEnd w:id="16"/>
      <w:r w:rsidDel="00000000" w:rsidR="00000000" w:rsidRPr="00000000">
        <w:rPr>
          <w:rFonts w:ascii="Calibri" w:cs="Calibri" w:eastAsia="Calibri" w:hAnsi="Calibri"/>
          <w:i w:val="0"/>
          <w:color w:val="365f91"/>
          <w:sz w:val="24"/>
          <w:szCs w:val="24"/>
          <w:rtl w:val="0"/>
        </w:rPr>
        <w:t xml:space="preserve">Числовая независимая переменная - числовая независимая переменная</w:t>
      </w: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55"/>
        <w:gridCol w:w="1725"/>
        <w:gridCol w:w="1940.0000000000005"/>
        <w:gridCol w:w="2739.9999999999995"/>
        <w:tblGridChange w:id="0">
          <w:tblGrid>
            <w:gridCol w:w="2955"/>
            <w:gridCol w:w="1725"/>
            <w:gridCol w:w="1940.0000000000005"/>
            <w:gridCol w:w="2739.99999999999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widowControl w:val="0"/>
              <w:spacing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widowControl w:val="0"/>
              <w:spacing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Пирсон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widowControl w:val="0"/>
              <w:spacing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Спирмен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widowControl w:val="0"/>
              <w:spacing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Кендалл тау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widowControl w:val="0"/>
              <w:spacing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Коэффициент корреляции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widowControl w:val="0"/>
              <w:spacing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0.039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widowControl w:val="0"/>
              <w:spacing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-0.004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widowControl w:val="0"/>
              <w:spacing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-0.003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widowControl w:val="0"/>
              <w:spacing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p-value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widowControl w:val="0"/>
              <w:spacing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widowControl w:val="0"/>
              <w:spacing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widowControl w:val="0"/>
              <w:spacing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0.38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widowControl w:val="0"/>
              <w:spacing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Нулевая гипотеза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widowControl w:val="0"/>
              <w:spacing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отвергается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widowControl w:val="0"/>
              <w:spacing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не отвергается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widowControl w:val="0"/>
              <w:spacing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не отвергается</w:t>
            </w:r>
          </w:p>
        </w:tc>
      </w:tr>
    </w:tbl>
    <w:p w:rsidR="00000000" w:rsidDel="00000000" w:rsidP="00000000" w:rsidRDefault="00000000" w:rsidRPr="00000000" w14:paraId="00000333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color w:val="666666"/>
          <w:rtl w:val="0"/>
        </w:rPr>
        <w:t xml:space="preserve">Таблица 9. значения статистик для связи числовых переменных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widowControl w:val="0"/>
        <w:spacing w:line="276" w:lineRule="auto"/>
        <w:ind w:right="9.133858267716732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0"/>
          <w:color w:val="000000"/>
          <w:sz w:val="24"/>
          <w:szCs w:val="24"/>
          <w:rtl w:val="0"/>
        </w:rPr>
        <w:t xml:space="preserve">Значение коэффициента Пирсона (0.039) указывает на очень слабую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i w:val="0"/>
          <w:color w:val="000000"/>
          <w:sz w:val="24"/>
          <w:szCs w:val="24"/>
          <w:rtl w:val="0"/>
        </w:rPr>
        <w:t xml:space="preserve">линейную связь между расстоянием перелета (distance) и количеством дней между покупкой билета и вылетом (date_diff). Однако, p-value равное 0 указывает на статистическую значимость этой связи, что позволяет отвергнуть нулевую гипотезу об отсутствии линейной связи. Возможно, это связано с тем, что люди иногда планируют дальние поездки заранее, но связь слишком слаба, чтобы делать уверенные выводы.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</wp:posOffset>
            </wp:positionH>
            <wp:positionV relativeFrom="paragraph">
              <wp:posOffset>180975</wp:posOffset>
            </wp:positionV>
            <wp:extent cx="3177675" cy="2631196"/>
            <wp:effectExtent b="0" l="0" r="0" t="0"/>
            <wp:wrapSquare wrapText="bothSides" distB="114300" distT="114300" distL="114300" distR="11430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7675" cy="26311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35">
      <w:pPr>
        <w:widowControl w:val="0"/>
        <w:ind w:right="-565.8661417322827"/>
        <w:rPr>
          <w:rFonts w:ascii="Calibri" w:cs="Calibri" w:eastAsia="Calibri" w:hAnsi="Calibri"/>
          <w:i w:val="1"/>
          <w:color w:val="66666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color w:val="666666"/>
          <w:sz w:val="24"/>
          <w:szCs w:val="24"/>
          <w:rtl w:val="0"/>
        </w:rPr>
        <w:t xml:space="preserve">рисунок 6. связь нез. числовых переменных</w:t>
      </w:r>
    </w:p>
    <w:p w:rsidR="00000000" w:rsidDel="00000000" w:rsidP="00000000" w:rsidRDefault="00000000" w:rsidRPr="00000000" w14:paraId="00000336">
      <w:pPr>
        <w:widowControl w:val="0"/>
        <w:ind w:right="-565.8661417322827"/>
        <w:rPr>
          <w:rFonts w:ascii="Calibri" w:cs="Calibri" w:eastAsia="Calibri" w:hAnsi="Calibri"/>
          <w:i w:val="1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widowControl w:val="0"/>
        <w:spacing w:line="276" w:lineRule="auto"/>
        <w:ind w:right="9.133858267716732" w:firstLine="283.4645669291339"/>
        <w:rPr>
          <w:rFonts w:ascii="Calibri" w:cs="Calibri" w:eastAsia="Calibri" w:hAnsi="Calibri"/>
          <w:i w:val="0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0"/>
          <w:color w:val="000000"/>
          <w:sz w:val="24"/>
          <w:szCs w:val="24"/>
          <w:rtl w:val="0"/>
        </w:rPr>
        <w:t xml:space="preserve">Коэффициенты Спирмена и Кендалла тау показывают практически нулевую корреляцию (-0.004 и -0.003 соответственно), что указывает на отсутствие монотонной зависимости между переменными.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i w:val="0"/>
          <w:color w:val="000000"/>
          <w:sz w:val="24"/>
          <w:szCs w:val="24"/>
          <w:rtl w:val="0"/>
        </w:rPr>
        <w:t xml:space="preserve">Значения p-value (0.39 и 0.38) также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не позволяют отвергнуть нулевую гипотезу.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pStyle w:val="Heading6"/>
        <w:widowControl w:val="0"/>
        <w:spacing w:line="276" w:lineRule="auto"/>
        <w:ind w:left="23.039093017578125" w:firstLine="0"/>
        <w:rPr>
          <w:rFonts w:ascii="Calibri" w:cs="Calibri" w:eastAsia="Calibri" w:hAnsi="Calibri"/>
          <w:i w:val="0"/>
          <w:color w:val="365f91"/>
          <w:sz w:val="24"/>
          <w:szCs w:val="24"/>
          <w:vertAlign w:val="baseline"/>
        </w:rPr>
      </w:pPr>
      <w:bookmarkStart w:colFirst="0" w:colLast="0" w:name="_ndw5x1m7p0mq" w:id="17"/>
      <w:bookmarkEnd w:id="17"/>
      <w:r w:rsidDel="00000000" w:rsidR="00000000" w:rsidRPr="00000000">
        <w:rPr>
          <w:rFonts w:ascii="Calibri" w:cs="Calibri" w:eastAsia="Calibri" w:hAnsi="Calibri"/>
          <w:i w:val="0"/>
          <w:color w:val="365f91"/>
          <w:sz w:val="24"/>
          <w:szCs w:val="24"/>
          <w:vertAlign w:val="baseline"/>
          <w:rtl w:val="0"/>
        </w:rPr>
        <w:t xml:space="preserve">2.2.4 Предварительная проверка гипотез </w:t>
      </w:r>
    </w:p>
    <w:p w:rsidR="00000000" w:rsidDel="00000000" w:rsidP="00000000" w:rsidRDefault="00000000" w:rsidRPr="00000000" w14:paraId="0000033C">
      <w:pPr>
        <w:widowControl w:val="0"/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Простая гипотеза: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Увеличение расстояния перелета положительно влияет на цену авиабилета.</w:t>
      </w:r>
    </w:p>
    <w:p w:rsidR="00000000" w:rsidDel="00000000" w:rsidP="00000000" w:rsidRDefault="00000000" w:rsidRPr="00000000" w14:paraId="0000033D">
      <w:pPr>
        <w:widowControl w:val="0"/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Обоснование: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Фактические данные подтверждают, что коэффициенты корреляции между ценой авиабилета и расстоянием перелета (Пирсон = 0.569, Спирмен = 0.58, Кендалл тау = 0.417) все являются положительными и статистически значимыми (p-value = 0 для всех тестов).</w:t>
      </w:r>
    </w:p>
    <w:p w:rsidR="00000000" w:rsidDel="00000000" w:rsidP="00000000" w:rsidRDefault="00000000" w:rsidRPr="00000000" w14:paraId="0000033E">
      <w:pPr>
        <w:widowControl w:val="0"/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Это означает, что чем больше расстояние перелета, тем выше цена авиабилета. Такой вывод поддерживается графическим анализом диаграммы рассеивания для этой пары переменных, где видна умеренная положительная корреляционная связь.</w:t>
      </w:r>
    </w:p>
    <w:p w:rsidR="00000000" w:rsidDel="00000000" w:rsidP="00000000" w:rsidRDefault="00000000" w:rsidRPr="00000000" w14:paraId="0000033F">
      <w:pPr>
        <w:widowControl w:val="0"/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Таким образом, увеличение расстояния перелета действительно влияет на увеличение стоимости авиабилета, что является логичным следствием дополнительных затрат на дальние рейсы, такие как топливо, обслуживание и операционные расходы авиакомпаний.</w:t>
      </w:r>
    </w:p>
    <w:p w:rsidR="00000000" w:rsidDel="00000000" w:rsidP="00000000" w:rsidRDefault="00000000" w:rsidRPr="00000000" w14:paraId="00000340">
      <w:pPr>
        <w:widowControl w:val="0"/>
        <w:spacing w:before="200" w:line="240" w:lineRule="auto"/>
        <w:ind w:left="0" w:right="48.374023437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Сложная гипотеза 1: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В течение определенного количества дней с момента покупки до вылета стоимость авиабилетов увеличивается, после чего остается на том же уровне.</w:t>
      </w:r>
    </w:p>
    <w:p w:rsidR="00000000" w:rsidDel="00000000" w:rsidP="00000000" w:rsidRDefault="00000000" w:rsidRPr="00000000" w14:paraId="00000341">
      <w:pPr>
        <w:widowControl w:val="0"/>
        <w:spacing w:before="200" w:line="240" w:lineRule="auto"/>
        <w:ind w:left="0" w:right="48.374023437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Гипотеза о положительном влиянии количества дней с момента покупки до вылета на стоимость авиабилета подтверждается в результате графического анализа и корреляционных коэффициентов. При этом, для сравнения прироста стоимости билетов необходим дополнительный анализ с построением регрессионных моделей, что будет рассмотрено ниже.</w:t>
      </w:r>
    </w:p>
    <w:p w:rsidR="00000000" w:rsidDel="00000000" w:rsidP="00000000" w:rsidRDefault="00000000" w:rsidRPr="00000000" w14:paraId="00000342">
      <w:pPr>
        <w:widowControl w:val="0"/>
        <w:spacing w:before="200" w:line="240" w:lineRule="auto"/>
        <w:ind w:right="48.3740234375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Сложная гипотеза 2: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С увеличением расстояния, скорость роста цены авиабилета на внутренних рейсах ниже чем на зарубежных.</w:t>
      </w:r>
    </w:p>
    <w:p w:rsidR="00000000" w:rsidDel="00000000" w:rsidP="00000000" w:rsidRDefault="00000000" w:rsidRPr="00000000" w14:paraId="00000343">
      <w:pPr>
        <w:widowControl w:val="0"/>
        <w:spacing w:before="200" w:line="240" w:lineRule="auto"/>
        <w:ind w:right="48.3740234375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Гипотеза о положительном влиянии роста расстояния на стоимость авиабилета подтверждается в результате графического анализа и полученных коэффициентов корреляции. При этом, для сравнения скорости роста стоимости авиабилета на внутренних и внешних перелетах при увеличении расстояния необходим дополнительный анализ с построением регрессионных моделей, что будет рассмотрено ниже.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pStyle w:val="Heading4"/>
        <w:widowControl w:val="0"/>
        <w:spacing w:line="276" w:lineRule="auto"/>
        <w:ind w:left="23.364105224609375" w:firstLine="0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qrlqza6882bx" w:id="18"/>
      <w:bookmarkEnd w:id="18"/>
      <w:r w:rsidDel="00000000" w:rsidR="00000000" w:rsidRPr="00000000">
        <w:rPr>
          <w:rFonts w:ascii="Calibri" w:cs="Calibri" w:eastAsia="Calibri" w:hAnsi="Calibri"/>
          <w:b w:val="1"/>
          <w:color w:val="365f91"/>
          <w:vertAlign w:val="baseline"/>
          <w:rtl w:val="0"/>
        </w:rPr>
        <w:t xml:space="preserve">3. Проверка гипотез с помощью моделирования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pStyle w:val="Heading5"/>
        <w:widowControl w:val="0"/>
        <w:spacing w:before="53.431396484375" w:line="276" w:lineRule="auto"/>
        <w:ind w:left="24.7198486328125" w:firstLine="0"/>
        <w:rPr>
          <w:rFonts w:ascii="Calibri" w:cs="Calibri" w:eastAsia="Calibri" w:hAnsi="Calibri"/>
          <w:color w:val="365f91"/>
          <w:sz w:val="24"/>
          <w:szCs w:val="24"/>
          <w:vertAlign w:val="baseline"/>
        </w:rPr>
      </w:pPr>
      <w:bookmarkStart w:colFirst="0" w:colLast="0" w:name="_gh2886lxi4s" w:id="19"/>
      <w:bookmarkEnd w:id="19"/>
      <w:r w:rsidDel="00000000" w:rsidR="00000000" w:rsidRPr="00000000">
        <w:rPr>
          <w:rFonts w:ascii="Calibri" w:cs="Calibri" w:eastAsia="Calibri" w:hAnsi="Calibri"/>
          <w:color w:val="365f91"/>
          <w:sz w:val="24"/>
          <w:szCs w:val="24"/>
          <w:vertAlign w:val="baseline"/>
          <w:rtl w:val="0"/>
        </w:rPr>
        <w:t xml:space="preserve">3.1. Построение базовой модели.</w:t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ind w:firstLine="283.46456692913375"/>
        <w:rPr/>
      </w:pPr>
      <w:r w:rsidDel="00000000" w:rsidR="00000000" w:rsidRPr="00000000">
        <w:rPr>
          <w:rtl w:val="0"/>
        </w:rPr>
        <w:t xml:space="preserve">В качестве базовой модели используется регрессионная модель с линейным включением всех значимых переменных. </w:t>
      </w:r>
    </w:p>
    <w:p w:rsidR="00000000" w:rsidDel="00000000" w:rsidP="00000000" w:rsidRDefault="00000000" w:rsidRPr="00000000" w14:paraId="00000348">
      <w:pPr>
        <w:ind w:firstLine="283.46456692913375"/>
        <w:rPr/>
      </w:pPr>
      <w:r w:rsidDel="00000000" w:rsidR="00000000" w:rsidRPr="00000000">
        <w:rPr>
          <w:rtl w:val="0"/>
        </w:rPr>
        <w:t xml:space="preserve">Выборка разделяется случайным образом на обучающую (80% от общего объема) для построения модели и тестовую (20%) для проверки прогностических свойств. Для составления базовой модели также сделаем из порядковых и номинальных переменных несколько dummy-переменных, которые будут являться индикаторами. </w:t>
      </w:r>
    </w:p>
    <w:p w:rsidR="00000000" w:rsidDel="00000000" w:rsidP="00000000" w:rsidRDefault="00000000" w:rsidRPr="00000000" w14:paraId="00000349">
      <w:pPr>
        <w:ind w:firstLine="283.464566929133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ind w:firstLine="283.46456692913375"/>
        <w:rPr/>
      </w:pPr>
      <w:r w:rsidDel="00000000" w:rsidR="00000000" w:rsidRPr="00000000">
        <w:rPr>
          <w:rtl w:val="0"/>
        </w:rPr>
        <w:t xml:space="preserve">Таким образом, уравнение регрессии можно записать следующим способом: </w:t>
      </w:r>
    </w:p>
    <w:p w:rsidR="00000000" w:rsidDel="00000000" w:rsidP="00000000" w:rsidRDefault="00000000" w:rsidRPr="00000000" w14:paraId="0000034B">
      <w:pPr>
        <w:ind w:firstLine="283.464566929133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ind w:firstLine="283.46456692913375"/>
        <w:rPr/>
      </w:pPr>
      <w:r w:rsidDel="00000000" w:rsidR="00000000" w:rsidRPr="00000000">
        <w:rPr>
          <w:rtl w:val="0"/>
        </w:rPr>
        <w:t xml:space="preserve">price = a0 + a1 * search_weekday + a2 * depart_weekday + a3 * number_of_changes_category_1 + a4 * number_of_changes_category_2 + a5 * number_of_changes_category_3 + a6 * airline_category_Azimut + a7 * airline_category_Nordwind + a8 * airline_category_Other + a9 * airline_category_Pegasus + a10 * airline_category_Pobeda + a11 * airline_category_S7 + a12 * airline_category_Turkish + a13 * airline_category_Uzbekistan + a14 * destination_category_culture + a15 * destination_category_domestic + a16 * destination_category_tourism + a17 * diff_days + a18 * distance</w:t>
      </w:r>
    </w:p>
    <w:p w:rsidR="00000000" w:rsidDel="00000000" w:rsidP="00000000" w:rsidRDefault="00000000" w:rsidRPr="00000000" w14:paraId="000003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Гипотезу 1</w:t>
      </w:r>
      <w:r w:rsidDel="00000000" w:rsidR="00000000" w:rsidRPr="00000000">
        <w:rPr>
          <w:rtl w:val="0"/>
        </w:rPr>
        <w:t xml:space="preserve"> о том, что рост расстояния перелета города положительно влияет на цену, проверим следующим образом:</w:t>
      </w:r>
    </w:p>
    <w:p w:rsidR="00000000" w:rsidDel="00000000" w:rsidP="00000000" w:rsidRDefault="00000000" w:rsidRPr="00000000" w14:paraId="0000034F">
      <w:pPr>
        <w:ind w:left="0" w:firstLine="0"/>
        <w:rPr/>
      </w:pPr>
      <w:r w:rsidDel="00000000" w:rsidR="00000000" w:rsidRPr="00000000">
        <w:rPr>
          <w:rtl w:val="0"/>
        </w:rPr>
        <w:t xml:space="preserve">Если гипотеза 𝐻0 о том, что расстояние не влияет на стоимость, верна, то коэффициент при переменной distance a18 = 0. Если верна альтернативная гипотеза 𝐻1 о том, что возрастание расстояния влияет на стоимость в сторону ее увеличения, то 𝑎18 &gt; 0. </w:t>
      </w:r>
    </w:p>
    <w:p w:rsidR="00000000" w:rsidDel="00000000" w:rsidP="00000000" w:rsidRDefault="00000000" w:rsidRPr="00000000" w14:paraId="000003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b w:val="1"/>
          <w:rtl w:val="0"/>
        </w:rPr>
        <w:t xml:space="preserve">Для сложной гипотезы 1</w:t>
      </w:r>
      <w:r w:rsidDel="00000000" w:rsidR="00000000" w:rsidRPr="00000000">
        <w:rPr>
          <w:b w:val="1"/>
          <w:color w:val="b7b7b7"/>
          <w:rtl w:val="0"/>
        </w:rPr>
        <w:t xml:space="preserve"> </w:t>
      </w:r>
      <w:r w:rsidDel="00000000" w:rsidR="00000000" w:rsidRPr="00000000">
        <w:rPr>
          <w:rtl w:val="0"/>
        </w:rPr>
        <w:t xml:space="preserve">введем переменную </w:t>
      </w:r>
      <w:r w:rsidDel="00000000" w:rsidR="00000000" w:rsidRPr="00000000">
        <w:rPr>
          <w:rtl w:val="0"/>
        </w:rPr>
        <w:t xml:space="preserve">diff_days_squared</w:t>
      </w:r>
      <w:r w:rsidDel="00000000" w:rsidR="00000000" w:rsidRPr="00000000">
        <w:rPr>
          <w:rtl w:val="0"/>
        </w:rPr>
        <w:t xml:space="preserve"> = diff_days**2</w:t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  <w:t xml:space="preserve">Уравнение регрессии будет иметь вид:</w:t>
      </w:r>
    </w:p>
    <w:p w:rsidR="00000000" w:rsidDel="00000000" w:rsidP="00000000" w:rsidRDefault="00000000" w:rsidRPr="00000000" w14:paraId="00000353">
      <w:pPr>
        <w:ind w:firstLine="283.46456692913375"/>
        <w:rPr/>
      </w:pPr>
      <w:r w:rsidDel="00000000" w:rsidR="00000000" w:rsidRPr="00000000">
        <w:rPr>
          <w:rtl w:val="0"/>
        </w:rPr>
        <w:t xml:space="preserve">price = a0 + a1 * search_weekday + a2 * depart_weekday + a3 * number_of_changes_category_1 + a4 * number_of_changes_category_2 + a5 * number_of_changes_category_3 + a6 * airline_category_Azimut + a7 * airline_category_Nordwind + a8 * airline_category_Other + a9 * airline_category_Pegasus + a10 * airline_category_Pobeda + a11 * airline_category_S7 + a12 * airline_category_Turkish + a13 * airline_category_Uzbekistan + a14 * destination_category_culture + a15 * destination_category_domestic + a16 * destination_category_tourism + a17 * diff_days + a18 * distance + a19 * </w:t>
      </w:r>
      <w:r w:rsidDel="00000000" w:rsidR="00000000" w:rsidRPr="00000000">
        <w:rPr>
          <w:rtl w:val="0"/>
        </w:rPr>
        <w:t xml:space="preserve">diff_days_squared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54">
      <w:pPr>
        <w:ind w:firstLine="283.464566929133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ind w:firstLine="283.46456692913375"/>
        <w:rPr>
          <w:color w:val="b7b7b7"/>
        </w:rPr>
      </w:pPr>
      <w:r w:rsidDel="00000000" w:rsidR="00000000" w:rsidRPr="00000000">
        <w:rPr>
          <w:rtl w:val="0"/>
        </w:rPr>
        <w:t xml:space="preserve">Если коэффициент для </w:t>
      </w:r>
      <w:r w:rsidDel="00000000" w:rsidR="00000000" w:rsidRPr="00000000">
        <w:rPr>
          <w:rtl w:val="0"/>
        </w:rPr>
        <w:t xml:space="preserve">diff_days</w:t>
      </w:r>
      <w:r w:rsidDel="00000000" w:rsidR="00000000" w:rsidRPr="00000000">
        <w:rPr>
          <w:rtl w:val="0"/>
        </w:rPr>
        <w:t xml:space="preserve"> отрицательный (с уменьшением дней цена растет), а для </w:t>
      </w:r>
      <w:r w:rsidDel="00000000" w:rsidR="00000000" w:rsidRPr="00000000">
        <w:rPr>
          <w:rtl w:val="0"/>
        </w:rPr>
        <w:t xml:space="preserve">diff_days_squared</w:t>
      </w:r>
      <w:r w:rsidDel="00000000" w:rsidR="00000000" w:rsidRPr="00000000">
        <w:rPr>
          <w:rtl w:val="0"/>
        </w:rPr>
        <w:t xml:space="preserve"> положительный и оба значимы, это указывает на то, что цена сначала увеличивается, а затем стабилизируется или уменьшается.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Для сложной гипотезы 2</w:t>
      </w:r>
      <w:r w:rsidDel="00000000" w:rsidR="00000000" w:rsidRPr="00000000">
        <w:rPr>
          <w:rtl w:val="0"/>
        </w:rPr>
        <w:t xml:space="preserve"> введем переменные "</w:t>
      </w:r>
      <w:r w:rsidDel="00000000" w:rsidR="00000000" w:rsidRPr="00000000">
        <w:rPr>
          <w:rtl w:val="0"/>
        </w:rPr>
        <w:t xml:space="preserve">dist_domestic</w:t>
      </w:r>
      <w:r w:rsidDel="00000000" w:rsidR="00000000" w:rsidRPr="00000000">
        <w:rPr>
          <w:rtl w:val="0"/>
        </w:rPr>
        <w:t xml:space="preserve">"и "</w:t>
      </w:r>
      <w:r w:rsidDel="00000000" w:rsidR="00000000" w:rsidRPr="00000000">
        <w:rPr>
          <w:rtl w:val="0"/>
        </w:rPr>
        <w:t xml:space="preserve">dist_not_domestic</w:t>
      </w:r>
      <w:r w:rsidDel="00000000" w:rsidR="00000000" w:rsidRPr="00000000">
        <w:rPr>
          <w:rtl w:val="0"/>
        </w:rPr>
        <w:t xml:space="preserve">". Уравнение регрессии будет иметь следующий вид: </w:t>
      </w:r>
    </w:p>
    <w:p w:rsidR="00000000" w:rsidDel="00000000" w:rsidP="00000000" w:rsidRDefault="00000000" w:rsidRPr="00000000" w14:paraId="00000358">
      <w:pPr>
        <w:ind w:firstLine="283.46456692913375"/>
        <w:rPr/>
      </w:pPr>
      <w:r w:rsidDel="00000000" w:rsidR="00000000" w:rsidRPr="00000000">
        <w:rPr>
          <w:rtl w:val="0"/>
        </w:rPr>
        <w:t xml:space="preserve">price = a0 + a1 * search_weekday + a2 * depart_weekday + a3 * number_of_changes_category_1 + a4 * number_of_changes_category_2 + a5 * number_of_changes_category_3 + a6 * airline_category_Azimut + a7 * airline_category_Nordwind + a8 * airline_category_Other + a9 * airline_category_Pegasus + a10 * airline_category_Pobeda + a11 * airline_category_S7 + a12 * airline_category_Turkish + a13 * airline_category_Uzbekistan + a14 * destination_category_culture + a15 * destination_category_domestic + a16 * destination_category_tourism + a17 * diff_days + a18_0 * dist_domestic + a18_1 * dist_not_domestic</w:t>
      </w:r>
    </w:p>
    <w:p w:rsidR="00000000" w:rsidDel="00000000" w:rsidP="00000000" w:rsidRDefault="00000000" w:rsidRPr="00000000" w14:paraId="00000359">
      <w:pPr>
        <w:ind w:firstLine="283.464566929133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ind w:firstLine="283.46456692913375"/>
        <w:rPr/>
      </w:pPr>
      <w:r w:rsidDel="00000000" w:rsidR="00000000" w:rsidRPr="00000000">
        <w:rPr>
          <w:rtl w:val="0"/>
        </w:rPr>
        <w:t xml:space="preserve">Причем, если гипотеза верна, то будет a18_0 &lt; a18_1, a18_0  &gt; 0, a18_1 &gt; 0</w:t>
      </w:r>
    </w:p>
    <w:p w:rsidR="00000000" w:rsidDel="00000000" w:rsidP="00000000" w:rsidRDefault="00000000" w:rsidRPr="00000000" w14:paraId="0000035B">
      <w:pPr>
        <w:ind w:firstLine="283.464566929133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pStyle w:val="Heading5"/>
        <w:widowControl w:val="0"/>
        <w:spacing w:before="53.431396484375" w:lineRule="auto"/>
        <w:ind w:left="24.7198486328125" w:firstLine="0"/>
        <w:rPr>
          <w:rFonts w:ascii="Calibri" w:cs="Calibri" w:eastAsia="Calibri" w:hAnsi="Calibri"/>
          <w:color w:val="365f91"/>
          <w:sz w:val="24"/>
          <w:szCs w:val="24"/>
        </w:rPr>
      </w:pPr>
      <w:bookmarkStart w:colFirst="0" w:colLast="0" w:name="_9a1nfmlg20ay" w:id="20"/>
      <w:bookmarkEnd w:id="20"/>
      <w:r w:rsidDel="00000000" w:rsidR="00000000" w:rsidRPr="00000000">
        <w:rPr>
          <w:rFonts w:ascii="Calibri" w:cs="Calibri" w:eastAsia="Calibri" w:hAnsi="Calibri"/>
          <w:color w:val="365f91"/>
          <w:sz w:val="24"/>
          <w:szCs w:val="24"/>
          <w:rtl w:val="0"/>
        </w:rPr>
        <w:t xml:space="preserve">3.2. Анализ наличия гетероскедастичности</w:t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38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070"/>
        <w:tblGridChange w:id="0">
          <w:tblGrid>
            <w:gridCol w:w="1800"/>
            <w:gridCol w:w="20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LM Statistic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7796.38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P-value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F-statistic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79.56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P-value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368">
      <w:pPr>
        <w:widowControl w:val="0"/>
        <w:rPr>
          <w:rFonts w:ascii="Calibri" w:cs="Calibri" w:eastAsia="Calibri" w:hAnsi="Calibri"/>
          <w:i w:val="1"/>
          <w:color w:val="666666"/>
        </w:rPr>
      </w:pPr>
      <w:r w:rsidDel="00000000" w:rsidR="00000000" w:rsidRPr="00000000">
        <w:rPr>
          <w:rFonts w:ascii="Calibri" w:cs="Calibri" w:eastAsia="Calibri" w:hAnsi="Calibri"/>
          <w:i w:val="1"/>
          <w:color w:val="666666"/>
          <w:rtl w:val="0"/>
        </w:rPr>
        <w:t xml:space="preserve">Таблица 9. тест Уайта на наличие гетероскедастичности</w:t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Была произведена проверка базовой модели на наличие гетероскедастичности. Результатом проверки стало отвержение нулевой гипотезы о гомоскедастичности модели (p-value близко к нулю)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pStyle w:val="Heading5"/>
        <w:widowControl w:val="0"/>
        <w:spacing w:before="53.431396484375" w:lineRule="auto"/>
        <w:ind w:left="0" w:firstLine="0"/>
        <w:rPr>
          <w:rFonts w:ascii="Calibri" w:cs="Calibri" w:eastAsia="Calibri" w:hAnsi="Calibri"/>
          <w:color w:val="365f91"/>
          <w:sz w:val="24"/>
          <w:szCs w:val="24"/>
        </w:rPr>
      </w:pPr>
      <w:bookmarkStart w:colFirst="0" w:colLast="0" w:name="_9oybt8ax800e" w:id="21"/>
      <w:bookmarkEnd w:id="21"/>
      <w:r w:rsidDel="00000000" w:rsidR="00000000" w:rsidRPr="00000000">
        <w:rPr>
          <w:rFonts w:ascii="Calibri" w:cs="Calibri" w:eastAsia="Calibri" w:hAnsi="Calibri"/>
          <w:color w:val="365f91"/>
          <w:sz w:val="24"/>
          <w:szCs w:val="24"/>
          <w:rtl w:val="0"/>
        </w:rPr>
        <w:t xml:space="preserve">3.3. Проверка мультиколлинеарности</w:t>
      </w:r>
    </w:p>
    <w:p w:rsidR="00000000" w:rsidDel="00000000" w:rsidP="00000000" w:rsidRDefault="00000000" w:rsidRPr="00000000" w14:paraId="0000036C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38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1605"/>
        <w:tblGridChange w:id="0">
          <w:tblGrid>
            <w:gridCol w:w="2265"/>
            <w:gridCol w:w="16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изначально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30.767966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search_weekday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1.001149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depart_weekday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1.007606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number_of_changes_category_1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1.834520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number_of_changes_category_2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2.512865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number_of_changes_category_3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1.642167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airline_category_Azimut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1.991553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airline_category_Nordwind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1.520187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airline_category_Other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1.956152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airline_category_Pegasus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1.946393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airline_category_Pobeda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1.779132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airline_category_S7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2.078393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airline_category_Turkish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2.361369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airline_category_Uzbekistan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2.403660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destination_category_culture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3.607605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destination_category_domestic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5.377524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destination_category_tourism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3.591784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diff_days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1.188886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distance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1.403083</w:t>
            </w:r>
          </w:p>
        </w:tc>
      </w:tr>
    </w:tbl>
    <w:p w:rsidR="00000000" w:rsidDel="00000000" w:rsidP="00000000" w:rsidRDefault="00000000" w:rsidRPr="00000000" w14:paraId="00000395">
      <w:pPr>
        <w:widowControl w:val="0"/>
        <w:rPr/>
      </w:pPr>
      <w:r w:rsidDel="00000000" w:rsidR="00000000" w:rsidRPr="00000000">
        <w:rPr>
          <w:rFonts w:ascii="Calibri" w:cs="Calibri" w:eastAsia="Calibri" w:hAnsi="Calibri"/>
          <w:i w:val="1"/>
          <w:color w:val="666666"/>
          <w:rtl w:val="0"/>
        </w:rPr>
        <w:t xml:space="preserve">Таблица 10.  проверка на мультиколлинеарность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ind w:left="0" w:firstLine="720"/>
        <w:rPr/>
      </w:pPr>
      <w:r w:rsidDel="00000000" w:rsidR="00000000" w:rsidRPr="00000000">
        <w:rPr>
          <w:rtl w:val="0"/>
        </w:rPr>
        <w:t xml:space="preserve">Из таблицы видно, что на базовой модели некоторые значения VIF для столбцов </w:t>
      </w:r>
      <w:r w:rsidDel="00000000" w:rsidR="00000000" w:rsidRPr="00000000">
        <w:rPr>
          <w:rtl w:val="0"/>
        </w:rPr>
        <w:t xml:space="preserve">destination_category</w:t>
      </w:r>
      <w:r w:rsidDel="00000000" w:rsidR="00000000" w:rsidRPr="00000000">
        <w:rPr>
          <w:rtl w:val="0"/>
        </w:rPr>
        <w:t xml:space="preserve"> больше 3. Но эти переменные нужны нам для анализа одной из гипотез, так что их удалять мы не будем.</w:t>
      </w:r>
    </w:p>
    <w:p w:rsidR="00000000" w:rsidDel="00000000" w:rsidP="00000000" w:rsidRDefault="00000000" w:rsidRPr="00000000" w14:paraId="00000398">
      <w:pPr>
        <w:ind w:left="0" w:firstLine="720"/>
        <w:rPr/>
      </w:pPr>
      <w:r w:rsidDel="00000000" w:rsidR="00000000" w:rsidRPr="00000000">
        <w:rPr>
          <w:rtl w:val="0"/>
        </w:rPr>
        <w:t xml:space="preserve">В случае константы это ожидаемый эффект, от переменной </w:t>
      </w:r>
      <w:r w:rsidDel="00000000" w:rsidR="00000000" w:rsidRPr="00000000">
        <w:rPr>
          <w:rtl w:val="0"/>
        </w:rPr>
        <w:t xml:space="preserve">destination_category_domestic</w:t>
      </w:r>
      <w:r w:rsidDel="00000000" w:rsidR="00000000" w:rsidRPr="00000000">
        <w:rPr>
          <w:rtl w:val="0"/>
        </w:rPr>
        <w:t xml:space="preserve"> мы избавились. В случае остальных переменных значение VIF небольшое (VIF &lt; 3), а значит мультиколлинеарности не наблюдается</w:t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pStyle w:val="Heading5"/>
        <w:widowControl w:val="0"/>
        <w:spacing w:before="53.4326171875" w:line="276" w:lineRule="auto"/>
        <w:ind w:left="384.7196960449219" w:firstLine="0"/>
        <w:rPr>
          <w:rFonts w:ascii="Calibri" w:cs="Calibri" w:eastAsia="Calibri" w:hAnsi="Calibri"/>
          <w:color w:val="365f91"/>
          <w:sz w:val="24"/>
          <w:szCs w:val="24"/>
          <w:vertAlign w:val="baseline"/>
        </w:rPr>
      </w:pPr>
      <w:bookmarkStart w:colFirst="0" w:colLast="0" w:name="_2exa52y17q06" w:id="22"/>
      <w:bookmarkEnd w:id="22"/>
      <w:r w:rsidDel="00000000" w:rsidR="00000000" w:rsidRPr="00000000">
        <w:rPr>
          <w:rFonts w:ascii="Calibri" w:cs="Calibri" w:eastAsia="Calibri" w:hAnsi="Calibri"/>
          <w:color w:val="365f91"/>
          <w:sz w:val="24"/>
          <w:szCs w:val="24"/>
          <w:vertAlign w:val="baseline"/>
          <w:rtl w:val="0"/>
        </w:rPr>
        <w:t xml:space="preserve">3.2. Проверка гипотез с помощью моделирования 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  <w:t xml:space="preserve">Проверим выдвинутые нами гипотезы. 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b w:val="1"/>
          <w:rtl w:val="0"/>
        </w:rPr>
        <w:t xml:space="preserve">Гипотеза 1: </w:t>
      </w:r>
      <w:r w:rsidDel="00000000" w:rsidR="00000000" w:rsidRPr="00000000">
        <w:rPr>
          <w:rtl w:val="0"/>
        </w:rPr>
        <w:t xml:space="preserve">посмотрим на коэффициент модели перед ‘distance’: a_18 = 4611.14. Он положительный, значит мы отвергаем нулевую гипотезу о том, что расстояние не влияет на стоимость в пользу альтернативы. Получаем, что рост расстояния перелета положительно влияет на цену авиабилета.</w:t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b w:val="1"/>
          <w:rtl w:val="0"/>
        </w:rPr>
        <w:t xml:space="preserve">Гипотеза 2: </w:t>
      </w:r>
      <w:r w:rsidDel="00000000" w:rsidR="00000000" w:rsidRPr="00000000">
        <w:rPr>
          <w:rtl w:val="0"/>
        </w:rPr>
        <w:t xml:space="preserve">Воспользуемся модифицированной моделью, в которую мы добавили два новых признака. Для проверки гипотезы посмотрим на коэффициенты перед этими признаками: distance_domestic и distance_abroad.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  <w:t xml:space="preserve">a_18_0 (distance_domestic) = 2889.29,</w:t>
        <w:tab/>
        <w:t xml:space="preserve">a_18_1 (distance_abroad) = 6342.84</w:t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rPr>
          <w:highlight w:val="yellow"/>
        </w:rPr>
      </w:pPr>
      <w:r w:rsidDel="00000000" w:rsidR="00000000" w:rsidRPr="00000000">
        <w:rPr>
          <w:rtl w:val="0"/>
        </w:rPr>
        <w:t xml:space="preserve">Получили, что коэффициент, отвечающий за силу влияния расстояния на цену, если перелет внутренний, меньше, чем если перелет внешний. 2889.29 &lt; 6342.84, а значит, заграничные перелеты действительно дорожают быстрее внутренних с увеличением расстояния.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b w:val="1"/>
          <w:rtl w:val="0"/>
        </w:rPr>
        <w:t xml:space="preserve">Гипотеза 3: </w:t>
      </w:r>
      <w:r w:rsidDel="00000000" w:rsidR="00000000" w:rsidRPr="00000000">
        <w:rPr>
          <w:rtl w:val="0"/>
        </w:rPr>
        <w:t xml:space="preserve">Воспользуемся второй модифицированной моделью, в которую мы добавим признак </w:t>
      </w:r>
      <w:r w:rsidDel="00000000" w:rsidR="00000000" w:rsidRPr="00000000">
        <w:rPr>
          <w:rtl w:val="0"/>
        </w:rPr>
        <w:t xml:space="preserve">diff_days_squared</w:t>
      </w:r>
      <w:r w:rsidDel="00000000" w:rsidR="00000000" w:rsidRPr="00000000">
        <w:rPr>
          <w:rtl w:val="0"/>
        </w:rPr>
        <w:t xml:space="preserve"> и посмотрим на коэффициенты перед ним и перед </w:t>
      </w:r>
      <w:r w:rsidDel="00000000" w:rsidR="00000000" w:rsidRPr="00000000">
        <w:rPr>
          <w:rtl w:val="0"/>
        </w:rPr>
        <w:t xml:space="preserve">diff_days</w:t>
      </w:r>
      <w:r w:rsidDel="00000000" w:rsidR="00000000" w:rsidRPr="00000000">
        <w:rPr>
          <w:rtl w:val="0"/>
        </w:rPr>
        <w:t xml:space="preserve">. a_18_0 (diff_days) = -1680.8560886009666, a_18_1 (diff_days_squared) = 588.0721576463059</w:t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  <w:t xml:space="preserve">Полученные значения подтверждают, что с уменьшением дней до перелета, цена на билеты возрастает до какого-то момента, а потом рост цены замедляется и остается примерно на том же уровне</w:t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  <w:t xml:space="preserve">Соберем итоговую модель, в которую включим все признаки, необходимые для проверки всех гипотез. </w:t>
      </w:r>
    </w:p>
    <w:p w:rsidR="00000000" w:rsidDel="00000000" w:rsidP="00000000" w:rsidRDefault="00000000" w:rsidRPr="00000000" w14:paraId="000003AC">
      <w:pPr>
        <w:widowControl w:val="0"/>
        <w:spacing w:before="17.8607177734375" w:lineRule="auto"/>
        <w:ind w:left="20.87921142578125" w:right="149.6728515625" w:firstLine="717.1208190917969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Коэффициенты модели:</w:t>
      </w:r>
    </w:p>
    <w:p w:rsidR="00000000" w:rsidDel="00000000" w:rsidP="00000000" w:rsidRDefault="00000000" w:rsidRPr="00000000" w14:paraId="000003AD">
      <w:pPr>
        <w:widowControl w:val="0"/>
        <w:spacing w:before="17.8607177734375" w:lineRule="auto"/>
        <w:ind w:left="20.87921142578125" w:right="149.6728515625" w:firstLine="717.1208190917969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dbe5f1" w:val="clear"/>
          <w:rtl w:val="0"/>
        </w:rPr>
        <w:t xml:space="preserve">   0.  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202.69522644    61.74539561  1812.85115607</w:t>
      </w:r>
    </w:p>
    <w:p w:rsidR="00000000" w:rsidDel="00000000" w:rsidP="00000000" w:rsidRDefault="00000000" w:rsidRPr="00000000" w14:paraId="000003AE">
      <w:pPr>
        <w:widowControl w:val="0"/>
        <w:spacing w:before="17.8607177734375" w:lineRule="auto"/>
        <w:ind w:left="20.87921142578125" w:right="149.6728515625" w:firstLine="717.1208190917969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4105.29863358  3606.39937969 -1402.57451738  -797.50075172</w:t>
      </w:r>
    </w:p>
    <w:p w:rsidR="00000000" w:rsidDel="00000000" w:rsidP="00000000" w:rsidRDefault="00000000" w:rsidRPr="00000000" w14:paraId="000003AF">
      <w:pPr>
        <w:widowControl w:val="0"/>
        <w:spacing w:before="17.8607177734375" w:lineRule="auto"/>
        <w:ind w:left="20.87921142578125" w:right="149.6728515625" w:firstLine="717.1208190917969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-892.02391943   324.9014432   -758.63890463  -275.14411785</w:t>
      </w:r>
    </w:p>
    <w:p w:rsidR="00000000" w:rsidDel="00000000" w:rsidP="00000000" w:rsidRDefault="00000000" w:rsidRPr="00000000" w14:paraId="000003B0">
      <w:pPr>
        <w:widowControl w:val="0"/>
        <w:spacing w:before="17.8607177734375" w:lineRule="auto"/>
        <w:ind w:left="20.87921142578125" w:right="149.6728515625" w:firstLine="717.1208190917969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3336.9985792    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dbe5f1" w:val="clear"/>
          <w:rtl w:val="0"/>
        </w:rPr>
        <w:t xml:space="preserve">12.91711065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1390.5703039    899.72296031</w:t>
      </w:r>
    </w:p>
    <w:p w:rsidR="00000000" w:rsidDel="00000000" w:rsidP="00000000" w:rsidRDefault="00000000" w:rsidRPr="00000000" w14:paraId="000003B1">
      <w:pPr>
        <w:widowControl w:val="0"/>
        <w:spacing w:before="17.8607177734375" w:lineRule="auto"/>
        <w:ind w:left="20.87921142578125" w:right="149.6728515625" w:firstLine="717.1208190917969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1666.55851663 -1484.12315224   269.33278869  2902.49449323</w:t>
      </w:r>
    </w:p>
    <w:p w:rsidR="00000000" w:rsidDel="00000000" w:rsidP="00000000" w:rsidRDefault="00000000" w:rsidRPr="00000000" w14:paraId="000003B2">
      <w:pPr>
        <w:widowControl w:val="0"/>
        <w:spacing w:before="17.8607177734375" w:lineRule="auto"/>
        <w:ind w:left="20.87921142578125" w:right="149.6728515625" w:firstLine="717.1208190917969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6342.92142613]</w:t>
      </w:r>
    </w:p>
    <w:p w:rsidR="00000000" w:rsidDel="00000000" w:rsidP="00000000" w:rsidRDefault="00000000" w:rsidRPr="00000000" w14:paraId="000003B3">
      <w:pPr>
        <w:widowControl w:val="0"/>
        <w:spacing w:before="17.8607177734375" w:lineRule="auto"/>
        <w:ind w:left="0" w:right="149.672851562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Не значимыми переменными являются const и airline_category_Uzbekistan_Airways. С ними будем работать при оптимизации модели.</w:t>
      </w:r>
    </w:p>
    <w:p w:rsidR="00000000" w:rsidDel="00000000" w:rsidP="00000000" w:rsidRDefault="00000000" w:rsidRPr="00000000" w14:paraId="000003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8607177734375" w:line="276" w:lineRule="auto"/>
        <w:ind w:left="20.87921142578125" w:right="149.6728515625" w:firstLine="717.1208190917969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pStyle w:val="Heading5"/>
        <w:widowControl w:val="0"/>
        <w:spacing w:before="17.8607177734375" w:line="276" w:lineRule="auto"/>
        <w:ind w:left="0" w:right="149.6728515625" w:firstLine="0"/>
        <w:rPr>
          <w:rFonts w:ascii="Calibri" w:cs="Calibri" w:eastAsia="Calibri" w:hAnsi="Calibri"/>
          <w:color w:val="243f60"/>
          <w:sz w:val="24"/>
          <w:szCs w:val="24"/>
          <w:vertAlign w:val="baseline"/>
        </w:rPr>
      </w:pPr>
      <w:bookmarkStart w:colFirst="0" w:colLast="0" w:name="_m8v87lb5jrco" w:id="23"/>
      <w:bookmarkEnd w:id="23"/>
      <w:r w:rsidDel="00000000" w:rsidR="00000000" w:rsidRPr="00000000">
        <w:rPr>
          <w:rFonts w:ascii="Calibri" w:cs="Calibri" w:eastAsia="Calibri" w:hAnsi="Calibri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43f60"/>
          <w:sz w:val="24"/>
          <w:szCs w:val="24"/>
          <w:vertAlign w:val="baseline"/>
          <w:rtl w:val="0"/>
        </w:rPr>
        <w:t xml:space="preserve">3.3. Оптимизация итоговой модели, сравнение качества моделей. </w:t>
      </w:r>
    </w:p>
    <w:p w:rsidR="00000000" w:rsidDel="00000000" w:rsidP="00000000" w:rsidRDefault="00000000" w:rsidRPr="00000000" w14:paraId="000003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6341552734375" w:line="276" w:lineRule="auto"/>
        <w:ind w:left="0" w:right="69.539794921875" w:firstLine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4"/>
        <w:tblW w:w="9360.0" w:type="dxa"/>
        <w:jc w:val="left"/>
        <w:tblInd w:w="7.9200744628906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05"/>
        <w:gridCol w:w="975"/>
        <w:gridCol w:w="975"/>
        <w:gridCol w:w="1305"/>
        <w:tblGridChange w:id="0">
          <w:tblGrid>
            <w:gridCol w:w="6105"/>
            <w:gridCol w:w="975"/>
            <w:gridCol w:w="975"/>
            <w:gridCol w:w="1305"/>
          </w:tblGrid>
        </w:tblGridChange>
      </w:tblGrid>
      <w:tr>
        <w:trPr>
          <w:cantSplit w:val="0"/>
          <w:trHeight w:val="302.39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34.8797607421875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Номер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/ </w:t>
            </w: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Критерий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34.88006591796875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R^2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17.5994873046875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Adj R^2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17.60009765625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Akaike</w:t>
            </w:r>
          </w:p>
        </w:tc>
      </w:tr>
      <w:tr>
        <w:trPr>
          <w:cantSplit w:val="0"/>
          <w:trHeight w:val="304.82055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1. Базовая модель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0.726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0.726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5.562e+05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4.82055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2. Модифицированная модель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0.889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0.888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5.567e+05</w:t>
            </w:r>
          </w:p>
        </w:tc>
      </w:tr>
      <w:tr>
        <w:trPr>
          <w:cantSplit w:val="0"/>
          <w:trHeight w:val="304.82055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3. Модифицированная модель Итоговая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widowControl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0.735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widowControl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0.734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widowControl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1.275e+04</w:t>
            </w:r>
          </w:p>
        </w:tc>
      </w:tr>
    </w:tbl>
    <w:p w:rsidR="00000000" w:rsidDel="00000000" w:rsidP="00000000" w:rsidRDefault="00000000" w:rsidRPr="00000000" w14:paraId="000003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color w:val="666666"/>
          <w:rtl w:val="0"/>
        </w:rPr>
        <w:t xml:space="preserve">Таблица 11.   Сравнение качества построенных моделей.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widowControl w:val="0"/>
        <w:spacing w:before="55.919189453125" w:lineRule="auto"/>
        <w:ind w:left="0"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widowControl w:val="0"/>
        <w:spacing w:before="55.919189453125" w:lineRule="auto"/>
        <w:ind w:left="0"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Анализируя таблицу (15), можно заметить, что в соответствии с показателем Akaike (наибольшее значение) итоговая оптимизированная модель является лучшей. Это объясняется тем, что в ней мы учли как результаты проверки гипотез, так и результаты предварительного анализа данных. Данное качество модели было достигнуто путем удаления из модели незначимое фиктивное переменной: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“airline_category_Uzbekistan Airways”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pStyle w:val="Heading5"/>
        <w:widowControl w:val="0"/>
        <w:spacing w:before="96.719970703125" w:line="276" w:lineRule="auto"/>
        <w:ind w:left="384.7198486328125" w:firstLine="0"/>
        <w:rPr>
          <w:rFonts w:ascii="Calibri" w:cs="Calibri" w:eastAsia="Calibri" w:hAnsi="Calibri"/>
          <w:color w:val="365f91"/>
          <w:sz w:val="24"/>
          <w:szCs w:val="24"/>
          <w:vertAlign w:val="baseline"/>
        </w:rPr>
      </w:pPr>
      <w:bookmarkStart w:colFirst="0" w:colLast="0" w:name="_tr7wdhzddail" w:id="24"/>
      <w:bookmarkEnd w:id="24"/>
      <w:r w:rsidDel="00000000" w:rsidR="00000000" w:rsidRPr="00000000">
        <w:rPr>
          <w:rFonts w:ascii="Calibri" w:cs="Calibri" w:eastAsia="Calibri" w:hAnsi="Calibri"/>
          <w:color w:val="365f91"/>
          <w:sz w:val="24"/>
          <w:szCs w:val="24"/>
          <w:vertAlign w:val="baseline"/>
          <w:rtl w:val="0"/>
        </w:rPr>
        <w:t xml:space="preserve">3.4. Проверка прогностических способностей модели </w:t>
      </w:r>
    </w:p>
    <w:p w:rsidR="00000000" w:rsidDel="00000000" w:rsidP="00000000" w:rsidRDefault="00000000" w:rsidRPr="00000000" w14:paraId="000003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919677734375" w:line="276" w:lineRule="auto"/>
        <w:ind w:left="19.679412841796875" w:right="84.39453125" w:firstLine="718.3203125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45.0" w:type="dxa"/>
        <w:jc w:val="left"/>
        <w:tblInd w:w="7.9200744628906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70"/>
        <w:gridCol w:w="2745"/>
        <w:gridCol w:w="1695"/>
        <w:gridCol w:w="1935"/>
        <w:tblGridChange w:id="0">
          <w:tblGrid>
            <w:gridCol w:w="2970"/>
            <w:gridCol w:w="2745"/>
            <w:gridCol w:w="1695"/>
            <w:gridCol w:w="1935"/>
          </w:tblGrid>
        </w:tblGridChange>
      </w:tblGrid>
      <w:tr>
        <w:trPr>
          <w:cantSplit w:val="0"/>
          <w:trHeight w:val="595.1794433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34.8797607421875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Номер\Критерий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32.4798583984375" w:right="48.9599609375" w:hanging="7.20001220703125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Среднеквадратическая  погрешность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17.60009765625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Абсолютная  </w:t>
            </w:r>
          </w:p>
          <w:p w:rsidR="00000000" w:rsidDel="00000000" w:rsidP="00000000" w:rsidRDefault="00000000" w:rsidRPr="00000000" w14:paraId="000003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.718505859375" w:line="276" w:lineRule="auto"/>
              <w:ind w:left="132.48046875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погрешность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12.7996826171875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Доверительная  </w:t>
            </w:r>
          </w:p>
          <w:p w:rsidR="00000000" w:rsidDel="00000000" w:rsidP="00000000" w:rsidRDefault="00000000" w:rsidRPr="00000000" w14:paraId="000003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.718505859375" w:line="276" w:lineRule="auto"/>
              <w:ind w:left="132.4798583984375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вероятность</w:t>
            </w:r>
          </w:p>
        </w:tc>
      </w:tr>
      <w:tr>
        <w:trPr>
          <w:cantSplit w:val="0"/>
          <w:trHeight w:val="304.8199462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1. Базовая модель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7109.73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4674.21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0.013</w:t>
            </w:r>
          </w:p>
        </w:tc>
      </w:tr>
      <w:tr>
        <w:trPr>
          <w:cantSplit w:val="0"/>
          <w:trHeight w:val="304.8199462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2. Итоговая модель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7148.61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4632.08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0.013</w:t>
            </w:r>
          </w:p>
        </w:tc>
      </w:tr>
    </w:tbl>
    <w:p w:rsidR="00000000" w:rsidDel="00000000" w:rsidP="00000000" w:rsidRDefault="00000000" w:rsidRPr="00000000" w14:paraId="000003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7.8401184082031" w:right="0" w:firstLine="0"/>
        <w:jc w:val="left"/>
        <w:rPr>
          <w:rFonts w:ascii="Calibri" w:cs="Calibri" w:eastAsia="Calibri" w:hAnsi="Calibri"/>
          <w:i w:val="1"/>
          <w:color w:val="666666"/>
        </w:rPr>
      </w:pPr>
      <w:r w:rsidDel="00000000" w:rsidR="00000000" w:rsidRPr="00000000">
        <w:rPr>
          <w:rFonts w:ascii="Calibri" w:cs="Calibri" w:eastAsia="Calibri" w:hAnsi="Calibri"/>
          <w:i w:val="1"/>
          <w:color w:val="666666"/>
          <w:rtl w:val="0"/>
        </w:rPr>
        <w:t xml:space="preserve">Таблица 11.   Сравнение прогностических способностей моделей</w:t>
      </w:r>
    </w:p>
    <w:p w:rsidR="00000000" w:rsidDel="00000000" w:rsidP="00000000" w:rsidRDefault="00000000" w:rsidRPr="00000000" w14:paraId="000003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7.8401184082031" w:right="0" w:firstLine="0"/>
        <w:jc w:val="left"/>
        <w:rPr>
          <w:rFonts w:ascii="Calibri" w:cs="Calibri" w:eastAsia="Calibri" w:hAnsi="Calibri"/>
          <w:i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7.8401184082031" w:right="0" w:firstLine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Из таблицы можно увидеть, что среднеквадратичная погрешность немного увеличилась, а абсолютная уменьшилась. В среднем, ошибка сильно не изменилась.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pStyle w:val="Heading4"/>
        <w:widowControl w:val="0"/>
        <w:spacing w:before="490.233154296875" w:line="276" w:lineRule="auto"/>
        <w:ind w:left="0" w:firstLine="0"/>
        <w:rPr>
          <w:rFonts w:ascii="Calibri" w:cs="Calibri" w:eastAsia="Calibri" w:hAnsi="Calibri"/>
          <w:b w:val="1"/>
          <w:color w:val="365f91"/>
          <w:vertAlign w:val="baseline"/>
        </w:rPr>
      </w:pPr>
      <w:bookmarkStart w:colFirst="0" w:colLast="0" w:name="_9ooc0yqdih8z" w:id="25"/>
      <w:bookmarkEnd w:id="25"/>
      <w:r w:rsidDel="00000000" w:rsidR="00000000" w:rsidRPr="00000000">
        <w:rPr>
          <w:rFonts w:ascii="Calibri" w:cs="Calibri" w:eastAsia="Calibri" w:hAnsi="Calibri"/>
          <w:b w:val="1"/>
          <w:color w:val="365f91"/>
          <w:vertAlign w:val="baseline"/>
          <w:rtl w:val="0"/>
        </w:rPr>
        <w:t xml:space="preserve">4. Заключение </w:t>
      </w:r>
    </w:p>
    <w:p w:rsidR="00000000" w:rsidDel="00000000" w:rsidP="00000000" w:rsidRDefault="00000000" w:rsidRPr="00000000" w14:paraId="000003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90625" w:line="276" w:lineRule="auto"/>
        <w:ind w:left="27.599945068359375" w:right="384.39453125" w:firstLine="710.4000854492188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На основании построенной модели мы смогли подтвердить все три гипотезы. </w:t>
      </w:r>
    </w:p>
    <w:p w:rsidR="00000000" w:rsidDel="00000000" w:rsidP="00000000" w:rsidRDefault="00000000" w:rsidRPr="00000000" w14:paraId="000003E0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53.90625" w:line="276" w:lineRule="auto"/>
        <w:ind w:left="708.6614173228347" w:right="384.39453125" w:hanging="360"/>
        <w:jc w:val="left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Анализ показал, что с увеличением расстояния перелета, увеличивается и цена авиабилета. Это подтверждает гипотезу о положительном влиянии расстояния на цену.</w:t>
      </w:r>
    </w:p>
    <w:p w:rsidR="00000000" w:rsidDel="00000000" w:rsidP="00000000" w:rsidRDefault="00000000" w:rsidRPr="00000000" w14:paraId="000003E1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08.6614173228347" w:right="384.39453125" w:hanging="360"/>
        <w:jc w:val="left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При увеличении расстояния, цена быстрее растет на зарубежных перелетах, чем на внутренних. Действительно, цены на зарубежные авиабилеты могут быстрее расти из-за высоких себестоимости и налогов, валютных колебаний и меньшей конкуренции, чем на внутренних направлениях. Эти факторы влияют на базовую стоимость билетов и могут приводить к более быстрому росту цен на международные перелеты.</w:t>
      </w:r>
    </w:p>
    <w:p w:rsidR="00000000" w:rsidDel="00000000" w:rsidP="00000000" w:rsidRDefault="00000000" w:rsidRPr="00000000" w14:paraId="000003E2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276" w:lineRule="auto"/>
        <w:ind w:left="708.6614173228347" w:right="384.39453125" w:hanging="360"/>
        <w:jc w:val="left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Цена на авиабилет сначала увеличивается при уменьшении количества дней до отлета, а потом стабилизируется или начинает падать. Эта гипотеза также подтвердилась. Это явление может объясняться стратегиями ценообразования авиакомпаний. В начальной фазе бронирования, когда времени до отлета остается немного, спрос на билеты часто возрастает, и авиакомпании могут повышать цены. После этого, когда остается меньше времени до вылета, важность цены для пассажиров возрастает, и авиакомпании могут корректировать цены в зависимости от спроса и заполненности рейса. Эта стратегия помогает авиакомпаниям максимизировать доходы от продажи билетов в различные периоды бронирования.</w:t>
      </w:r>
    </w:p>
    <w:p w:rsidR="00000000" w:rsidDel="00000000" w:rsidP="00000000" w:rsidRDefault="00000000" w:rsidRPr="00000000" w14:paraId="000003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90625" w:line="276" w:lineRule="auto"/>
        <w:ind w:right="384.39453125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90625" w:line="276" w:lineRule="auto"/>
        <w:ind w:right="384.39453125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33" w:type="default"/>
      <w:pgSz w:h="16820" w:w="11900" w:orient="portrait"/>
      <w:pgMar w:bottom="1065.6000518798828" w:top="1118.40087890625" w:left="1700.787401574803" w:right="1139.1338582677167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E5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widowControl w:val="1"/>
    </w:pPr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cccccc" w:val="clear"/>
    </w:tcPr>
    <w:tblStylePr w:type="firstCol">
      <w:rPr>
        <w:b w:val="1"/>
      </w:rPr>
    </w:tblStylePr>
    <w:tblStylePr w:type="firstRow">
      <w:rPr>
        <w:b w:val="1"/>
      </w:rPr>
      <w:tcPr>
        <w:tcBorders>
          <w:bottom w:color="666666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666666" w:space="0" w:sz="4" w:val="single"/>
        </w:tcBorders>
      </w:tcPr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24.png"/><Relationship Id="rId21" Type="http://schemas.openxmlformats.org/officeDocument/2006/relationships/image" Target="media/image14.png"/><Relationship Id="rId24" Type="http://schemas.openxmlformats.org/officeDocument/2006/relationships/image" Target="media/image10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15.png"/><Relationship Id="rId25" Type="http://schemas.openxmlformats.org/officeDocument/2006/relationships/image" Target="media/image6.png"/><Relationship Id="rId28" Type="http://schemas.openxmlformats.org/officeDocument/2006/relationships/image" Target="media/image26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hyperlink" Target="https://www.kaggle.com/datasets/francuzovd/airplane-tickets-from-moscow-2022" TargetMode="External"/><Relationship Id="rId29" Type="http://schemas.openxmlformats.org/officeDocument/2006/relationships/image" Target="media/image12.png"/><Relationship Id="rId7" Type="http://schemas.openxmlformats.org/officeDocument/2006/relationships/image" Target="media/image2.png"/><Relationship Id="rId8" Type="http://schemas.openxmlformats.org/officeDocument/2006/relationships/image" Target="media/image16.png"/><Relationship Id="rId31" Type="http://schemas.openxmlformats.org/officeDocument/2006/relationships/image" Target="media/image19.png"/><Relationship Id="rId30" Type="http://schemas.openxmlformats.org/officeDocument/2006/relationships/image" Target="media/image27.png"/><Relationship Id="rId11" Type="http://schemas.openxmlformats.org/officeDocument/2006/relationships/image" Target="media/image22.png"/><Relationship Id="rId33" Type="http://schemas.openxmlformats.org/officeDocument/2006/relationships/footer" Target="footer1.xml"/><Relationship Id="rId10" Type="http://schemas.openxmlformats.org/officeDocument/2006/relationships/image" Target="media/image7.png"/><Relationship Id="rId32" Type="http://schemas.openxmlformats.org/officeDocument/2006/relationships/image" Target="media/image17.png"/><Relationship Id="rId13" Type="http://schemas.openxmlformats.org/officeDocument/2006/relationships/image" Target="media/image18.png"/><Relationship Id="rId12" Type="http://schemas.openxmlformats.org/officeDocument/2006/relationships/image" Target="media/image5.png"/><Relationship Id="rId15" Type="http://schemas.openxmlformats.org/officeDocument/2006/relationships/image" Target="media/image20.png"/><Relationship Id="rId14" Type="http://schemas.openxmlformats.org/officeDocument/2006/relationships/image" Target="media/image23.png"/><Relationship Id="rId17" Type="http://schemas.openxmlformats.org/officeDocument/2006/relationships/image" Target="media/image21.png"/><Relationship Id="rId16" Type="http://schemas.openxmlformats.org/officeDocument/2006/relationships/image" Target="media/image4.png"/><Relationship Id="rId19" Type="http://schemas.openxmlformats.org/officeDocument/2006/relationships/image" Target="media/image13.png"/><Relationship Id="rId1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