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80"/>
        <w:jc w:val="center"/>
      </w:pPr>
      <w:r>
        <w:rPr>
          <w:b/>
          <w:bCs/>
          <w:color w:val="1F3A5F"/>
          <w:sz w:val="60"/>
          <w:szCs w:val="60"/>
        </w:rPr>
        <w:t xml:space="preserve">PACIFICA ARCHERY</w:t>
      </w:r>
    </w:p>
    <w:p>
      <w:pPr>
        <w:spacing w:after="40"/>
        <w:jc w:val="center"/>
      </w:pPr>
      <w:r>
        <w:rPr>
          <w:color w:val="2E75B6"/>
          <w:sz w:val="32"/>
          <w:szCs w:val="32"/>
        </w:rPr>
        <w:t xml:space="preserve">Business Evaluation &amp; Growth Plan</w:t>
      </w:r>
    </w:p>
    <w:p>
      <w:pPr>
        <w:spacing w:after="360"/>
        <w:jc w:val="center"/>
      </w:pPr>
      <w:r>
        <w:rPr>
          <w:i/>
          <w:iCs/>
          <w:color w:val="555555"/>
          <w:sz w:val="20"/>
          <w:szCs w:val="20"/>
        </w:rPr>
        <w:t xml:space="preserve">Competitive Position · Catchment Demographics · Customer Targets · Action Plan</w:t>
      </w:r>
    </w:p>
    <w:p>
      <w:pPr>
        <w:pBdr>
          <w:bottom w:val="single" w:color="B8860B" w:sz="12" w:space="6"/>
        </w:pBdr>
        <w:jc w:val="center"/>
      </w:pPr>
    </w:p>
    <w:p>
      <w:pPr>
        <w:spacing w:after="30" w:before="280"/>
        <w:jc w:val="center"/>
      </w:pPr>
      <w:r>
        <w:rPr>
          <w:color w:val="555555"/>
          <w:sz w:val="20"/>
          <w:szCs w:val="20"/>
        </w:rPr>
        <w:t xml:space="preserve">2995 Junipero Serra Blvd, Daly City, CA 94014</w:t>
      </w:r>
    </w:p>
    <w:p>
      <w:pPr>
        <w:spacing w:after="30"/>
        <w:jc w:val="center"/>
      </w:pPr>
      <w:r>
        <w:rPr>
          <w:color w:val="555555"/>
          <w:sz w:val="20"/>
          <w:szCs w:val="20"/>
        </w:rPr>
        <w:t xml:space="preserve">Family owned &amp; operated since 1998  ·  Full-service pro shop + 15-lane indoor range</w:t>
      </w:r>
    </w:p>
    <w:p>
      <w:pPr>
        <w:spacing w:before="700"/>
        <w:jc w:val="center"/>
      </w:pPr>
      <w:r>
        <w:rPr>
          <w:i/>
          <w:iCs/>
          <w:color w:val="555555"/>
          <w:sz w:val="20"/>
          <w:szCs w:val="20"/>
        </w:rPr>
        <w:t xml:space="preserve">Prepared June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pBdr>
          <w:bottom w:val="single" w:color="2E75B6" w:sz="6" w:space="1"/>
        </w:pBdr>
        <w:spacing w:after="120"/>
      </w:pPr>
    </w:p>
    <w:p>
      <w:pPr>
        <w:spacing w:after="140" w:before="0" w:line="276"/>
      </w:pPr>
      <w:r>
        <w:t xml:space="preserve">Pacifica Archery sits in the middle of a large, affluent, and archery-friendly catchment of roughly 1.5 million reachable people, and it is the only full-service indoor archery range in the entire San Francisco–to–northern-Peninsula corridor. The product is excellent: reviews consistently praise the staff as patient, knowledgeable, and beginner-friendly. Pacifica Archery’s dominant position is specific, defensible, and expandable.</w:t>
      </w:r>
    </w:p>
    <w:p>
      <w:pPr>
        <w:spacing w:after="80" w:before="0" w:line="276"/>
      </w:pPr>
      <w:r>
        <w:t xml:space="preserve">Pacifica Archery does not have a demand problem. It has a discovery problem. What holds the business back is online visibility — including pricing and packages that live on a printed fee sheet rather than searchable web text — an under-used social presence, and a weekly schedule that focuses on the two highest-potential leisure days of the week.</w:t>
      </w:r>
    </w:p>
    <w:p>
      <w:pPr>
        <w:spacing w:after="140" w:line="276"/>
      </w:pPr>
      <w:r>
        <w:rPr>
          <w:b/>
          <w:bCs/>
          <w:color w:val="1F3A5F"/>
        </w:rPr>
        <w:t xml:space="preserve">Bottom line: </w:t>
      </w:r>
      <w:r>
        <w:t xml:space="preserve">1) fix the free items first (Google Business Profile, publishing the existing fee sheet online, short-form video, and a Sunday opening), 2) spend a small test budget to learn which audiences respond. The catchment is wealthy, populous, and culturally aligned — the test is to convert online visibility into foot traffic.</w:t>
      </w:r>
    </w:p>
    <w:p>
      <w:pPr>
        <w:pStyle w:val="Heading1"/>
      </w:pPr>
      <w:r>
        <w:t xml:space="preserve">1.  The Business at a Glance</w:t>
      </w:r>
    </w:p>
    <w:p>
      <w:pPr>
        <w:pBdr>
          <w:bottom w:val="single" w:color="2E75B6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Established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1998 (Pacifica); moved to current Daly City location December 2005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Ownership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Family owned &amp; operated (founder Joe; listed owners Beth &amp; Joe). 25+ years of operating history.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Facility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Full-service pro shop with 15 lanes at 20 yards (10-yard lanes also). In-house service &amp; repair. Wheelchair accessible. Free parking, freeway-adjacent (I-280 / Junipero Serra).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Services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Bow sales (longbow, recurve, compound), rentals, custom fitting &amp; tuning, lessons (compound, barebow, Olympic recurve), leagues, JOAD youth program, group parties &amp; corporate events.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Reputation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Google 4.7★ (135 reviews); Yelp 271 reviews. Staff repeatedly named and praised. One recurring note: the space reads as “a little run down.”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Hours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B00000"/>
                <w:sz w:val="20"/>
                <w:szCs w:val="20"/>
              </w:rPr>
              <w:t xml:space="preserve">Tue–Fri 11–8, Sat 10–7. Closed Sunday &amp; Monday.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pStyle w:val="Heading2"/>
      </w:pPr>
      <w:r>
        <w:t xml:space="preserve">Current Pricing (Range Services &amp; Fees, effective January 2026)</w:t>
      </w:r>
    </w:p>
    <w:p>
      <w:pPr>
        <w:spacing w:after="100" w:before="0" w:line="276"/>
      </w:pPr>
      <w:r>
        <w:t xml:space="preserve">Pacifica already maintains a clear, well-structured fee schedule with attractive package bundles. These are real marketing assets — the recommendation in Section 6 is simply to make them visible online, where they are not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0"/>
        <w:gridCol w:w="2300"/>
        <w:gridCol w:w="3600"/>
      </w:tblGrid>
      <w:tr>
        <w:trPr>
          <w:tblHeader/>
        </w:trPr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Lane (no instruction)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$22 / hour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Per person, prepaid</w:t>
            </w:r>
          </w:p>
        </w:tc>
      </w:tr>
      <w:tr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Equipment rental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$17 / hour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Bow, arrows &amp; safety gear; in-store use</w:t>
            </w:r>
          </w:p>
        </w:tc>
      </w:tr>
      <w:tr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Basic instruction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$6 / person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For first-time shooters</w:t>
            </w:r>
          </w:p>
        </w:tc>
      </w:tr>
      <w:tr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Beginning Archery Class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$79 / hour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Incl. 30-min instruction + rental + lane; by appt.</w:t>
            </w:r>
          </w:p>
        </w:tc>
      </w:tr>
      <w:tr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Couples Intro Bundle (2 archers)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$85 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Normally $90 — 1 hour for two, lanes, equipment &amp; basic instruction included. The “under-$100 date.”</w:t>
            </w:r>
          </w:p>
        </w:tc>
      </w:tr>
      <w:tr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Two-Archer Bundle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$130 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Normally $158 — full 30-min class instruction included</w:t>
            </w:r>
          </w:p>
        </w:tc>
      </w:tr>
      <w:tr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Four-Archer Bundle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$230 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Normally $316 — built-in savings</w:t>
            </w:r>
          </w:p>
        </w:tc>
      </w:tr>
      <w:tr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Private Group Event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$900 / up to 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+$80 per additional archer; incl. instruction, gear, games, prizes</w:t>
            </w:r>
          </w:p>
        </w:tc>
      </w:tr>
      <w:tr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Private Advanced Lesson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$125 / hour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Level 2 instructor; archer brings own equipment</w:t>
            </w:r>
          </w:p>
        </w:tc>
      </w:tr>
      <w:tr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Youth Archery Class (8–17)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$40 / child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Sat 10–11am &amp; Thu 4:30–5:30pm; incl. lane, rental, intro lesson</w:t>
            </w:r>
          </w:p>
        </w:tc>
      </w:tr>
    </w:tbl>
    <w:p>
      <w:pPr>
        <w:spacing w:after="60" w:before="0" w:line="276"/>
      </w:pPr>
      <w:r>
        <w:rPr>
          <w:i/>
          <w:iCs/>
          <w:color w:val="555555"/>
          <w:sz w:val="18"/>
          <w:szCs w:val="18"/>
        </w:rPr>
        <w:t xml:space="preserve">All archers must be eight years old or older. At least 24 hours’ cancellation notice required for a full refund.</w:t>
      </w:r>
    </w:p>
    <w:p>
      <w:pPr>
        <w:pStyle w:val="Heading1"/>
      </w:pPr>
      <w:r>
        <w:t xml:space="preserve">2.  Competitive Advantages &amp; Position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 w:before="0" w:line="276"/>
      </w:pPr>
      <w:r>
        <w:t xml:space="preserve">Pacifica holds a clear, defensible niche rather than an outright monopoly — and that niche is the foundation everything else in this plan builds on.</w:t>
      </w:r>
    </w:p>
    <w:p>
      <w:pPr>
        <w:pStyle w:val="Heading2"/>
      </w:pPr>
      <w:r>
        <w:t xml:space="preserve">The Real Moat: The Only Indoor Range in the Corridor</w:t>
      </w:r>
    </w:p>
    <w:p>
      <w:pPr>
        <w:spacing w:after="140" w:before="0" w:line="276"/>
      </w:pPr>
      <w:r>
        <w:t xml:space="preserve">Every nearby substitute is either an outdoor range (weather-dependent, seasonal, no service desk) or a rental counter without its own range. Pacifica is the only place between San Francisco and the mid-Peninsula where a customer can walk in, get fitted, rent or buy, take a lesson, and shoot indoors year-round under one roof — rain, wind, or fog. In the famously foggy, windy Outer Richmond and coastal corridor, that is a substantial, weather-proof advantage.</w:t>
      </w:r>
    </w:p>
    <w:p>
      <w:pPr>
        <w:pStyle w:val="Heading2"/>
      </w:pPr>
      <w:r>
        <w:t xml:space="preserve">Competitor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26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they 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Threat level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SF Archery Shop (Balboa St, SF)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~5 mi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Rental + retail counter feeding the free outdoor Golden Gate Park range. NO indoor range. No online booking yet (site “under construction”). Open 7 days.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Highest — but only on hours &amp; convenience, not on range experience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Golden Gate Park Range / SF Archers / Pacifica outdoor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Local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Free or ~$5 outdoor ranges. Substitute for shooting, not for buying, fitting, lessons, or service.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Low — complementary, not competing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Marin Archery (San Rafael)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~20 mi + bridge toll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Full shop + range, but across the Golden Gate.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Archery Only (Newark) / Predator’s (Gilroy)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~30–45 mi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Full shops + ranges on the far side / south of the Bay.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spacing w:after="40" w:before="0" w:line="276"/>
      </w:pPr>
      <w:r>
        <w:t xml:space="preserve"/>
      </w:r>
    </w:p>
    <w:p>
      <w:pPr>
        <w:spacing w:after="140" w:line="276"/>
      </w:pPr>
      <w:r>
        <w:rPr>
          <w:b/>
          <w:bCs/>
          <w:color w:val="1F3A5F"/>
        </w:rPr>
        <w:t xml:space="preserve">Key strategic insight: </w:t>
      </w:r>
      <w:r>
        <w:t xml:space="preserve">the competitor wins on hours (open 7 days, including the Sunday and Monday Pacifica is closed). Pacifica wins on the actual range experience. The urgent task is to press the digital head start — Pacifica already has online booking and a live multi-page site; the competitor does not yet. That window closes the moment SF Archery launches its new site.</w:t>
      </w:r>
    </w:p>
    <w:p>
      <w:pPr>
        <w:pStyle w:val="Heading2"/>
      </w:pPr>
      <w:r>
        <w:t xml:space="preserve">Summary of Advantages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Only indoor range in the SF–northern-Peninsula corridor (weather-proof, year-round).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Free parking + direct freeway access — a real differentiator versus parking-scarce San Francisco.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25+ year reputation and a genuinely loved, knowledgeable staff (named repeatedly in reviews).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Full-service depth: fitting, tuning, repair, leagues, JOAD, parties — things a rental counter cannot match.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Online booking already live while the nearest competitor has none.</w:t>
      </w:r>
    </w:p>
    <w:p>
      <w:r>
        <w:br w:type="page"/>
      </w:r>
    </w:p>
    <w:p>
      <w:pPr>
        <w:pStyle w:val="Heading1"/>
      </w:pPr>
      <w:r>
        <w:t xml:space="preserve">3.  Location &amp; Catchment Geography</w:t>
      </w:r>
    </w:p>
    <w:p>
      <w:pPr>
        <w:pBdr>
          <w:bottom w:val="single" w:color="2E75B6" w:sz="6" w:space="1"/>
        </w:pBdr>
        <w:spacing w:after="120"/>
      </w:pPr>
    </w:p>
    <w:p>
      <w:pPr>
        <w:spacing w:after="140" w:before="0" w:line="276"/>
      </w:pPr>
      <w:r>
        <w:t xml:space="preserve">Pacifica sits on the San Francisco / San Mateo County line, freeway-adjacent with free parking. The realistic service area forms three concentric rings, each calling for a different marketing message.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 &amp; drive 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/ message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≤15 min: Daly City, Colma, Brisbane, South SF, southern &amp; western SF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Drives volume &amp; frequency — beginners, repeat range users, leagues, JOAD families. Message: convenience, free parking, “your local range.”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Comfortable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15–30 min: rest of SF, San Bruno, Millbrae, Burlingame, San Mateo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Destination pull begins. Message: “the only indoor range” + easy freeway access.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Extended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30–60+ min: mid-Peninsula, north of SF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Lower frequency, higher transaction value — committed hobbyists, equipment buyers, custom fittings. Message: selection, expertise, service.</w:t>
            </w:r>
          </w:p>
        </w:tc>
      </w:tr>
    </w:tbl>
    <w:p>
      <w:pPr>
        <w:spacing w:after="40" w:before="0" w:line="276"/>
      </w:pPr>
      <w:r>
        <w:t xml:space="preserve"/>
      </w:r>
    </w:p>
    <w:p>
      <w:pPr>
        <w:spacing w:after="140" w:line="276"/>
      </w:pPr>
      <w:r>
        <w:rPr>
          <w:b/>
          <w:bCs/>
          <w:color w:val="1F3A5F"/>
        </w:rPr>
        <w:t xml:space="preserve">Strategic takeaway: </w:t>
      </w:r>
      <w:r>
        <w:t xml:space="preserve">the Core zone drives frequency and volume; the Extended zone drives high-ticket sales. Marketing spend should be split — local convenience messaging close to home, and “only indoor range” destination messaging for the wider radius.</w:t>
      </w:r>
    </w:p>
    <w:p>
      <w:pPr>
        <w:pStyle w:val="Heading1"/>
      </w:pPr>
      <w:r>
        <w:t xml:space="preserve">4.  Catchment Demographics</w:t>
      </w:r>
    </w:p>
    <w:p>
      <w:pPr>
        <w:pBdr>
          <w:bottom w:val="single" w:color="2E75B6" w:sz="6" w:space="1"/>
        </w:pBdr>
        <w:spacing w:after="120"/>
      </w:pPr>
    </w:p>
    <w:p>
      <w:pPr>
        <w:spacing w:after="140" w:before="0" w:line="276"/>
      </w:pPr>
      <w:r>
        <w:t xml:space="preserve">Archery is a discretionary purchase, so income and population density matter. The catchment is large, affluent, and — importantly — culturally aligned with the sport.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rPr>
          <w:tblHeader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Population (2026)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Median HH income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Median age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Daly 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sz w:val="20"/>
                <w:szCs w:val="20"/>
              </w:rPr>
              <w:t xml:space="preserve">~100,300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sz w:val="20"/>
                <w:szCs w:val="20"/>
              </w:rPr>
              <w:t xml:space="preserve">$123,547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sz w:val="20"/>
                <w:szCs w:val="20"/>
              </w:rPr>
              <w:t xml:space="preserve">42.6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San Francisco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sz w:val="20"/>
                <w:szCs w:val="20"/>
              </w:rPr>
              <w:t xml:space="preserve">~813,000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sz w:val="20"/>
                <w:szCs w:val="20"/>
              </w:rPr>
              <w:t xml:space="preserve">~$141,000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South San Francisco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sz w:val="20"/>
                <w:szCs w:val="20"/>
              </w:rPr>
              <w:t xml:space="preserve">~64,600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sz w:val="20"/>
                <w:szCs w:val="20"/>
              </w:rPr>
              <w:t xml:space="preserve">$136,578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sz w:val="20"/>
                <w:szCs w:val="20"/>
              </w:rPr>
              <w:t xml:space="preserve">43.2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San Mateo County (total)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sz w:val="20"/>
                <w:szCs w:val="20"/>
              </w:rPr>
              <w:t xml:space="preserve">~732,600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sz w:val="20"/>
                <w:szCs w:val="20"/>
              </w:rPr>
              <w:t xml:space="preserve">high (affluent)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sz w:val="20"/>
                <w:szCs w:val="20"/>
              </w:rPr>
              <w:t xml:space="preserve">40.9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Total reachable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~1.5 million+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pStyle w:val="Heading2"/>
      </w:pPr>
      <w:r>
        <w:t xml:space="preserve">Three Demographic Facts That Should Shape Strategy</w:t>
      </w:r>
    </w:p>
    <w:p>
      <w:pPr>
        <w:spacing w:after="140" w:line="276"/>
      </w:pPr>
      <w:r>
        <w:rPr>
          <w:b/>
          <w:bCs/>
          <w:color w:val="1F3A5F"/>
        </w:rPr>
        <w:t xml:space="preserve">1.  A heavily Asian-American catchment — a major, under-used lever.  </w:t>
      </w:r>
      <w:r>
        <w:t xml:space="preserve">Daly City is ~60% Asian, South SF ~42%, and SF County ~35%. Archery has deep cultural resonance and elite competitive participation in Korean, Chinese, and Filipino communities — South Korea has long dominated Olympic archery. This is a built-in, warm audience. Tactics: feature diverse archers in photos and video; tie promotions to Lunar New Year and other cultural events; consider occasional posts or signage in Cantonese/Mandarin/Tagalog; partner with local Asian community groups and schools.</w:t>
      </w:r>
    </w:p>
    <w:p>
      <w:pPr>
        <w:spacing w:after="140" w:line="276"/>
      </w:pPr>
      <w:r>
        <w:rPr>
          <w:b/>
          <w:bCs/>
          <w:color w:val="1F3A5F"/>
        </w:rPr>
        <w:t xml:space="preserve">2.  A dense, high-income “try-something-new” demographic.  </w:t>
      </w:r>
      <w:r>
        <w:t xml:space="preserve">In San Francisco, adults 25–44 make up about 37% of the population, and households led by 25–44-year-olds have a median income near $197,000. This is exactly the date-night, experience-seeking, disposable-income crowd that Pacifica’s own reviews describe (“booked a surprise archery lesson…”).</w:t>
      </w:r>
    </w:p>
    <w:p>
      <w:pPr>
        <w:spacing w:after="140" w:line="276"/>
      </w:pPr>
      <w:r>
        <w:rPr>
          <w:b/>
          <w:bCs/>
          <w:color w:val="1F3A5F"/>
        </w:rPr>
        <w:t xml:space="preserve">3.  A solid family and youth base.  </w:t>
      </w:r>
      <w:r>
        <w:t xml:space="preserve">Daly City and South SF skew slightly older with established families (median age ~43), supporting the JOAD youth program, kids’ lessons, and birthday-party lines.</w:t>
      </w:r>
    </w:p>
    <w:p>
      <w:pPr>
        <w:pStyle w:val="Heading2"/>
      </w:pPr>
      <w:r>
        <w:t xml:space="preserve">Top New-Customer Segments to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they convert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hook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Women &amp; young women (16–35)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Pop-culture (Hunger Games, Brave, Hawkeye) and Olympic visibility have driven a decade-long surge in female participation; reviews show strong first-timer delight.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“First-timer intro lesson”; empowering, welcoming video.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Date nights / couples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Novel, photogenic, indoor, weather-proof activity for the dense 25–44 high-income crowd. Already a review theme.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$85 Couples Intro — the “under-$100 date”; Fri evening + Sat.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Families &amp; kids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Established family neighborhoods; JOAD and birthday parties are high-margin and repeatable.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Birthday parties; “Family Saturday”; JOAD youth program.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Asian-American community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~35–60% of the catchment; strong cultural affinity and competitive tradition.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Cultural-event tie-ins; diverse imagery; community/school partnerships.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Corporate / group 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Highest-margin product; competitors win team-building bookings today. Currently under-marketed by Pacifica.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“Team building &amp; group events” landing page + outreach.</w:t>
            </w:r>
          </w:p>
        </w:tc>
      </w:tr>
    </w:tbl>
    <w:p>
      <w:pPr>
        <w:spacing w:after="140" w:line="276"/>
      </w:pPr>
      <w:r>
        <w:rPr>
          <w:b/>
          <w:bCs/>
          <w:color w:val="B8860B"/>
        </w:rPr>
        <w:t xml:space="preserve">Timing tailwind: </w:t>
      </w:r>
      <w:r>
        <w:t xml:space="preserve">a new Hunger Games film is on the 2026 calendar. Confirm the date and build a simple seasonal campaign around it — the franchise has reliably driven first-time archery interest, especially among young women, for over a decade.</w:t>
      </w:r>
    </w:p>
    <w:p>
      <w:r>
        <w:br w:type="page"/>
      </w:r>
    </w:p>
    <w:p>
      <w:pPr>
        <w:pStyle w:val="Heading1"/>
      </w:pPr>
      <w:r>
        <w:t xml:space="preserve">5.  Demand by Day &amp; the Scheduling Problem</w:t>
      </w:r>
    </w:p>
    <w:p>
      <w:pPr>
        <w:pBdr>
          <w:bottom w:val="single" w:color="2E75B6" w:sz="6" w:space="1"/>
        </w:pBdr>
        <w:spacing w:after="120"/>
      </w:pPr>
    </w:p>
    <w:p>
      <w:pPr>
        <w:spacing w:after="140" w:before="0" w:line="276"/>
      </w:pPr>
      <w:r>
        <w:t xml:space="preserve">Mapping likely demand against current open hours reveals the biggest single structural issue in the business.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60"/>
        <w:gridCol w:w="25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now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Demand 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customer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Saturday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Open 10–7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PEAK. Only weekend day open; longest leisure window.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New: families, beginners, dates, parties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Sunday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CLOSED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Highest MISSED day. Top leisure/family intent — and the exact day the competitor is open.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New customers lost to SF Archery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CLOSED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Genuinely low demand; reasonable to stay closed.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Tue–Thu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Open 11–8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Daytime slow (retail/repair/serious hobbyists); evenings 5–8 pick up.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Existing: leagues, JOAD, regulars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Open 11–8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2nd peak in evening; after-work + date-night window.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Mixed: new dates + regulars</w:t>
            </w:r>
          </w:p>
        </w:tc>
      </w:tr>
    </w:tbl>
    <w:p>
      <w:pPr>
        <w:spacing w:after="40" w:before="0" w:line="276"/>
      </w:pPr>
      <w:r>
        <w:t xml:space="preserve"/>
      </w:r>
    </w:p>
    <w:p>
      <w:pPr>
        <w:spacing w:after="140" w:line="276"/>
      </w:pPr>
      <w:r>
        <w:rPr>
          <w:b/>
          <w:bCs/>
          <w:color w:val="B00000"/>
        </w:rPr>
        <w:t xml:space="preserve">The core problem: </w:t>
      </w:r>
      <w:r>
        <w:t xml:space="preserve">the two highest-potential leisure days of the week are Saturday and Sunday — and Pacifica is closed for half of that. A beginner who decides on a Sunday to “try archery this weekend” literally cannot choose Pacifica, and is handed straight to the competitor. Sunday is the single biggest missed-revenue opportunity in the week.</w:t>
      </w:r>
    </w:p>
    <w:p>
      <w:pPr>
        <w:spacing w:after="140" w:line="276"/>
      </w:pPr>
      <w:r>
        <w:rPr>
          <w:b/>
          <w:bCs/>
          <w:color w:val="1F3A5F"/>
        </w:rPr>
        <w:t xml:space="preserve">Where each customer type clusters: </w:t>
      </w:r>
      <w:r>
        <w:t xml:space="preserve">new customers concentrate on Saturday and Friday evening; existing regulars (leagues, JOAD) fill weeknight evenings, Tue–Thu 5–8.</w:t>
      </w:r>
    </w:p>
    <w:p>
      <w:pPr>
        <w:pStyle w:val="Heading1"/>
      </w:pPr>
      <w:r>
        <w:t xml:space="preserve">6.  Recommendations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</w:pPr>
      <w:r>
        <w:t xml:space="preserve">A.  No-Cost (do this week)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Optimize the Google Business Profile.</w:t>
      </w:r>
      <w:r>
        <w:t xml:space="preserve"> This is where “archery near me” traffic actually converts — more than any social channel. Add fresh photos weekly, complete every field, emphasize free parking + freeway access + indoor range, and actively request reviews from happy customers.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Post short vertical video 3–5×/week.</w:t>
      </w:r>
      <w:r>
        <w:t xml:space="preserve"> Slow-motion arrow hits, genuine first-timer reactions, “first arrow ever,” quick staff tips. Authentic phone video beats polished ads. Tag the location every time. This is the single biggest untapped, zero-cost lever; archery is unusually algorithm-friendly.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Lean into beginners and events on the existing website.</w:t>
      </w:r>
      <w:r>
        <w:t xml:space="preserve"> Add a “First Time? Start Here” section and a “Team Building / Birthdays / Date Night” section using the booking tool already in place.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Feature diverse archers and cultural tie-ins.</w:t>
      </w:r>
      <w:r>
        <w:t xml:space="preserve"> Reflect the ~35–60% Asian-American catchment in imagery and seasonal promotions (e.g., Lunar New Year).</w:t>
      </w:r>
    </w:p>
    <w:p>
      <w:pPr>
        <w:pStyle w:val="Heading2"/>
      </w:pPr>
      <w:r>
        <w:t xml:space="preserve">B.  Low-Cost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Publish the existing fee sheet as searchable web text (top friction-killer).</w:t>
      </w:r>
      <w:r>
        <w:t xml:space="preserve"> The shop already has a clear, professional Range Services &amp; Fees sheet — lanes $22/hr, equipment $17/hr, beginning class $79, youth class $40, plus Two- and Four-Archer bundles and group events. Right now it lives as a printed/image sheet, which search engines and most phone visitors never see. Re-typing it as actual text on a pricing page (not a PDF or image) removes the #1 beginner hesitation and makes the shop findable for searches like “archery lesson price San Francisco.” The competitor publishes no prices at all — being the transparent option is an easy win.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Lead with the date-night and group pricing in marketing.</w:t>
      </w:r>
      <w:r>
        <w:t xml:space="preserve"> The new Couples Intro Bundle — $85 for two (normally $90), one hour, with lanes, equipment, and instruction included — is a clean “under-$100 date” hook tailor-made for the social posts and the $100 ad test. It steps up naturally to the Two-Archer Bundle ($130, with a full 30-minute class) and the Four-Archer Bundle ($230, normally $316) for friends and families. The $40 Youth Class and $79 Beginning Class round out the beginner entry points. These offers already exist or are easy to add; they simply need to be shown.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Light refresh of the space.</w:t>
      </w:r>
      <w:r>
        <w:t xml:space="preserve"> Cheap fixes — brighter lighting, declutter, fresh paint, better photo backdrops — directly address the recurring “a little run down” review note and improve the video/photos at the same time.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Run the $100 Instagram test as a learning exercise.</w:t>
      </w:r>
      <w:r>
        <w:t xml:space="preserve"> ~$7/day for 14 days; 10-mile radius; two ad sets (women 16–28 / families 28–45); best beginner-reaction video; CTA “First-Timer Intro Lesson — Book Online.” Schedule ads Wed–Sat so the call-to-action lands before the weekend. Expect a handful of bookings — the real value is learning which audience and creative resonate before any larger spend. Track “how did you hear about us?” at the desk.</w:t>
      </w:r>
    </w:p>
    <w:p>
      <w:pPr>
        <w:pStyle w:val="Heading2"/>
      </w:pPr>
      <w:r>
        <w:t xml:space="preserve">C.  Better Scheduling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Open Sundays (even 11–5) — the single highest-impact change available.</w:t>
      </w:r>
      <w:r>
        <w:t xml:space="preserve"> It captures the top leisure/family/date day and directly neutralizes the competitor’s one real advantage. Model staffing against the actual Saturday traffic curve before committing.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Protect and program the two peaks.</w:t>
      </w:r>
      <w:r>
        <w:t xml:space="preserve"> Staff up and aim beginner promotions at Saturday and Friday evening (new customers); anchor leagues and JOAD on weeknight evenings (existing customers).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Consider trimming slow weekday daytime, not weekends.</w:t>
      </w:r>
      <w:r>
        <w:t xml:space="preserve"> If staffing is tight, the low-demand window is Tue–Thu late mornings — not the weekend.</w:t>
      </w:r>
    </w:p>
    <w:p>
      <w:r>
        <w:br w:type="page"/>
      </w:r>
    </w:p>
    <w:p>
      <w:pPr>
        <w:pStyle w:val="Heading1"/>
      </w:pPr>
      <w:r>
        <w:t xml:space="preserve">7.  Conclusion: Leverage What You Already Own</w:t>
      </w:r>
    </w:p>
    <w:p>
      <w:pPr>
        <w:pBdr>
          <w:bottom w:val="single" w:color="2E75B6" w:sz="6" w:space="1"/>
        </w:pBdr>
        <w:spacing w:after="120"/>
      </w:pPr>
    </w:p>
    <w:p>
      <w:pPr>
        <w:spacing w:after="140" w:before="0" w:line="276"/>
      </w:pPr>
      <w:r>
        <w:t xml:space="preserve">The most encouraging part of this picture is that nearly every lever Pacifica needs to pull is cheap, fast, and built on advantages the business already has. This is not a turnaround that requires capital, new premises, or reinvention. It is a matter of making existing strengths visible and removing small points of friction. Each recommended step below maps directly onto an asset that is already in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Existing advantage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Easy / inexpensive 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unlocks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Only indoor range in the corridor + free parking + freeway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Say it everywhere — Google profile, website, every post. “The only year-round indoor range. Free parking. Off the freeway.”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Turns a quiet structural moat into the headline reason to choose Pacifica over an outdoor or rental-only competitor.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Loved, knowledgeable staff (named in reviews)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Point a phone at them 3–5×/week — tips, first-timer reactions, arrow-hits. Zero cost.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Converts the shop’s best asset into free, algorithm-friendly reach to a warm local audience.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25-year reputation + 4.7★ reviews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Optimize the Google Business Profile and ask happy customers for reviews.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Captures “archery near me” intent traffic — the highest-converting channel — at no cost.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Online booking live + clear pricing &amp; package bundles already created (competitor has neither)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Publish the existing fee sheet as web text and add a “First Time? Start Here” section feeding the booking tool.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Removes the #1 beginner friction point and makes prices searchable — while the competitor still shows none and can’t book online.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Wealthy, dense, culturally-aligned catchment (~1.5M, ~35–60% Asian-American)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Feature diverse archers; tie promotions to cultural events; target women, dates &amp; families in a small $100 ad test.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Speaks directly to the warmest, largest audiences already on the doorstep.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Open Saturday + strong weeknight evenings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Add a Sunday opening and program the two peak windows.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Recovers the single biggest missed-revenue day and closes the competitor’s one advantage.</w:t>
            </w:r>
          </w:p>
        </w:tc>
      </w:tr>
    </w:tbl>
    <w:p>
      <w:pPr>
        <w:spacing w:after="40" w:before="0" w:line="276"/>
      </w:pPr>
      <w:r>
        <w:t xml:space="preserve"/>
      </w:r>
    </w:p>
    <w:p>
      <w:pPr>
        <w:spacing w:after="120" w:before="0" w:line="276"/>
      </w:pPr>
      <w:r>
        <w:t xml:space="preserve">None of the above requires meaningful spend. The Google profile, the short-form video, the review requests, and putting the existing fee sheet and beginner information on the website are effectively free and can be in place within a week. The light space refresh and the $100 Instagram test are modest, one-time costs whose main purpose is to learn what works before any larger commitment. The Sunday opening is an operational decision, not an investment. Taken together, they convert a business that is quietly excellent but hard to find into one that is easy to find, easy to choose, and open when customers want to come.</w:t>
      </w:r>
    </w:p>
    <w:p>
      <w:pPr>
        <w:spacing w:after="80" w:before="0" w:line="276"/>
      </w:pPr>
      <w:r>
        <w:rPr>
          <w:b/>
          <w:bCs/>
          <w:color w:val="1F3A5F"/>
        </w:rPr>
        <w:t xml:space="preserve">In short:</w:t>
      </w:r>
    </w:p>
    <w:p>
      <w:pPr>
        <w:pBdr>
          <w:top w:val="single" w:color="CCCCCC" w:sz="1"/>
          <w:left w:val="single" w:color="B8860B" w:sz="18" w:space="8"/>
          <w:bottom w:val="single" w:color="CCCCCC" w:sz="1"/>
          <w:right w:val="single" w:color="CCCCCC" w:sz="1"/>
        </w:pBdr>
        <w:shd w:fill="EAF1F8" w:val="clear"/>
        <w:spacing w:after="60" w:before="60" w:line="288"/>
      </w:pPr>
      <w:r>
        <w:rPr>
          <w:i/>
          <w:iCs/>
          <w:color w:val="1F3A5F"/>
          <w:sz w:val="22"/>
          <w:szCs w:val="22"/>
        </w:rPr>
        <w:t xml:space="preserve">Pacifica Archery has a great product, a real moat as the only indoor range in the corridor, free parking, clear pricing, and a 25-year reputation. The entire problem is that people can’t easily find it online — its prices and packages sit on a printed sheet rather than searchable web text — and it’s closed on the exact days the nearest competitor is open. Fixing the free and low-cost items — Google profile, short video, publishing the fee sheet online, and a Sunday opening — will move the needle further than any large advertising budget. The strengths are already in place; the work is simply to point at them and let people in.</w:t>
      </w:r>
    </w:p>
    <w:p>
      <w:pPr>
        <w:spacing w:after="140" w:before="200" w:line="276"/>
      </w:pPr>
      <w:r>
        <w:rPr>
          <w:i/>
          <w:iCs/>
          <w:color w:val="555555"/>
          <w:sz w:val="16"/>
          <w:szCs w:val="16"/>
        </w:rPr>
        <w:t xml:space="preserve">Sources: Pacifica Archery website &amp; listings; Google/Yelp business data; competitor listings (SF Archery Shop, Marin Archery, Archery Only, Predator’s); U.S. Census / ACS demographic data for Daly City, San Francisco, South SF, and San Mateo County (2024–2026 estimates); industry coverage on archery participation trends. Figures are current-best estimates and should be confirmed with the owner where operational (hours, pricing).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0"/>
    </w:pPr>
    <w:r>
      <w:rPr>
        <w:color w:val="555555"/>
        <w:sz w:val="16"/>
        <w:szCs w:val="16"/>
      </w:rPr>
      <w:t xml:space="preserve">Pacifica Archery — Business Evaluation &amp; Growth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2026-06-16T21:24:20.882Z</dcterms:created>
  <dcterms:modified xsi:type="dcterms:W3CDTF">2026-06-16T21:24:20.882Z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