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u w:val="single"/>
          <w:lang w:val="en-US"/>
        </w:rPr>
      </w:pPr>
      <w:r>
        <w:rPr>
          <w:rFonts w:hint="default"/>
          <w:u w:val="single"/>
          <w:lang w:val="en-US"/>
        </w:rPr>
        <w:t>HOMEWORK(HTML_BASICS_2):</w:t>
      </w:r>
    </w:p>
    <w:p>
      <w:pPr>
        <w:rPr>
          <w:rFonts w:hint="default"/>
          <w:lang w:val="en-US"/>
        </w:rPr>
      </w:pPr>
      <w:r>
        <w:rPr>
          <w:rFonts w:hint="default"/>
          <w:lang w:val="en-US"/>
        </w:rPr>
        <w:t>1.) Do headings 7,8,9... exists in html5 and if no then why?</w:t>
      </w:r>
    </w:p>
    <w:p>
      <w:pPr>
        <w:rPr>
          <w:rFonts w:hint="default"/>
          <w:lang w:val="en-US"/>
        </w:rPr>
      </w:pPr>
    </w:p>
    <w:p>
      <w:pPr>
        <w:rPr>
          <w:rFonts w:hint="default"/>
          <w:lang w:val="en-US"/>
        </w:rPr>
      </w:pPr>
      <w:r>
        <w:rPr>
          <w:rFonts w:hint="default"/>
          <w:lang w:val="en-US"/>
        </w:rPr>
        <w:t>1.) As of my knowledge cutoff in September 2021, HTML5 does not include heading elements beyond &lt;h6&gt;. The reason for this is that the HTML heading elements (from &lt;h1&gt; to &lt;h6&gt;) are intended to represent different levels of section headings, with &lt;h1&gt; being the highest level (most important) and &lt;h6&gt; being the lowest level (least important).</w:t>
      </w:r>
    </w:p>
    <w:p>
      <w:pPr>
        <w:rPr>
          <w:rFonts w:hint="default"/>
          <w:lang w:val="en-US"/>
        </w:rPr>
      </w:pPr>
    </w:p>
    <w:p>
      <w:pPr>
        <w:rPr>
          <w:rFonts w:hint="default"/>
          <w:lang w:val="en-US"/>
        </w:rPr>
      </w:pPr>
      <w:r>
        <w:rPr>
          <w:rFonts w:hint="default"/>
          <w:lang w:val="en-US"/>
        </w:rPr>
        <w:t>HTML is designed to provide a semantic structure for web documents, and heading elements play a crucial role in organizing the content and conveying its hierarchy. Having headings beyond &lt;h6&gt; would not serve any practical purpose because it would add unnecessary complexity without providing significant benefits in terms of document structure.</w:t>
      </w:r>
    </w:p>
    <w:p>
      <w:pPr>
        <w:rPr>
          <w:rFonts w:hint="default"/>
          <w:lang w:val="en-US"/>
        </w:rPr>
      </w:pPr>
    </w:p>
    <w:p>
      <w:pPr>
        <w:rPr>
          <w:rFonts w:hint="default"/>
          <w:lang w:val="en-US"/>
        </w:rPr>
      </w:pPr>
      <w:r>
        <w:rPr>
          <w:rFonts w:hint="default"/>
          <w:lang w:val="en-US"/>
        </w:rPr>
        <w:t>In most cases, using headings up to &lt;h6&gt; is sufficient for organizing content effectively. If you find that you need more levels of hierarchy, it's often an indication that the document's structure can be improved or simplified.</w:t>
      </w:r>
    </w:p>
    <w:p>
      <w:pPr>
        <w:rPr>
          <w:rFonts w:hint="default"/>
          <w:lang w:val="en-US"/>
        </w:rPr>
      </w:pPr>
    </w:p>
    <w:p>
      <w:pPr>
        <w:rPr>
          <w:rFonts w:hint="default"/>
          <w:lang w:val="en-US"/>
        </w:rPr>
      </w:pPr>
      <w:r>
        <w:rPr>
          <w:rFonts w:hint="default"/>
          <w:lang w:val="en-US"/>
        </w:rPr>
        <w:t>If you ever encounter a situation where you need more heading levels, you can consider using &lt;h6&gt; in combination with other HTML elements (e.g., &lt;div&gt;, &lt;section&gt;, &lt;article&gt;) to achieve the desired hierarchical structure. Additionally, using CSS to style the headings differently based on their context can further enhance the visual representation of the document's hierarchy.</w:t>
      </w:r>
    </w:p>
    <w:p>
      <w:pPr>
        <w:rPr>
          <w:rFonts w:hint="default"/>
          <w:lang w:val="en-US"/>
        </w:rPr>
      </w:pPr>
      <w:r>
        <w:rPr>
          <w:sz w:val="20"/>
        </w:rPr>
        <mc:AlternateContent>
          <mc:Choice Requires="wps">
            <w:drawing>
              <wp:anchor distT="0" distB="0" distL="114300" distR="114300" simplePos="0" relativeHeight="251659264" behindDoc="0" locked="0" layoutInCell="1" allowOverlap="1">
                <wp:simplePos x="0" y="0"/>
                <wp:positionH relativeFrom="column">
                  <wp:posOffset>-276225</wp:posOffset>
                </wp:positionH>
                <wp:positionV relativeFrom="paragraph">
                  <wp:posOffset>87630</wp:posOffset>
                </wp:positionV>
                <wp:extent cx="6060440" cy="10160"/>
                <wp:effectExtent l="0" t="38100" r="5080" b="43180"/>
                <wp:wrapNone/>
                <wp:docPr id="1" name="Straight Connector 1"/>
                <wp:cNvGraphicFramePr/>
                <a:graphic xmlns:a="http://schemas.openxmlformats.org/drawingml/2006/main">
                  <a:graphicData uri="http://schemas.microsoft.com/office/word/2010/wordprocessingShape">
                    <wps:wsp>
                      <wps:cNvCnPr/>
                      <wps:spPr>
                        <a:xfrm>
                          <a:off x="1095375" y="5359400"/>
                          <a:ext cx="6060440" cy="10160"/>
                        </a:xfrm>
                        <a:prstGeom prst="line">
                          <a:avLst/>
                        </a:prstGeom>
                        <a:ln w="76200">
                          <a:prstDash val="soli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21.75pt;margin-top:6.9pt;height:0.8pt;width:477.2pt;z-index:251659264;mso-width-relative:page;mso-height-relative:page;" filled="f" stroked="t" coordsize="21600,21600" o:gfxdata="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54Isg2QAA&#10;AAkBAAAPAAAAAAAAAAEAIAAAACIAAABkcnMvZG93bnJldi54bWxQSwECFAAUAAAACACHTuJAavac&#10;UeQBAADFAwAADgAAAAAAAAABACAAAAAoAQAAZHJzL2Uyb0RvYy54bWxQSwUGAAAAAAYABgBZAQAA&#10;fgUAAAAA&#10;">
                <v:fill on="f" focussize="0,0"/>
                <v:stroke weight="6pt" color="#000000 [3200]" miterlimit="8" joinstyle="miter"/>
                <v:imagedata o:title=""/>
                <o:lock v:ext="edit" aspectratio="f"/>
              </v:line>
            </w:pict>
          </mc:Fallback>
        </mc:AlternateContent>
      </w:r>
      <w:r>
        <w:rPr>
          <w:rFonts w:hint="default"/>
          <w:lang w:val="en-US"/>
        </w:rPr>
        <w:t xml:space="preserve">                                                                                                                                                                                                            </w:t>
      </w:r>
    </w:p>
    <w:p>
      <w:pPr>
        <w:rPr>
          <w:rFonts w:hint="default"/>
          <w:lang w:val="en-US"/>
        </w:rPr>
      </w:pPr>
      <w:r>
        <w:rPr>
          <w:rFonts w:hint="default"/>
          <w:lang w:val="en-US"/>
        </w:rPr>
        <w:t>2.) How to change horizontal line colour made using &lt;hr&gt; tag?</w:t>
      </w:r>
    </w:p>
    <w:p>
      <w:pPr>
        <w:rPr>
          <w:rFonts w:hint="default"/>
          <w:lang w:val="en-US"/>
        </w:rPr>
      </w:pPr>
    </w:p>
    <w:p>
      <w:pPr>
        <w:rPr>
          <w:rFonts w:hint="default"/>
          <w:lang w:val="en-US"/>
        </w:rPr>
      </w:pPr>
      <w:r>
        <w:rPr>
          <w:rFonts w:hint="default"/>
          <w:lang w:val="en-US"/>
        </w:rPr>
        <w:t>2.) You can change the color of the horizontal line created using the &lt;hr&gt; tag using CSS. To do this, you can use the border-color property in CSS to specify the desired color for the &lt;hr&gt; element.</w:t>
      </w:r>
    </w:p>
    <w:p>
      <w:pPr>
        <w:rPr>
          <w:rFonts w:hint="default"/>
          <w:lang w:val="en-US"/>
        </w:rPr>
      </w:pPr>
    </w:p>
    <w:p>
      <w:pPr>
        <w:rPr>
          <w:rFonts w:hint="default"/>
          <w:lang w:val="en-US"/>
        </w:rPr>
      </w:pPr>
      <w:r>
        <w:rPr>
          <w:rFonts w:hint="default"/>
          <w:lang w:val="en-US"/>
        </w:rPr>
        <w:t>Here's an example of how you can change the color of the horizontal line:</w:t>
      </w:r>
    </w:p>
    <w:p>
      <w:pPr>
        <w:rPr>
          <w:rFonts w:hint="default"/>
          <w:lang w:val="en-US"/>
        </w:rPr>
      </w:pPr>
    </w:p>
    <w:p>
      <w:pPr>
        <w:rPr>
          <w:rFonts w:hint="default"/>
          <w:lang w:val="en-US"/>
        </w:rPr>
      </w:pPr>
      <w:r>
        <w:rPr>
          <w:rFonts w:hint="default"/>
          <w:lang w:val="en-US"/>
        </w:rPr>
        <w:t>HTML:</w:t>
      </w:r>
    </w:p>
    <w:p>
      <w:pPr>
        <w:rPr>
          <w:rFonts w:hint="default"/>
          <w:lang w:val="en-US"/>
        </w:rPr>
      </w:pPr>
    </w:p>
    <w:p>
      <w:pPr>
        <w:rPr>
          <w:rFonts w:hint="default"/>
          <w:lang w:val="en-US"/>
        </w:rPr>
      </w:pPr>
      <w:r>
        <w:rPr>
          <w:rFonts w:hint="default"/>
          <w:lang w:val="en-US"/>
        </w:rPr>
        <w:t>html</w:t>
      </w:r>
    </w:p>
    <w:p>
      <w:pPr>
        <w:rPr>
          <w:rFonts w:hint="default"/>
          <w:lang w:val="en-US"/>
        </w:rPr>
      </w:pPr>
      <w:r>
        <w:rPr>
          <w:rFonts w:hint="default"/>
          <w:lang w:val="en-US"/>
        </w:rPr>
        <w:t>Copy code</w:t>
      </w:r>
    </w:p>
    <w:p>
      <w:pPr>
        <w:rPr>
          <w:rFonts w:hint="default"/>
          <w:lang w:val="en-US"/>
        </w:rPr>
      </w:pPr>
      <w:r>
        <w:rPr>
          <w:rFonts w:hint="default"/>
          <w:lang w:val="en-US"/>
        </w:rPr>
        <w:t>&lt;!-- Your HTML content --&gt;</w:t>
      </w:r>
    </w:p>
    <w:p>
      <w:pPr>
        <w:rPr>
          <w:rFonts w:hint="default"/>
          <w:lang w:val="en-US"/>
        </w:rPr>
      </w:pPr>
      <w:r>
        <w:rPr>
          <w:rFonts w:hint="default"/>
          <w:lang w:val="en-US"/>
        </w:rPr>
        <w:t>&lt;hr class="custom-hr"&gt;</w:t>
      </w:r>
    </w:p>
    <w:p>
      <w:pPr>
        <w:rPr>
          <w:rFonts w:hint="default"/>
          <w:lang w:val="en-US"/>
        </w:rPr>
      </w:pPr>
      <w:r>
        <w:rPr>
          <w:rFonts w:hint="default"/>
          <w:lang w:val="en-US"/>
        </w:rPr>
        <w:t>&lt;!-- More HTML content --&gt;</w:t>
      </w:r>
    </w:p>
    <w:p>
      <w:pPr>
        <w:rPr>
          <w:rFonts w:hint="default"/>
          <w:lang w:val="en-US"/>
        </w:rPr>
      </w:pPr>
      <w:r>
        <w:rPr>
          <w:rFonts w:hint="default"/>
          <w:lang w:val="en-US"/>
        </w:rPr>
        <w:t>CSS:</w:t>
      </w:r>
    </w:p>
    <w:p>
      <w:pPr>
        <w:rPr>
          <w:rFonts w:hint="default"/>
          <w:lang w:val="en-US"/>
        </w:rPr>
      </w:pPr>
    </w:p>
    <w:p>
      <w:pPr>
        <w:rPr>
          <w:rFonts w:hint="default"/>
          <w:lang w:val="en-US"/>
        </w:rPr>
      </w:pPr>
      <w:r>
        <w:rPr>
          <w:rFonts w:hint="default"/>
          <w:lang w:val="en-US"/>
        </w:rPr>
        <w:t>css</w:t>
      </w:r>
    </w:p>
    <w:p>
      <w:pPr>
        <w:rPr>
          <w:rFonts w:hint="default"/>
          <w:lang w:val="en-US"/>
        </w:rPr>
      </w:pPr>
      <w:r>
        <w:rPr>
          <w:rFonts w:hint="default"/>
          <w:lang w:val="en-US"/>
        </w:rPr>
        <w:t>Copy code</w:t>
      </w:r>
    </w:p>
    <w:p>
      <w:pPr>
        <w:rPr>
          <w:rFonts w:hint="default"/>
          <w:lang w:val="en-US"/>
        </w:rPr>
      </w:pPr>
      <w:r>
        <w:rPr>
          <w:rFonts w:hint="default"/>
          <w:lang w:val="en-US"/>
        </w:rPr>
        <w:t>/* Your existing CSS styles */</w:t>
      </w:r>
    </w:p>
    <w:p>
      <w:pPr>
        <w:rPr>
          <w:rFonts w:hint="default"/>
          <w:lang w:val="en-US"/>
        </w:rPr>
      </w:pPr>
      <w:r>
        <w:rPr>
          <w:rFonts w:hint="default"/>
          <w:lang w:val="en-US"/>
        </w:rPr>
        <w:t>.custom-hr {</w:t>
      </w:r>
    </w:p>
    <w:p>
      <w:pPr>
        <w:rPr>
          <w:rFonts w:hint="default"/>
          <w:lang w:val="en-US"/>
        </w:rPr>
      </w:pPr>
      <w:r>
        <w:rPr>
          <w:rFonts w:hint="default"/>
          <w:lang w:val="en-US"/>
        </w:rPr>
        <w:t xml:space="preserve">  border-color: red; /* Change this to the desired color */</w:t>
      </w:r>
    </w:p>
    <w:p>
      <w:pPr>
        <w:rPr>
          <w:rFonts w:hint="default"/>
          <w:lang w:val="en-US"/>
        </w:rPr>
      </w:pPr>
      <w:r>
        <w:rPr>
          <w:rFonts w:hint="default"/>
          <w:lang w:val="en-US"/>
        </w:rPr>
        <w:t>}</w:t>
      </w:r>
    </w:p>
    <w:p>
      <w:pPr>
        <w:rPr>
          <w:rFonts w:hint="default"/>
          <w:lang w:val="en-US"/>
        </w:rPr>
      </w:pPr>
      <w:r>
        <w:rPr>
          <w:rFonts w:hint="default"/>
          <w:lang w:val="en-US"/>
        </w:rPr>
        <w:t>In this example, the &lt;hr&gt; element has a class called "custom-hr". We use the .custom-hr selector in CSS to target the &lt;hr&gt; element with the "custom-hr" class and then set the border-color property to the desired color (in this case, red).</w:t>
      </w:r>
    </w:p>
    <w:p>
      <w:pPr>
        <w:rPr>
          <w:rFonts w:hint="default"/>
          <w:lang w:val="en-US"/>
        </w:rPr>
      </w:pPr>
    </w:p>
    <w:p>
      <w:pPr>
        <w:rPr>
          <w:rFonts w:hint="default"/>
          <w:lang w:val="en-US"/>
        </w:rPr>
      </w:pPr>
      <w:r>
        <w:rPr>
          <w:rFonts w:hint="default"/>
          <w:lang w:val="en-US"/>
        </w:rPr>
        <w:t>You can replace "red" with any valid CSS color value such as color names (e.g., "blue", "green"), hexadecimal values (e.g., "#FF0000" for red), RGB values (e.g., "rgb(255, 0, 0)" for red), or HSL values (e.g., "hsl(0, 100%, 50%)" for red).</w:t>
      </w:r>
    </w:p>
    <w:p>
      <w:pPr>
        <w:rPr>
          <w:rFonts w:hint="default"/>
          <w:lang w:val="en-US"/>
        </w:rPr>
      </w:pPr>
    </w:p>
    <w:p>
      <w:pPr>
        <w:rPr>
          <w:rFonts w:hint="default"/>
          <w:lang w:val="en-US"/>
        </w:rPr>
      </w:pPr>
      <w:r>
        <w:rPr>
          <w:rFonts w:hint="default"/>
          <w:lang w:val="en-US"/>
        </w:rPr>
        <w:t>Additionally, you can use other CSS properties to further customize the appearance of the &lt;hr&gt; element, such as border-style to change the line style (solid, dotted, dashed, etc.), border-width to adjust the line thickness, or width to control the width of the horizontal line.</w:t>
      </w:r>
    </w:p>
    <w:p>
      <w:pPr>
        <w:rPr>
          <w:rFonts w:hint="default"/>
          <w:lang w:val="en-US"/>
        </w:rPr>
      </w:pPr>
    </w:p>
    <w:p>
      <w:pPr>
        <w:rPr>
          <w:rFonts w:hint="default"/>
          <w:lang w:val="en-US"/>
        </w:rPr>
      </w:pPr>
      <w:r>
        <w:rPr>
          <w:sz w:val="20"/>
        </w:rPr>
        <mc:AlternateContent>
          <mc:Choice Requires="wps">
            <w:drawing>
              <wp:anchor distT="0" distB="0" distL="114300" distR="114300" simplePos="0" relativeHeight="251660288" behindDoc="0" locked="0" layoutInCell="1" allowOverlap="1">
                <wp:simplePos x="0" y="0"/>
                <wp:positionH relativeFrom="column">
                  <wp:posOffset>-22225</wp:posOffset>
                </wp:positionH>
                <wp:positionV relativeFrom="paragraph">
                  <wp:posOffset>448945</wp:posOffset>
                </wp:positionV>
                <wp:extent cx="5542280" cy="0"/>
                <wp:effectExtent l="0" t="38100" r="5080" b="38100"/>
                <wp:wrapNone/>
                <wp:docPr id="2" name="Straight Connector 2"/>
                <wp:cNvGraphicFramePr/>
                <a:graphic xmlns:a="http://schemas.openxmlformats.org/drawingml/2006/main">
                  <a:graphicData uri="http://schemas.microsoft.com/office/word/2010/wordprocessingShape">
                    <wps:wsp>
                      <wps:cNvCnPr/>
                      <wps:spPr>
                        <a:xfrm>
                          <a:off x="1120775" y="2603500"/>
                          <a:ext cx="5542280" cy="0"/>
                        </a:xfrm>
                        <a:prstGeom prst="line">
                          <a:avLst/>
                        </a:prstGeom>
                        <a:ln w="762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1.75pt;margin-top:35.35pt;height:0pt;width:436.4pt;z-index:251660288;mso-width-relative:page;mso-height-relative:page;" filled="f" stroked="t" coordsize="21600,21600" o:gfxdata="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Of1E4fZAAAACAEA&#10;AA8AAAAAAAAAAQAgAAAAIgAAAGRycy9kb3ducmV2LnhtbFBLAQIUABQAAAAIAIdO4kApd0UT4AEA&#10;AMEDAAAOAAAAAAAAAAEAIAAAACgBAABkcnMvZTJvRG9jLnhtbFBLBQYAAAAABgAGAFkBAAB6BQAA&#10;AAA=&#10;">
                <v:fill on="f" focussize="0,0"/>
                <v:stroke weight="6pt" color="#000000 [3200]" miterlimit="8" joinstyle="miter"/>
                <v:imagedata o:title=""/>
                <o:lock v:ext="edit" aspectratio="f"/>
              </v:line>
            </w:pict>
          </mc:Fallback>
        </mc:AlternateContent>
      </w:r>
      <w:r>
        <w:rPr>
          <w:rFonts w:hint="default"/>
          <w:lang w:val="en-US"/>
        </w:rPr>
        <w:t xml:space="preserve">Remember to place the CSS code either in the &lt;style&gt; section of your HTML file or in an external CSS file linked to your HTML document. </w:t>
      </w:r>
    </w:p>
    <w:p>
      <w:pPr>
        <w:rPr>
          <w:rFonts w:hint="default"/>
          <w:lang w:val="en-US"/>
        </w:rPr>
      </w:pPr>
    </w:p>
    <w:p>
      <w:pPr>
        <w:rPr>
          <w:rFonts w:hint="default"/>
          <w:lang w:val="en-US"/>
        </w:rPr>
      </w:pPr>
    </w:p>
    <w:p>
      <w:pPr>
        <w:numPr>
          <w:numId w:val="0"/>
        </w:numPr>
        <w:rPr>
          <w:rFonts w:hint="default"/>
          <w:lang w:val="en-US"/>
        </w:rPr>
      </w:pPr>
      <w:r>
        <w:rPr>
          <w:rFonts w:hint="default"/>
          <w:lang w:val="en-US"/>
        </w:rPr>
        <w:t>3.) How to make backgroundcolor appear only in throughout the content in html5 using inline CSS?</w:t>
      </w:r>
    </w:p>
    <w:p>
      <w:pPr>
        <w:numPr>
          <w:numId w:val="0"/>
        </w:numPr>
        <w:rPr>
          <w:rFonts w:hint="default"/>
          <w:lang w:val="en-US"/>
        </w:rPr>
      </w:pPr>
      <w:r>
        <w:rPr>
          <w:rFonts w:hint="default"/>
          <w:lang w:val="en-US"/>
        </w:rPr>
        <w:t>3.) To make the background color appear only behind the text content of the paragraph (and not extend to the full width of the container), you can add display: inline; or display: inline-block; to the &lt;p&gt; element's style. Here's an example:</w:t>
      </w:r>
    </w:p>
    <w:p>
      <w:pPr>
        <w:numPr>
          <w:numId w:val="0"/>
        </w:numPr>
        <w:rPr>
          <w:rFonts w:hint="default"/>
          <w:lang w:val="en-US"/>
        </w:rPr>
      </w:pPr>
    </w:p>
    <w:p>
      <w:pPr>
        <w:numPr>
          <w:numId w:val="0"/>
        </w:numPr>
        <w:rPr>
          <w:rFonts w:hint="default"/>
          <w:lang w:val="en-US"/>
        </w:rPr>
      </w:pPr>
      <w:r>
        <w:rPr>
          <w:rFonts w:hint="default"/>
          <w:lang w:val="en-US"/>
        </w:rPr>
        <w:t>html</w:t>
      </w:r>
    </w:p>
    <w:p>
      <w:pPr>
        <w:numPr>
          <w:numId w:val="0"/>
        </w:numPr>
        <w:rPr>
          <w:rFonts w:hint="default"/>
          <w:lang w:val="en-US"/>
        </w:rPr>
      </w:pPr>
      <w:r>
        <w:rPr>
          <w:rFonts w:hint="default"/>
          <w:lang w:val="en-US"/>
        </w:rPr>
        <w:t>Copy code</w:t>
      </w:r>
    </w:p>
    <w:p>
      <w:pPr>
        <w:numPr>
          <w:numId w:val="0"/>
        </w:numPr>
        <w:rPr>
          <w:rFonts w:hint="default"/>
          <w:lang w:val="en-US"/>
        </w:rPr>
      </w:pPr>
      <w:r>
        <w:rPr>
          <w:rFonts w:hint="default"/>
          <w:lang w:val="en-US"/>
        </w:rPr>
        <w:t>&lt;p style="background-color: lightblue; display: inline;"&gt;</w:t>
      </w:r>
    </w:p>
    <w:p>
      <w:pPr>
        <w:numPr>
          <w:numId w:val="0"/>
        </w:numPr>
        <w:rPr>
          <w:rFonts w:hint="default"/>
          <w:lang w:val="en-US"/>
        </w:rPr>
      </w:pPr>
      <w:r>
        <w:rPr>
          <w:rFonts w:hint="default"/>
          <w:lang w:val="en-US"/>
        </w:rPr>
        <w:t xml:space="preserve">  This is a paragraph with a light blue background.</w:t>
      </w:r>
    </w:p>
    <w:p>
      <w:pPr>
        <w:numPr>
          <w:numId w:val="0"/>
        </w:numPr>
        <w:rPr>
          <w:rFonts w:hint="default"/>
          <w:lang w:val="en-US"/>
        </w:rPr>
      </w:pPr>
      <w:r>
        <w:rPr>
          <w:rFonts w:hint="default"/>
          <w:lang w:val="en-US"/>
        </w:rPr>
        <w:t>&lt;/p&gt;</w:t>
      </w:r>
    </w:p>
    <w:p>
      <w:pPr>
        <w:numPr>
          <w:numId w:val="0"/>
        </w:numPr>
        <w:rPr>
          <w:rFonts w:hint="default"/>
          <w:lang w:val="en-US"/>
        </w:rPr>
      </w:pPr>
      <w:r>
        <w:rPr>
          <w:rFonts w:hint="default"/>
          <w:lang w:val="en-US"/>
        </w:rPr>
        <w:t>or</w:t>
      </w:r>
    </w:p>
    <w:p>
      <w:pPr>
        <w:numPr>
          <w:numId w:val="0"/>
        </w:numPr>
        <w:rPr>
          <w:rFonts w:hint="default"/>
          <w:lang w:val="en-US"/>
        </w:rPr>
      </w:pPr>
    </w:p>
    <w:p>
      <w:pPr>
        <w:numPr>
          <w:numId w:val="0"/>
        </w:numPr>
        <w:rPr>
          <w:rFonts w:hint="default"/>
          <w:lang w:val="en-US"/>
        </w:rPr>
      </w:pPr>
      <w:r>
        <w:rPr>
          <w:rFonts w:hint="default"/>
          <w:lang w:val="en-US"/>
        </w:rPr>
        <w:t>html</w:t>
      </w:r>
    </w:p>
    <w:p>
      <w:pPr>
        <w:numPr>
          <w:numId w:val="0"/>
        </w:numPr>
        <w:rPr>
          <w:rFonts w:hint="default"/>
          <w:lang w:val="en-US"/>
        </w:rPr>
      </w:pPr>
      <w:r>
        <w:rPr>
          <w:rFonts w:hint="default"/>
          <w:lang w:val="en-US"/>
        </w:rPr>
        <w:t>Copy code</w:t>
      </w:r>
    </w:p>
    <w:p>
      <w:pPr>
        <w:numPr>
          <w:numId w:val="0"/>
        </w:numPr>
        <w:rPr>
          <w:rFonts w:hint="default"/>
          <w:lang w:val="en-US"/>
        </w:rPr>
      </w:pPr>
      <w:r>
        <w:rPr>
          <w:rFonts w:hint="default"/>
          <w:lang w:val="en-US"/>
        </w:rPr>
        <w:t>&lt;p style="background-color: lightblue; display: inline-block;"&gt;</w:t>
      </w:r>
    </w:p>
    <w:p>
      <w:pPr>
        <w:numPr>
          <w:numId w:val="0"/>
        </w:numPr>
        <w:rPr>
          <w:rFonts w:hint="default"/>
          <w:lang w:val="en-US"/>
        </w:rPr>
      </w:pPr>
      <w:r>
        <w:rPr>
          <w:rFonts w:hint="default"/>
          <w:lang w:val="en-US"/>
        </w:rPr>
        <w:t xml:space="preserve">  This is a paragraph with a light blue background.</w:t>
      </w:r>
    </w:p>
    <w:p>
      <w:pPr>
        <w:numPr>
          <w:numId w:val="0"/>
        </w:numPr>
        <w:rPr>
          <w:rFonts w:hint="default"/>
          <w:lang w:val="en-US"/>
        </w:rPr>
      </w:pPr>
      <w:r>
        <w:rPr>
          <w:rFonts w:hint="default"/>
          <w:lang w:val="en-US"/>
        </w:rPr>
        <w:t>&lt;/p&gt;</w:t>
      </w:r>
    </w:p>
    <w:p>
      <w:pPr>
        <w:numPr>
          <w:numId w:val="0"/>
        </w:numPr>
        <w:rPr>
          <w:rFonts w:hint="default"/>
          <w:lang w:val="en-US"/>
        </w:rPr>
      </w:pPr>
      <w:r>
        <w:rPr>
          <w:rFonts w:hint="default"/>
          <w:lang w:val="en-US"/>
        </w:rPr>
        <w:t>With display: inline;, the paragraph will behave like an inline element, and the background color will only appear behind the text content, not extending to the full width of the container. However, keep in mind that this approach may affect the spacing between paragraphs.</w:t>
      </w:r>
    </w:p>
    <w:p>
      <w:pPr>
        <w:numPr>
          <w:numId w:val="0"/>
        </w:numPr>
        <w:rPr>
          <w:rFonts w:hint="default"/>
          <w:lang w:val="en-US"/>
        </w:rPr>
      </w:pPr>
    </w:p>
    <w:p>
      <w:pPr>
        <w:numPr>
          <w:numId w:val="0"/>
        </w:numPr>
        <w:rPr>
          <w:rFonts w:hint="default"/>
          <w:lang w:val="en-US"/>
        </w:rPr>
      </w:pPr>
      <w:r>
        <w:rPr>
          <w:rFonts w:hint="default"/>
          <w:lang w:val="en-US"/>
        </w:rPr>
        <w:t>With display: inline-block;, the paragraph will behave like an inline-block element, and it will allow you to set a specific width and height for the paragraph while still keeping it inline with other elements. This can be useful when you want to control the paragraph's width and still have the background color appear only around the text content.</w:t>
      </w:r>
    </w:p>
    <w:p>
      <w:pPr>
        <w:numPr>
          <w:numId w:val="0"/>
        </w:numPr>
        <w:rPr>
          <w:rFonts w:hint="default"/>
          <w:lang w:val="en-US"/>
        </w:rPr>
      </w:pPr>
      <w:bookmarkStart w:id="0" w:name="_GoBack"/>
      <w:bookmarkEnd w:id="0"/>
    </w:p>
    <w:p>
      <w:pPr>
        <w:numPr>
          <w:numId w:val="0"/>
        </w:numPr>
        <w:rPr>
          <w:rFonts w:hint="default"/>
          <w:lang w:val="en-US"/>
        </w:rPr>
      </w:pPr>
      <w:r>
        <w:rPr>
          <w:sz w:val="20"/>
        </w:rPr>
        <mc:AlternateContent>
          <mc:Choice Requires="wps">
            <w:drawing>
              <wp:anchor distT="0" distB="0" distL="114300" distR="114300" simplePos="0" relativeHeight="251661312" behindDoc="0" locked="0" layoutInCell="1" allowOverlap="1">
                <wp:simplePos x="0" y="0"/>
                <wp:positionH relativeFrom="column">
                  <wp:posOffset>-17145</wp:posOffset>
                </wp:positionH>
                <wp:positionV relativeFrom="paragraph">
                  <wp:posOffset>457835</wp:posOffset>
                </wp:positionV>
                <wp:extent cx="5328920" cy="5080"/>
                <wp:effectExtent l="0" t="38100" r="5080" b="48260"/>
                <wp:wrapNone/>
                <wp:docPr id="3" name="Straight Connector 3"/>
                <wp:cNvGraphicFramePr/>
                <a:graphic xmlns:a="http://schemas.openxmlformats.org/drawingml/2006/main">
                  <a:graphicData uri="http://schemas.microsoft.com/office/word/2010/wordprocessingShape">
                    <wps:wsp>
                      <wps:cNvCnPr/>
                      <wps:spPr>
                        <a:xfrm flipV="1">
                          <a:off x="1125855" y="7263130"/>
                          <a:ext cx="5328920" cy="508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35pt;margin-top:36.05pt;height:0.4pt;width:419.6pt;z-index:251661312;mso-width-relative:page;mso-height-relative:page;" filled="f" stroked="t" coordsize="21600,21600" o:gfxdata="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g&#10;dw0r2AAAAAgBAAAPAAAAAAAAAAEAIAAAACIAAABkcnMvZG93bnJldi54bWxQSwECFAAUAAAACACH&#10;TuJAb5BQb+sBAADOAwAADgAAAAAAAAABACAAAAAnAQAAZHJzL2Uyb0RvYy54bWxQSwUGAAAAAAYA&#10;BgBZAQAAhAUAAAAA&#10;">
                <v:fill on="f" focussize="0,0"/>
                <v:stroke weight="6pt" color="#000000 [3213]" miterlimit="8" joinstyle="miter"/>
                <v:imagedata o:title=""/>
                <o:lock v:ext="edit" aspectratio="f"/>
              </v:line>
            </w:pict>
          </mc:Fallback>
        </mc:AlternateContent>
      </w:r>
      <w:r>
        <w:rPr>
          <w:rFonts w:hint="default"/>
          <w:lang w:val="en-US"/>
        </w:rPr>
        <w:t>Choose the appropriate display value based on your specific design requirements and how you want the paragraph to interact with other elements on the page.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4F5FA8"/>
    <w:rsid w:val="2C8C71F3"/>
    <w:rsid w:val="6E5B6D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115</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2023-08-01T16:24:00Z</dcterms:created>
  <dc:creator>Dell</dc:creator>
  <cp:lastModifiedBy>Aryan srivastava</cp:lastModifiedBy>
  <dcterms:modified xsi:type="dcterms:W3CDTF">2023-08-01T18:22:21Z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2492FD10F2F24B789771ADBDF4387FAA</vt:lpwstr>
  </property>
</Properties>
</file>