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9F9F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43.0000114440918" w:lineRule="auto"/>
        <w:rPr/>
      </w:pPr>
      <w:r w:rsidDel="00000000" w:rsidR="00000000" w:rsidRPr="00000000">
        <w:rPr>
          <w:rtl w:val="0"/>
        </w:rPr>
        <w:t xml:space="preserve">NYCPS Transportation Management System - Solution Design (RFP R1804)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68.0000114440918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This document outlines the functional design for the NYCPS Office of Pupil Transportation (OPT) Transportation Management System. The system aims to provide a single, integrated platform for near real-time bus location tracking, student ridership recording, dynamic route optimization, and seamless communication among all stakeholders (OPT staff, school administrators, bus vendors (SBCs), drivers, parents/caregivers, and students). The solution will replace legacy systems and serve as the new system of record for GPS, routing, and ridership data.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2. Core Functional Components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solution is comprised of the following core functional components: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2.1. GPS Data Ingestion &amp; Processing Pipeline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location, time, and motion data (speed, start/stop, idle, heavy braking) from GPS-enabled devices on buses at least every 60 seconds.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Process and validate incoming data streams for accuracy and timeliness (targeting near real-time availability within 30 seconds for 99% of streams).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Associate incoming data with specific devices, buses, drivers, and routes based on login/assignment information from the Bus Driver Module.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Calculate Estimated Time of Arrival (ETA) for upcoming stops and final destinations based on real-time location, traffic conditions, and route data.</w:t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Detect geofence entry/exit events (for up to 100 geofences per device) and trigger alerts/notifications as configured in the OPT Administrative Module.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processed, near real-time location and ETA data via internal APIs to other system components (Routing Engine, Notification System, User Modules).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Handle device status reporting (e.g., low battery, connectivity loss).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Store raw and processed GPS data for immediate access (12 months) and long-term archival (7 years).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GPS coordinates, timestamps, speed, motion events (start/stop/idle/braking), device ID, driver ID, route ID, vehicle ID, geofence definitions.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Processed real-time bus location, ETAs, geofence alerts, historical track data ("breadcrumbs"), device status alerts.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Bus Driver Module (receives device/driver/route association), Dynamic Routing Engine (provides real-time data for route adjustments/analysis), Notification System (triggers alerts), User Modules (provides data for map displays/ETAs), Reporting &amp; Analytics Subsystem (provides historical data), Data Archival Storage.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2.2. Ridership Tracking Module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and record student boarding and alighting events, including student ID, timestamp, location (GPS coordinates), bus ID, route ID, and driver/attendant ID.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multiple methods of capture: automated scanning (QR code/barcode via device camera or dedicated reader), manual entry by driver/attendant (as backup).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Handle distinct processes for different student categories (SE, GE, Pre-K/EI) as required.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Associate ridership events with specific students, stops, routes, and buses.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Track student presence/absence against the expected roster for each stop.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Flag students whose parents/caregivers have opted out of ridership tracking (if feature enabled by DOE).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Make ridership status available in near real-time to relevant User Modules (Driver, School Admin, OPT Admin, Parent/Caregiver).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data for ridership reports and performance metrics (e.g., on-time pickups/drop-offs).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Store ridership data for immediate access (12 months) and long-term archival (7 years).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Student ID (from scan/manual entry), timestamp, GPS location, route/stop sequence, device ID, driver/attendant ID, opt-out flags.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Real-time ridership status (boarded, alighted, absent), historical ridership records, data feeds for reporting.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Bus Driver Module (receives scan/manual entry), GPS Pipeline (receives location context), Student Management System (links to student records/rosters), User Modules (displays status), Notification System (triggers board/alight alerts), Reporting &amp; Analytics Subsystem.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2.3. Dynamic Routing Engine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2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Generate optimized initial bus routes (AM, PM, Alt PM, Field Trip, After-School, etc.) based on student data (home/school locations, session times, special needs, exceptions like STH/Foster/Dual Custody), stop locations, vehicle capacity/type, contract rules, school calendars, and configurable OPT business rules/parameters (e.g., travel time guidelines, distance constraints, medical alert codes, weighted capacity calculations).</w:t>
      </w:r>
    </w:p>
    <w:p w:rsidR="00000000" w:rsidDel="00000000" w:rsidP="00000000" w:rsidRDefault="00000000" w:rsidRPr="00000000" w14:paraId="0000002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and utilize NYC LION ArcGIS base maps and allow authorized OPT users to edit map layers (street speeds, new roads, temporary roadblocks, travel restrictions).</w:t>
      </w:r>
    </w:p>
    <w:p w:rsidR="00000000" w:rsidDel="00000000" w:rsidP="00000000" w:rsidRDefault="00000000" w:rsidRPr="00000000" w14:paraId="00000028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Dynamically adjust active routes in near real-time based on live inputs: traffic conditions, road closures, weather alerts, GPS data (actual path vs. planned), real-time ridership updates (e.g., student absence notifications from Parent App), alerts from drivers (e.g., breakdown). Dynamic adjustments must prioritize student experience and service stability, respecting OPT scheduling/sequencing where possible but allowing necessary deviations.</w:t>
      </w:r>
    </w:p>
    <w:p w:rsidR="00000000" w:rsidDel="00000000" w:rsidP="00000000" w:rsidRDefault="00000000" w:rsidRPr="00000000" w14:paraId="0000002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Calculate and update ETAs dynamically based on real-time conditions.</w:t>
      </w:r>
    </w:p>
    <w:p w:rsidR="00000000" w:rsidDel="00000000" w:rsidP="00000000" w:rsidRDefault="00000000" w:rsidRPr="00000000" w14:paraId="0000002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Suggest optimal re-sequencing or route consolidation/splitting based on ongoing analysis.</w:t>
      </w:r>
    </w:p>
    <w:p w:rsidR="00000000" w:rsidDel="00000000" w:rsidP="00000000" w:rsidRDefault="00000000" w:rsidRPr="00000000" w14:paraId="0000002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"what-if" scenario planning for route optimization.</w:t>
      </w:r>
    </w:p>
    <w:p w:rsidR="00000000" w:rsidDel="00000000" w:rsidP="00000000" w:rsidRDefault="00000000" w:rsidRPr="00000000" w14:paraId="0000002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Handle specific routing logic for different student populations (GE, SE, Pre-K/EI, STH, etc.) and programs (Fall, Summer, After-School, Field Trips) separately but within the integrated system.</w:t>
      </w:r>
    </w:p>
    <w:p w:rsidR="00000000" w:rsidDel="00000000" w:rsidP="00000000" w:rsidRDefault="00000000" w:rsidRPr="00000000" w14:paraId="0000002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Generate route sheets and turn-by-turn navigation data (visual/audio) for the Bus Driver Module.</w:t>
      </w:r>
    </w:p>
    <w:p w:rsidR="00000000" w:rsidDel="00000000" w:rsidP="00000000" w:rsidRDefault="00000000" w:rsidRPr="00000000" w14:paraId="0000002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Identify potential routing conflicts (e.g., incorrect vehicle type for student needs, late arrivals, route overcrowding, guideline violations) and generate alerts for OPT Admin Module.</w:t>
      </w:r>
    </w:p>
    <w:p w:rsidR="00000000" w:rsidDel="00000000" w:rsidP="00000000" w:rsidRDefault="00000000" w:rsidRPr="00000000" w14:paraId="0000002F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with Student Management System for student data, Stop Management functions for stop data/rules, and Session Time management.</w:t>
      </w:r>
    </w:p>
    <w:p w:rsidR="00000000" w:rsidDel="00000000" w:rsidP="00000000" w:rsidRDefault="00000000" w:rsidRPr="00000000" w14:paraId="0000003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Interface with upstream NYCPS systems (Contracts, Vehicle Info) and downstream systems (Payment processing, Reporting, etc.).</w:t>
      </w:r>
    </w:p>
    <w:p w:rsidR="00000000" w:rsidDel="00000000" w:rsidP="00000000" w:rsidRDefault="00000000" w:rsidRPr="00000000" w14:paraId="0000003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route check-in/check-out by routers and supervisor approval workflows.</w:t>
      </w:r>
    </w:p>
    <w:p w:rsidR="00000000" w:rsidDel="00000000" w:rsidP="00000000" w:rsidRDefault="00000000" w:rsidRPr="00000000" w14:paraId="00000032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Retain 7 years of historical routing data for analysis and replay.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Student data (from Student Management), stop data/rules, school session times/calendars, vehicle data (capacity/type/availability), contract rules, OPT routing parameters, real-time GPS data, real-time traffic feeds, real-time ridership updates, driver alerts, map data (LION ArcGIS, OPT edits).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Optimized route plans, dynamic route adjustments, turn-by-turn navigation data, route sheets, ETAs, routing conflict alerts, data feeds for User Modules and Reporting.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GPS Pipeline (receives real-time data), Ridership Module (receives updates), Student Management System (student data), User Modules (displays routes/ETAs, receives alerts/requests), Notification System (receives/triggers alerts), External Systems (Map data providers, NYCPS systems).</w:t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2.4. Notification &amp; Communication System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Manage and deliver automated, near real-time notifications to relevant stakeholders via their respective modules (or SMS/email as fallback).</w:t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Trigger notifications based on system events: bus approaching pickup/drop-off, student board/alight, route delays, missed pickups, vehicle breakdown, geofence alerts, routing conflicts, changes in student/route information.</w:t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Allow OPT Administrators to configure notification types, content, triggers, frequency, and recipients (including opt-in/opt-out management for parents/students).</w:t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Enable OPT Administrators to initiate manual alerts (including robocalls) for specific events (e.g., weather emergencies, accidents, major traffic issues) targeting specific groups (e.g., parents on specific routes, all drivers).</w:t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Facilitate two-way communication between OPT Administrators/Routers and Bus Drivers (via their respective modules).</w:t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Facilitate communication/feedback submission from Parent/Student/School modules to the OPT Admin module.</w:t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multi-language communication based on user preferences.</w:t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with external collaboration/messaging platforms used by NYC agencies if required.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Event triggers (from GPS, Ridership, Routing, User Modules), user contact preferences, opt-in/out status, manually initiated alert content/targets (from OPT Admin), configured alert rules.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Notifications (in-app, SMS, email, robocall), message logs.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All other core components (receives event triggers), User Modules (delivers notifications, receives messages), External messaging platforms.</w:t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2.5. User Modules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Rule="auto"/>
        <w:ind w:left="225" w:right="225" w:firstLine="0"/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General Requirements:</w:t>
      </w:r>
      <w:r w:rsidDel="00000000" w:rsidR="00000000" w:rsidRPr="00000000">
        <w:rPr>
          <w:highlight w:val="white"/>
          <w:rtl w:val="0"/>
        </w:rPr>
        <w:t xml:space="preserve"> Mobile-first design (iOS/Android native apps for Parent/Student, Driver), responsive web design for Admin modules and optional Parent/Student web access. WCAG 2.0 AA compliant. Multi-language support (9+ official NYCPS languages). Role-based access control (RBAC) managed via OPT Admin module. Troubleshooting/FAQ sections.</w:t>
      </w:r>
    </w:p>
    <w:p w:rsidR="00000000" w:rsidDel="00000000" w:rsidP="00000000" w:rsidRDefault="00000000" w:rsidRPr="00000000" w14:paraId="0000004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2.5.1. Parent / Caregiver and Student Module: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Separate Parent/Caregiver and Student access levels via signup/login.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map display of assigned bus route(s) and near real-time bus location.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ETAs for pickup/drop-off.</w:t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configurable "approaching bus" notifications.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student board/alight notifications (opt-in/out).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Parent Only:</w:t>
      </w:r>
      <w:r w:rsidDel="00000000" w:rsidR="00000000" w:rsidRPr="00000000">
        <w:rPr>
          <w:highlight w:val="white"/>
          <w:rtl w:val="0"/>
        </w:rPr>
        <w:t xml:space="preserve"> Indicate student absence for the day.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Parent Only:</w:t>
      </w:r>
      <w:r w:rsidDel="00000000" w:rsidR="00000000" w:rsidRPr="00000000">
        <w:rPr>
          <w:highlight w:val="white"/>
          <w:rtl w:val="0"/>
        </w:rPr>
        <w:t xml:space="preserve"> Request updates to student info (address, alternate PM drop-off) - subject to OPT approval workflow.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Student Only:</w:t>
      </w:r>
      <w:r w:rsidDel="00000000" w:rsidR="00000000" w:rsidRPr="00000000">
        <w:rPr>
          <w:highlight w:val="white"/>
          <w:rtl w:val="0"/>
        </w:rPr>
        <w:t xml:space="preserve"> Display scannable QR code for boarding/alighting.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Submit feedback/report issues to OPT Admin.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Offline Capability:</w:t>
      </w:r>
      <w:r w:rsidDel="00000000" w:rsidR="00000000" w:rsidRPr="00000000">
        <w:rPr>
          <w:highlight w:val="white"/>
          <w:rtl w:val="0"/>
        </w:rPr>
        <w:t xml:space="preserve"> Ability to view static route/stop info if offline.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2.5.2. Bus Driver Module:</w:t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Secure login (potentially with biometric option, credential management).</w:t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Driver/Attendant ID capture, association with assigned route(s) and vehicle.</w:t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Display assigned route (map &amp; text view) with turn-by-turn navigation (audio/visual), dynamically updated by Routing Engine.</w:t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Simplified interface for ridership recording (scan QR/barcode, manual entry for exceptions). Display student roster for current stop.</w:t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alerts (traffic, weather, breakdown, student conduct, messages from OPT Admin/Router).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Send alerts/messages to OPT Admin/Router (breakdown, delay, misconduct, etc.).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Potential Add-on:</w:t>
      </w:r>
      <w:r w:rsidDel="00000000" w:rsidR="00000000" w:rsidRPr="00000000">
        <w:rPr>
          <w:highlight w:val="white"/>
          <w:rtl w:val="0"/>
        </w:rPr>
        <w:t xml:space="preserve"> Display driver behavior monitoring feedback/alerts (speeding, braking, etc.).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i w:val="1"/>
          <w:highlight w:val="white"/>
          <w:rtl w:val="0"/>
        </w:rPr>
        <w:t xml:space="preserve">Offline Capability:</w:t>
      </w:r>
      <w:r w:rsidDel="00000000" w:rsidR="00000000" w:rsidRPr="00000000">
        <w:rPr>
          <w:highlight w:val="white"/>
          <w:rtl w:val="0"/>
        </w:rPr>
        <w:t xml:space="preserve"> Ability to view assigned route map/sequence and record ridership data offline (for later sync).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2.5.3. School Module:</w:t>
      </w:r>
    </w:p>
    <w:p w:rsidR="00000000" w:rsidDel="00000000" w:rsidP="00000000" w:rsidRDefault="00000000" w:rsidRPr="00000000" w14:paraId="0000005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near real-time location/ETA for all buses serving the school.</w:t>
      </w:r>
    </w:p>
    <w:p w:rsidR="00000000" w:rsidDel="00000000" w:rsidP="00000000" w:rsidRDefault="00000000" w:rsidRPr="00000000" w14:paraId="0000005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assigned routes and student roster information for the school.</w:t>
      </w:r>
    </w:p>
    <w:p w:rsidR="00000000" w:rsidDel="00000000" w:rsidP="00000000" w:rsidRDefault="00000000" w:rsidRPr="00000000" w14:paraId="0000005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Isolate specific routes to view vehicle location and student ridership status.</w:t>
      </w:r>
    </w:p>
    <w:p w:rsidR="00000000" w:rsidDel="00000000" w:rsidP="00000000" w:rsidRDefault="00000000" w:rsidRPr="00000000" w14:paraId="0000005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near real-time alerts for issues affecting school routes (delays, missed pickups).</w:t>
      </w:r>
    </w:p>
    <w:p w:rsidR="00000000" w:rsidDel="00000000" w:rsidP="00000000" w:rsidRDefault="00000000" w:rsidRPr="00000000" w14:paraId="0000006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school-specific KPIs (buses active, students en route, on-time performance).</w:t>
      </w:r>
    </w:p>
    <w:p w:rsidR="00000000" w:rsidDel="00000000" w:rsidP="00000000" w:rsidRDefault="00000000" w:rsidRPr="00000000" w14:paraId="0000006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Report issues/problems to OPT Admin module.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2.5.4. OPT Administrative Module:</w:t>
      </w:r>
    </w:p>
    <w:p w:rsidR="00000000" w:rsidDel="00000000" w:rsidP="00000000" w:rsidRDefault="00000000" w:rsidRPr="00000000" w14:paraId="0000006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System-wide map view displaying all buses, routes, drivers, students in near real-time. Ability to filter/search.</w:t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Differentiate users by persona/scope (RBAC).</w:t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Manage user authentication/authorization for all modules.</w:t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Comprehensive communication tools (initiate/receive alerts/messages to/from all other modules).</w:t>
      </w:r>
    </w:p>
    <w:p w:rsidR="00000000" w:rsidDel="00000000" w:rsidP="00000000" w:rsidRDefault="00000000" w:rsidRPr="00000000" w14:paraId="0000006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system-wide KPIs and near real-time event 'Newsfeed'.</w:t>
      </w:r>
    </w:p>
    <w:p w:rsidR="00000000" w:rsidDel="00000000" w:rsidP="00000000" w:rsidRDefault="00000000" w:rsidRPr="00000000" w14:paraId="0000006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Route replay functionality.</w:t>
      </w:r>
    </w:p>
    <w:p w:rsidR="00000000" w:rsidDel="00000000" w:rsidP="00000000" w:rsidRDefault="00000000" w:rsidRPr="00000000" w14:paraId="0000006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Configure GIS elements (geofences, speed limits, street segments) for Routing Engine.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Configure system-wide alerts and notification rules.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Access detailed reporting interface (canned &amp; custom reports).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Manage device inventory and ticketing system interface.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Override functions (e.g., driver authentication, route deviations - with audit trail).</w:t>
      </w:r>
    </w:p>
    <w:p w:rsidR="00000000" w:rsidDel="00000000" w:rsidP="00000000" w:rsidRDefault="00000000" w:rsidRPr="00000000" w14:paraId="0000006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Search/view driver details, route history, GPS history, etc.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2.5.5. SBC Administrative Module:</w:t>
      </w:r>
      <w:r w:rsidDel="00000000" w:rsidR="00000000" w:rsidRPr="00000000">
        <w:rPr>
          <w:highlight w:val="white"/>
          <w:rtl w:val="0"/>
        </w:rPr>
        <w:t xml:space="preserve"> (As agreed post-award)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near real-time location/ETA for all buses associated with the SBC.</w:t>
      </w:r>
    </w:p>
    <w:p w:rsidR="00000000" w:rsidDel="00000000" w:rsidP="00000000" w:rsidRDefault="00000000" w:rsidRPr="00000000" w14:paraId="0000007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View assigned routes and potentially basic driver/vehicle association for their fleet.</w:t>
      </w:r>
    </w:p>
    <w:p w:rsidR="00000000" w:rsidDel="00000000" w:rsidP="00000000" w:rsidRDefault="00000000" w:rsidRPr="00000000" w14:paraId="0000007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Receive alerts relevant to their operations.</w:t>
      </w:r>
    </w:p>
    <w:p w:rsidR="00000000" w:rsidDel="00000000" w:rsidP="00000000" w:rsidRDefault="00000000" w:rsidRPr="00000000" w14:paraId="0000007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(Potential) View basic performance KPIs for their fleet.</w:t>
      </w:r>
    </w:p>
    <w:p w:rsidR="00000000" w:rsidDel="00000000" w:rsidP="00000000" w:rsidRDefault="00000000" w:rsidRPr="00000000" w14:paraId="0000007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(Potential) Interface with ticketing system for device issues.</w:t>
      </w:r>
    </w:p>
    <w:p w:rsidR="00000000" w:rsidDel="00000000" w:rsidP="00000000" w:rsidRDefault="00000000" w:rsidRPr="00000000" w14:paraId="0000007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(Potential) Suggest route/headcount changes for OPT review.</w:t>
      </w:r>
    </w:p>
    <w:p w:rsidR="00000000" w:rsidDel="00000000" w:rsidP="00000000" w:rsidRDefault="00000000" w:rsidRPr="00000000" w14:paraId="0000007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(Potential) View/print route sheets.</w:t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2.6. Student Management (Backend) System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Serve as the central repository for student transportation-related data.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Maintain student profile information relevant to transportation (ID, name, grade, school, home address(es), contact info, special needs codes (IEP/medical/ambulatory status), eligibility status, exception types (STH, Foster, etc.), assigned routes/stops).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Synchronize necessary data with upstream NYCPS systems (ATS, NPSIS, IEP systems, DOHMH IFSP data, potentially NYCSA) via APIs or other secure methods.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seamlessly with the Parent/Caregiver module for receiving update requests (address changes, absences) and enrollment updates.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with School Admin module for receiving updates (student join/leave).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authoritative student data (including rosters, special needs) to the Dynamic Routing Engine and Ridership Module.</w:t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Manage student-stop assignments based on rules/requests.</w:t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Manage parent/caregiver opt-out status for ridership tracking.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Ensure data integrity and consistency across integrated systems.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Store historical student transportation data (7 years).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Data feeds from NYCPS systems, updates from Parent/Caregiver/School modules, stop assignment data, opt-out flags.</w:t>
      </w:r>
    </w:p>
    <w:p w:rsidR="00000000" w:rsidDel="00000000" w:rsidP="00000000" w:rsidRDefault="00000000" w:rsidRPr="00000000" w14:paraId="0000008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Authoritative student roster/profile/needs data for Routing and Ridership, data for User Modules, historical student data for Reporting.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NYCPS Enterprise Systems (ATS, NPSIS, etc.), Parent/Caregiver Module, School Module, Dynamic Routing Engine, Ridership Module, Reporting &amp; Analytics Subsystem.</w:t>
      </w:r>
    </w:p>
    <w:p w:rsidR="00000000" w:rsidDel="00000000" w:rsidP="00000000" w:rsidRDefault="00000000" w:rsidRPr="00000000" w14:paraId="000000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2.7. Reporting &amp; Analytics Subsystem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Collect and store historical data from all other components (GPS tracks, ridership events, route plans/actuals, notifications, user actions, system logs, KPIs).</w:t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an interface within the OPT Administrative Module for generating canned and customized reports.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reporting requirements mandated by NYC Council legislation (route durations, on-time performance, delays, complaints, etc.).</w:t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Enable filtering, sorting, and aggregation of data by various attributes (SBC, garage, school, district, route type, student type, time period, etc.).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Calculate and display system KPIs (real-time and historical).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Allow export of reports and underlying data in standard formats for use in third-party tools (e.g., Excel, BI platforms).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ad-hoc querying capabilities for authorized OPT users.</w:t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Potentially feed a dedicated data warehouse/data mart for more advanced analytics.</w:t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Ensure reporting access is controlled via RBAC.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Historical data streams from all other system components.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Canned reports, custom reports, dashboard visualizations, data exports.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All other core components (receives data), OPT Administrative Module (provides reporting interface), potentially external BI tools/data warehouse.</w:t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2.8. Device Management &amp; Inventory System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9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Maintain a comprehensive inventory of all GPS-enabled devices (tablets/phones) and associated hardware (ID readers, mounts).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Track device lifecycle attributes (make, model, serial number, assignment to SBC, location, status - active/in repair/lost, installation/removal dates, repair history).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tracking of portable devices assigned dynamically to drivers/routes/vehicles daily.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Integrate with ticketing system for managing installation, repair, replacement, and transfer requests.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data for OPT Admin module dashboards/reports regarding device status and inventory levels.</w:t>
      </w:r>
    </w:p>
    <w:p w:rsidR="00000000" w:rsidDel="00000000" w:rsidP="00000000" w:rsidRDefault="00000000" w:rsidRPr="00000000" w14:paraId="0000009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Support remote device management capabilities (e.g., remote data wipe for lost/stolen devices, configuration updates) via an MDM solution.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Device serial numbers, assignment data, status updates from field/ticketing system, MDM commands.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Device inventory reports, device status dashboards, data feeds for OPT Admin Module.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OPT Administrative Module, Ticketing System Interface, MDM Solution, potentially Bus Driver Module (for device check-in/out).</w:t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93.0000114440918" w:before="225" w:lineRule="auto"/>
        <w:ind w:left="225" w:right="225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4.6000007629391" w:before="0" w:lineRule="auto"/>
        <w:ind w:left="225" w:right="225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2.9. Ticketing System Integration Interface</w:t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1125" w:right="225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highlight w:val="white"/>
          <w:rtl w:val="0"/>
        </w:rPr>
        <w:t xml:space="preserve">Responsibilities: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Provide a robust, bi-directional interface (likely API-based) between the vendor's ground support ticketing system and the NYCPS ticketing system.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Facilitate automated creation, updating, tracking, and closure of tickets related to GPS device installation, repair, transfer, removal, and system support requests initiated from either system.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Transmit necessary ticket details between systems (ticket ID, requestor, device ID, vehicle ID, location, issue description, status, resolution details, timestamps).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025" w:right="225" w:hanging="360"/>
      </w:pPr>
      <w:r w:rsidDel="00000000" w:rsidR="00000000" w:rsidRPr="00000000">
        <w:rPr>
          <w:highlight w:val="white"/>
          <w:rtl w:val="0"/>
        </w:rPr>
        <w:t xml:space="preserve">Ensure data consistency between the two ticketing systems.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Inputs:</w:t>
      </w:r>
      <w:r w:rsidDel="00000000" w:rsidR="00000000" w:rsidRPr="00000000">
        <w:rPr>
          <w:highlight w:val="white"/>
          <w:rtl w:val="0"/>
        </w:rPr>
        <w:t xml:space="preserve"> Ticket creation/update requests (from NYCPS or vendor system), status changes, resolution details.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Key Data Outputs:</w:t>
      </w:r>
      <w:r w:rsidDel="00000000" w:rsidR="00000000" w:rsidRPr="00000000">
        <w:rPr>
          <w:highlight w:val="white"/>
          <w:rtl w:val="0"/>
        </w:rPr>
        <w:t xml:space="preserve"> Ticket data synchronization messages, confirmation receipts.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1125" w:right="225" w:hanging="360"/>
      </w:pPr>
      <w:r w:rsidDel="00000000" w:rsidR="00000000" w:rsidRPr="00000000">
        <w:rPr>
          <w:b w:val="1"/>
          <w:highlight w:val="white"/>
          <w:rtl w:val="0"/>
        </w:rPr>
        <w:t xml:space="preserve">Interactions:</w:t>
      </w:r>
      <w:r w:rsidDel="00000000" w:rsidR="00000000" w:rsidRPr="00000000">
        <w:rPr>
          <w:highlight w:val="white"/>
          <w:rtl w:val="0"/>
        </w:rPr>
        <w:t xml:space="preserve"> Vendor Ground Support Ticketing System, NYCPS Ticketing System, OPT Administrative Module (for reporting/visibility), Device Management &amp; Inventory System.</w:t>
      </w:r>
    </w:p>
    <w:p w:rsidR="00000000" w:rsidDel="00000000" w:rsidP="00000000" w:rsidRDefault="00000000" w:rsidRPr="00000000" w14:paraId="000000A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 Cross-Cutting Concerns</w:t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Rule="auto"/>
        <w:ind w:left="900" w:right="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Security &amp; Compliance:</w:t>
      </w:r>
      <w:r w:rsidDel="00000000" w:rsidR="00000000" w:rsidRPr="00000000">
        <w:rPr>
          <w:rtl w:val="0"/>
        </w:rPr>
        <w:t xml:space="preserve"> Authentication, Authorization (RBAC), Encryption, Audit Logging, Data Privacy (FERPA, NY Ed Law 2-d, etc.), Compliance with NYC3/OTI/DIIT policies will be implemented across all components.</w:t>
      </w:r>
    </w:p>
    <w:p w:rsidR="00000000" w:rsidDel="00000000" w:rsidP="00000000" w:rsidRDefault="00000000" w:rsidRPr="00000000" w14:paraId="000000A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0" w:hanging="360"/>
      </w:pPr>
      <w:r w:rsidDel="00000000" w:rsidR="00000000" w:rsidRPr="00000000">
        <w:rPr>
          <w:b w:val="1"/>
          <w:rtl w:val="0"/>
        </w:rPr>
        <w:t xml:space="preserve">Scalability &amp; Performance:</w:t>
      </w:r>
      <w:r w:rsidDel="00000000" w:rsidR="00000000" w:rsidRPr="00000000">
        <w:rPr>
          <w:rtl w:val="0"/>
        </w:rPr>
        <w:t xml:space="preserve"> Components will be designed to handle peak loads and scale dynamically. Near real-time data processing and low latency user interfaces are critical.</w:t>
      </w:r>
    </w:p>
    <w:p w:rsidR="00000000" w:rsidDel="00000000" w:rsidP="00000000" w:rsidRDefault="00000000" w:rsidRPr="00000000" w14:paraId="000000A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right="0" w:hanging="360"/>
      </w:pPr>
      <w:r w:rsidDel="00000000" w:rsidR="00000000" w:rsidRPr="00000000">
        <w:rPr>
          <w:b w:val="1"/>
          <w:rtl w:val="0"/>
        </w:rPr>
        <w:t xml:space="preserve">Availability &amp; Reliability:</w:t>
      </w:r>
      <w:r w:rsidDel="00000000" w:rsidR="00000000" w:rsidRPr="00000000">
        <w:rPr>
          <w:rtl w:val="0"/>
        </w:rPr>
        <w:t xml:space="preserve"> High availability architecture (targeting 99.99%-99.999999% depending on component) and disaster recovery plans (meeting RPO/RTO targets) are essential.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beforeAutospacing="0" w:lineRule="auto"/>
        <w:ind w:left="900" w:right="0" w:hanging="360"/>
      </w:pPr>
      <w:r w:rsidDel="00000000" w:rsidR="00000000" w:rsidRPr="00000000">
        <w:rPr>
          <w:b w:val="1"/>
          <w:rtl w:val="0"/>
        </w:rPr>
        <w:t xml:space="preserve">Usability &amp; Accessibility:</w:t>
      </w:r>
      <w:r w:rsidDel="00000000" w:rsidR="00000000" w:rsidRPr="00000000">
        <w:rPr>
          <w:rtl w:val="0"/>
        </w:rPr>
        <w:t xml:space="preserve"> All user-facing modules will adhere to WCAG 2.0 AA standards, support multiple languages, and follow modern UX design principles.</w:t>
      </w:r>
    </w:p>
    <w:sectPr>
      <w:pgSz w:h="15840" w:w="14100" w:orient="portrait"/>
      <w:pgMar w:bottom="300" w:top="300" w:left="300" w:right="3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11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2025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color w:val="333333"/>
        <w:sz w:val="22"/>
        <w:szCs w:val="22"/>
      </w:rPr>
    </w:rPrDefault>
    <w:pPrDefault>
      <w:pPr>
        <w:widowControl w:val="0"/>
        <w:spacing w:after="600" w:before="600" w:line="384.0000057220459" w:lineRule="auto"/>
        <w:ind w:left="300" w:right="30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15" w:before="960" w:lineRule="auto"/>
      <w:ind w:left="0" w:right="0" w:firstLine="0"/>
      <w:jc w:val="center"/>
    </w:pPr>
    <w:rPr>
      <w:b w:val="1"/>
      <w:i w:val="0"/>
      <w:color w:val="003366"/>
      <w:sz w:val="64"/>
      <w:szCs w:val="64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84.60001220703134" w:before="768.0000114440918" w:lineRule="auto"/>
      <w:ind w:left="0" w:right="0" w:firstLine="0"/>
    </w:pPr>
    <w:rPr>
      <w:b w:val="1"/>
      <w:i w:val="0"/>
      <w:color w:val="003366"/>
      <w:sz w:val="50"/>
      <w:szCs w:val="5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4.6000007629391" w:before="623.9999771118164" w:lineRule="auto"/>
      <w:ind w:left="0" w:right="0" w:firstLine="0"/>
    </w:pPr>
    <w:rPr>
      <w:b w:val="1"/>
      <w:i w:val="0"/>
      <w:color w:val="003366"/>
      <w:sz w:val="40"/>
      <w:szCs w:val="40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