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10D8D" w:rsidRPr="00A10D8D" w:rsidRDefault="00A10D8D" w:rsidP="00A10D8D">
      <w:pPr>
        <w:rPr>
          <w:rFonts w:ascii="Times New Roman" w:hAnsi="Times New Roman" w:cs="Times New Roman"/>
          <w:b/>
          <w:sz w:val="24"/>
          <w:szCs w:val="24"/>
        </w:rPr>
      </w:pPr>
      <w:r w:rsidRPr="00A10D8D">
        <w:rPr>
          <w:rFonts w:ascii="Times New Roman" w:hAnsi="Times New Roman" w:cs="Times New Roman"/>
          <w:b/>
          <w:sz w:val="24"/>
          <w:szCs w:val="24"/>
        </w:rPr>
        <w:t>Web Application Security Assessment and Remediation Guide</w:t>
      </w:r>
    </w:p>
    <w:p w:rsidR="00A10D8D" w:rsidRPr="00A10D8D" w:rsidRDefault="00A10D8D" w:rsidP="00A10D8D">
      <w:pPr>
        <w:spacing w:line="360" w:lineRule="auto"/>
        <w:jc w:val="both"/>
      </w:pPr>
      <w:r w:rsidRPr="00A10D8D">
        <w:t xml:space="preserve">This document summarizes the results of the OWASP PTK security scan performed on the </w:t>
      </w:r>
      <w:proofErr w:type="spellStart"/>
      <w:r w:rsidRPr="00A10D8D">
        <w:t>WolfCentral</w:t>
      </w:r>
      <w:proofErr w:type="spellEnd"/>
      <w:r w:rsidRPr="00A10D8D">
        <w:t xml:space="preserve"> web application and provides recommended fixes and best </w:t>
      </w:r>
      <w:r w:rsidRPr="00A10D8D">
        <w:t xml:space="preserve">practices to protect the system from </w:t>
      </w:r>
      <w:r w:rsidRPr="00A10D8D">
        <w:t>attackers.</w:t>
      </w:r>
    </w:p>
    <w:p w:rsidR="00A13104" w:rsidRPr="00A10D8D" w:rsidRDefault="00A10D8D" w:rsidP="00A10D8D">
      <w:pPr>
        <w:rPr>
          <w:b/>
        </w:rPr>
      </w:pPr>
      <w:r w:rsidRPr="00A10D8D">
        <w:rPr>
          <w:b/>
        </w:rPr>
        <w:t>1. Scan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10D8D" w:rsidRPr="00A10D8D" w:rsidTr="00A10D8D">
        <w:tc>
          <w:tcPr>
            <w:tcW w:w="4320" w:type="dxa"/>
          </w:tcPr>
          <w:p w:rsidR="00A13104" w:rsidRPr="00A10D8D" w:rsidRDefault="00A10D8D" w:rsidP="00A10D8D">
            <w:r w:rsidRPr="00A10D8D">
              <w:t>Risk Level</w:t>
            </w:r>
          </w:p>
        </w:tc>
        <w:tc>
          <w:tcPr>
            <w:tcW w:w="4320" w:type="dxa"/>
          </w:tcPr>
          <w:p w:rsidR="00A13104" w:rsidRPr="00A10D8D" w:rsidRDefault="00A10D8D" w:rsidP="00A10D8D">
            <w:r w:rsidRPr="00A10D8D">
              <w:t>Number of Issues</w:t>
            </w:r>
          </w:p>
        </w:tc>
      </w:tr>
      <w:tr w:rsidR="00A10D8D" w:rsidRPr="00A10D8D" w:rsidTr="00A10D8D">
        <w:tc>
          <w:tcPr>
            <w:tcW w:w="4320" w:type="dxa"/>
          </w:tcPr>
          <w:p w:rsidR="00A13104" w:rsidRPr="00A10D8D" w:rsidRDefault="00A10D8D" w:rsidP="00A10D8D">
            <w:r w:rsidRPr="00A10D8D">
              <w:t>Critical</w:t>
            </w:r>
          </w:p>
        </w:tc>
        <w:tc>
          <w:tcPr>
            <w:tcW w:w="4320" w:type="dxa"/>
          </w:tcPr>
          <w:p w:rsidR="00A13104" w:rsidRPr="00A10D8D" w:rsidRDefault="00A10D8D" w:rsidP="00A10D8D">
            <w:r w:rsidRPr="00A10D8D">
              <w:t>0</w:t>
            </w:r>
          </w:p>
        </w:tc>
      </w:tr>
      <w:tr w:rsidR="00A10D8D" w:rsidRPr="00A10D8D" w:rsidTr="00A10D8D">
        <w:tc>
          <w:tcPr>
            <w:tcW w:w="4320" w:type="dxa"/>
          </w:tcPr>
          <w:p w:rsidR="00A13104" w:rsidRPr="00A10D8D" w:rsidRDefault="00A10D8D" w:rsidP="00A10D8D">
            <w:r w:rsidRPr="00A10D8D">
              <w:t>High</w:t>
            </w:r>
          </w:p>
        </w:tc>
        <w:tc>
          <w:tcPr>
            <w:tcW w:w="4320" w:type="dxa"/>
          </w:tcPr>
          <w:p w:rsidR="00A13104" w:rsidRPr="00A10D8D" w:rsidRDefault="00A10D8D" w:rsidP="00A10D8D">
            <w:r w:rsidRPr="00A10D8D">
              <w:t>0</w:t>
            </w:r>
          </w:p>
        </w:tc>
      </w:tr>
      <w:tr w:rsidR="00A10D8D" w:rsidRPr="00A10D8D" w:rsidTr="00A10D8D">
        <w:tc>
          <w:tcPr>
            <w:tcW w:w="4320" w:type="dxa"/>
          </w:tcPr>
          <w:p w:rsidR="00A13104" w:rsidRPr="00A10D8D" w:rsidRDefault="00A10D8D" w:rsidP="00A10D8D">
            <w:r w:rsidRPr="00A10D8D">
              <w:t>Medium</w:t>
            </w:r>
          </w:p>
        </w:tc>
        <w:tc>
          <w:tcPr>
            <w:tcW w:w="4320" w:type="dxa"/>
          </w:tcPr>
          <w:p w:rsidR="00A13104" w:rsidRPr="00A10D8D" w:rsidRDefault="00A10D8D" w:rsidP="00A10D8D">
            <w:r w:rsidRPr="00A10D8D">
              <w:t>1</w:t>
            </w:r>
          </w:p>
        </w:tc>
      </w:tr>
      <w:tr w:rsidR="00A10D8D" w:rsidRPr="00A10D8D" w:rsidTr="00A10D8D">
        <w:tc>
          <w:tcPr>
            <w:tcW w:w="4320" w:type="dxa"/>
          </w:tcPr>
          <w:p w:rsidR="00A13104" w:rsidRPr="00A10D8D" w:rsidRDefault="00A10D8D" w:rsidP="00A10D8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10D8D">
              <w:rPr>
                <w:rFonts w:ascii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4320" w:type="dxa"/>
          </w:tcPr>
          <w:p w:rsidR="00A13104" w:rsidRPr="00A10D8D" w:rsidRDefault="00A10D8D" w:rsidP="00A10D8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10D8D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</w:tr>
    </w:tbl>
    <w:p w:rsidR="00A13104" w:rsidRPr="00A10D8D" w:rsidRDefault="00A10D8D" w:rsidP="00A10D8D">
      <w:pPr>
        <w:pStyle w:val="Heading1"/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A10D8D">
        <w:rPr>
          <w:rFonts w:ascii="Times New Roman" w:hAnsi="Times New Roman" w:cs="Times New Roman"/>
          <w:color w:val="auto"/>
          <w:sz w:val="24"/>
          <w:szCs w:val="24"/>
        </w:rPr>
        <w:t>2. Medium Risk Issue: Internal File Path Disclosure</w:t>
      </w:r>
    </w:p>
    <w:p w:rsidR="00A13104" w:rsidRPr="00A10D8D" w:rsidRDefault="00A10D8D" w:rsidP="00A10D8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10D8D">
        <w:rPr>
          <w:rFonts w:ascii="Times New Roman" w:hAnsi="Times New Roman" w:cs="Times New Roman"/>
          <w:sz w:val="24"/>
          <w:szCs w:val="24"/>
        </w:rPr>
        <w:t>The scanner detected that the application exposes internal server paths when an error occurs. For example, when</w:t>
      </w:r>
      <w:r w:rsidRPr="00A10D8D">
        <w:rPr>
          <w:rFonts w:ascii="Times New Roman" w:hAnsi="Times New Roman" w:cs="Times New Roman"/>
          <w:sz w:val="24"/>
          <w:szCs w:val="24"/>
        </w:rPr>
        <w:t xml:space="preserve"> a duplicate student ID is inserted into the database, the application reveals the server directory and file location.</w:t>
      </w:r>
    </w:p>
    <w:p w:rsidR="00A13104" w:rsidRPr="00A10D8D" w:rsidRDefault="00A10D8D" w:rsidP="00A10D8D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r w:rsidRPr="00A10D8D">
        <w:rPr>
          <w:rFonts w:ascii="Times New Roman" w:hAnsi="Times New Roman" w:cs="Times New Roman"/>
          <w:b/>
          <w:sz w:val="24"/>
          <w:szCs w:val="24"/>
        </w:rPr>
        <w:t>Recommended Fixes:</w:t>
      </w:r>
    </w:p>
    <w:bookmarkEnd w:id="0"/>
    <w:p w:rsidR="00A13104" w:rsidRPr="00A10D8D" w:rsidRDefault="00A10D8D" w:rsidP="00A10D8D">
      <w:pPr>
        <w:pStyle w:val="ListBullet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10D8D">
        <w:rPr>
          <w:rFonts w:ascii="Times New Roman" w:hAnsi="Times New Roman" w:cs="Times New Roman"/>
          <w:sz w:val="24"/>
          <w:szCs w:val="24"/>
        </w:rPr>
        <w:t xml:space="preserve">• Disable displaying PHP errors to users (display_errors = </w:t>
      </w:r>
      <w:proofErr w:type="gramStart"/>
      <w:r w:rsidRPr="00A10D8D">
        <w:rPr>
          <w:rFonts w:ascii="Times New Roman" w:hAnsi="Times New Roman" w:cs="Times New Roman"/>
          <w:sz w:val="24"/>
          <w:szCs w:val="24"/>
        </w:rPr>
        <w:t>Off</w:t>
      </w:r>
      <w:proofErr w:type="gramEnd"/>
      <w:r w:rsidRPr="00A10D8D">
        <w:rPr>
          <w:rFonts w:ascii="Times New Roman" w:hAnsi="Times New Roman" w:cs="Times New Roman"/>
          <w:sz w:val="24"/>
          <w:szCs w:val="24"/>
        </w:rPr>
        <w:t>).</w:t>
      </w:r>
    </w:p>
    <w:p w:rsidR="00A13104" w:rsidRPr="00A10D8D" w:rsidRDefault="00A10D8D" w:rsidP="00A10D8D">
      <w:pPr>
        <w:pStyle w:val="ListBullet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10D8D">
        <w:rPr>
          <w:rFonts w:ascii="Times New Roman" w:hAnsi="Times New Roman" w:cs="Times New Roman"/>
          <w:sz w:val="24"/>
          <w:szCs w:val="24"/>
        </w:rPr>
        <w:t>• Log errors internally on the server.</w:t>
      </w:r>
    </w:p>
    <w:p w:rsidR="00A13104" w:rsidRPr="00A10D8D" w:rsidRDefault="00A10D8D" w:rsidP="00A10D8D">
      <w:pPr>
        <w:pStyle w:val="ListBullet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10D8D">
        <w:rPr>
          <w:rFonts w:ascii="Times New Roman" w:hAnsi="Times New Roman" w:cs="Times New Roman"/>
          <w:sz w:val="24"/>
          <w:szCs w:val="24"/>
        </w:rPr>
        <w:t xml:space="preserve">• Use </w:t>
      </w:r>
      <w:r w:rsidRPr="00A10D8D">
        <w:rPr>
          <w:rFonts w:ascii="Times New Roman" w:hAnsi="Times New Roman" w:cs="Times New Roman"/>
          <w:sz w:val="24"/>
          <w:szCs w:val="24"/>
        </w:rPr>
        <w:t>try–catch blocks to handle database errors gracefully.</w:t>
      </w:r>
    </w:p>
    <w:p w:rsidR="00A13104" w:rsidRPr="00A10D8D" w:rsidRDefault="00A10D8D" w:rsidP="00A10D8D">
      <w:pPr>
        <w:pStyle w:val="ListBullet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10D8D">
        <w:rPr>
          <w:rFonts w:ascii="Times New Roman" w:hAnsi="Times New Roman" w:cs="Times New Roman"/>
          <w:sz w:val="24"/>
          <w:szCs w:val="24"/>
        </w:rPr>
        <w:t>• Display generic error messages instead of system messages.</w:t>
      </w:r>
    </w:p>
    <w:p w:rsidR="00A13104" w:rsidRPr="00A10D8D" w:rsidRDefault="00A10D8D" w:rsidP="00A10D8D">
      <w:pPr>
        <w:pStyle w:val="Heading1"/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A10D8D">
        <w:rPr>
          <w:rFonts w:ascii="Times New Roman" w:hAnsi="Times New Roman" w:cs="Times New Roman"/>
          <w:color w:val="auto"/>
          <w:sz w:val="24"/>
          <w:szCs w:val="24"/>
        </w:rPr>
        <w:t>3. Missing Content Security Policy (CSP)</w:t>
      </w:r>
    </w:p>
    <w:p w:rsidR="00A13104" w:rsidRPr="00A10D8D" w:rsidRDefault="00A10D8D" w:rsidP="00A10D8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10D8D">
        <w:rPr>
          <w:rFonts w:ascii="Times New Roman" w:hAnsi="Times New Roman" w:cs="Times New Roman"/>
          <w:sz w:val="24"/>
          <w:szCs w:val="24"/>
        </w:rPr>
        <w:t xml:space="preserve">The application does not implement a Content Security Policy header, which helps prevent malicious </w:t>
      </w:r>
      <w:r w:rsidRPr="00A10D8D">
        <w:rPr>
          <w:rFonts w:ascii="Times New Roman" w:hAnsi="Times New Roman" w:cs="Times New Roman"/>
          <w:sz w:val="24"/>
          <w:szCs w:val="24"/>
        </w:rPr>
        <w:t>script injection attacks such as Cross-Site Scripting (XSS).</w:t>
      </w:r>
    </w:p>
    <w:p w:rsidR="00A13104" w:rsidRPr="00A10D8D" w:rsidRDefault="00A10D8D" w:rsidP="00A10D8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10D8D">
        <w:rPr>
          <w:rFonts w:ascii="Times New Roman" w:hAnsi="Times New Roman" w:cs="Times New Roman"/>
          <w:b/>
          <w:sz w:val="24"/>
          <w:szCs w:val="24"/>
        </w:rPr>
        <w:t>Recommended Fix:</w:t>
      </w:r>
    </w:p>
    <w:p w:rsidR="00A13104" w:rsidRPr="00A10D8D" w:rsidRDefault="00A10D8D" w:rsidP="00A10D8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10D8D">
        <w:rPr>
          <w:rFonts w:ascii="Times New Roman" w:hAnsi="Times New Roman" w:cs="Times New Roman"/>
          <w:sz w:val="24"/>
          <w:szCs w:val="24"/>
        </w:rPr>
        <w:t>Add the following header to the server configuration or .htaccess file:</w:t>
      </w:r>
    </w:p>
    <w:p w:rsidR="00A13104" w:rsidRPr="00A10D8D" w:rsidRDefault="00A10D8D" w:rsidP="00A10D8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10D8D">
        <w:rPr>
          <w:rFonts w:ascii="Times New Roman" w:hAnsi="Times New Roman" w:cs="Times New Roman"/>
          <w:sz w:val="24"/>
          <w:szCs w:val="24"/>
        </w:rPr>
        <w:t>Header set Content-Security-Policy "default-src 'self'; img-src 'self' data</w:t>
      </w:r>
      <w:proofErr w:type="gramStart"/>
      <w:r w:rsidRPr="00A10D8D">
        <w:rPr>
          <w:rFonts w:ascii="Times New Roman" w:hAnsi="Times New Roman" w:cs="Times New Roman"/>
          <w:sz w:val="24"/>
          <w:szCs w:val="24"/>
        </w:rPr>
        <w:t>:;</w:t>
      </w:r>
      <w:proofErr w:type="gramEnd"/>
      <w:r w:rsidRPr="00A10D8D">
        <w:rPr>
          <w:rFonts w:ascii="Times New Roman" w:hAnsi="Times New Roman" w:cs="Times New Roman"/>
          <w:sz w:val="24"/>
          <w:szCs w:val="24"/>
        </w:rPr>
        <w:t xml:space="preserve"> script-src 'self'; style-src</w:t>
      </w:r>
      <w:r w:rsidRPr="00A10D8D">
        <w:rPr>
          <w:rFonts w:ascii="Times New Roman" w:hAnsi="Times New Roman" w:cs="Times New Roman"/>
          <w:sz w:val="24"/>
          <w:szCs w:val="24"/>
        </w:rPr>
        <w:t xml:space="preserve"> 'self';"</w:t>
      </w:r>
    </w:p>
    <w:p w:rsidR="00A13104" w:rsidRPr="00A10D8D" w:rsidRDefault="00A10D8D" w:rsidP="00A10D8D">
      <w:pPr>
        <w:pStyle w:val="Heading1"/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A10D8D">
        <w:rPr>
          <w:rFonts w:ascii="Times New Roman" w:hAnsi="Times New Roman" w:cs="Times New Roman"/>
          <w:color w:val="auto"/>
          <w:sz w:val="24"/>
          <w:szCs w:val="24"/>
        </w:rPr>
        <w:lastRenderedPageBreak/>
        <w:t>4. Missing Referrer Policy</w:t>
      </w:r>
    </w:p>
    <w:p w:rsidR="00A13104" w:rsidRPr="00A10D8D" w:rsidRDefault="00A10D8D" w:rsidP="00A10D8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10D8D">
        <w:rPr>
          <w:rFonts w:ascii="Times New Roman" w:hAnsi="Times New Roman" w:cs="Times New Roman"/>
          <w:sz w:val="24"/>
          <w:szCs w:val="24"/>
        </w:rPr>
        <w:t>The application pages do not define a Referrer-Policy header. Without this policy, browsers may leak sensitive information about the origin of requests.</w:t>
      </w:r>
    </w:p>
    <w:p w:rsidR="00A13104" w:rsidRPr="00A10D8D" w:rsidRDefault="00A10D8D" w:rsidP="00A10D8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10D8D">
        <w:rPr>
          <w:rFonts w:ascii="Times New Roman" w:hAnsi="Times New Roman" w:cs="Times New Roman"/>
          <w:b/>
          <w:sz w:val="24"/>
          <w:szCs w:val="24"/>
        </w:rPr>
        <w:t>Recommended Fix:</w:t>
      </w:r>
    </w:p>
    <w:p w:rsidR="00A13104" w:rsidRPr="00A10D8D" w:rsidRDefault="00A10D8D" w:rsidP="00A10D8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10D8D">
        <w:rPr>
          <w:rFonts w:ascii="Times New Roman" w:hAnsi="Times New Roman" w:cs="Times New Roman"/>
          <w:sz w:val="24"/>
          <w:szCs w:val="24"/>
        </w:rPr>
        <w:t>Header set Referrer-Policy "strict-origin-when-cr</w:t>
      </w:r>
      <w:r w:rsidRPr="00A10D8D">
        <w:rPr>
          <w:rFonts w:ascii="Times New Roman" w:hAnsi="Times New Roman" w:cs="Times New Roman"/>
          <w:sz w:val="24"/>
          <w:szCs w:val="24"/>
        </w:rPr>
        <w:t>oss-origin"</w:t>
      </w:r>
    </w:p>
    <w:p w:rsidR="00A13104" w:rsidRPr="00A10D8D" w:rsidRDefault="00A10D8D" w:rsidP="00A10D8D">
      <w:pPr>
        <w:pStyle w:val="Heading1"/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A10D8D">
        <w:rPr>
          <w:rFonts w:ascii="Times New Roman" w:hAnsi="Times New Roman" w:cs="Times New Roman"/>
          <w:color w:val="auto"/>
          <w:sz w:val="24"/>
          <w:szCs w:val="24"/>
        </w:rPr>
        <w:t>5. Server Version Disclosure</w:t>
      </w:r>
    </w:p>
    <w:p w:rsidR="00A13104" w:rsidRPr="00A10D8D" w:rsidRDefault="00A10D8D" w:rsidP="00A10D8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10D8D">
        <w:rPr>
          <w:rFonts w:ascii="Times New Roman" w:hAnsi="Times New Roman" w:cs="Times New Roman"/>
          <w:sz w:val="24"/>
          <w:szCs w:val="24"/>
        </w:rPr>
        <w:t>The server reveals its software version (Apache/2.4.52 Ubuntu). Attackers may use this information to target known vulnerabilities.</w:t>
      </w:r>
    </w:p>
    <w:p w:rsidR="00A13104" w:rsidRPr="00A10D8D" w:rsidRDefault="00A10D8D" w:rsidP="00A10D8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10D8D">
        <w:rPr>
          <w:rFonts w:ascii="Times New Roman" w:hAnsi="Times New Roman" w:cs="Times New Roman"/>
          <w:b/>
          <w:sz w:val="24"/>
          <w:szCs w:val="24"/>
        </w:rPr>
        <w:t>Recommended Fix:</w:t>
      </w:r>
    </w:p>
    <w:p w:rsidR="00A13104" w:rsidRPr="00A10D8D" w:rsidRDefault="00A10D8D" w:rsidP="00A10D8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10D8D">
        <w:rPr>
          <w:rFonts w:ascii="Times New Roman" w:hAnsi="Times New Roman" w:cs="Times New Roman"/>
          <w:sz w:val="24"/>
          <w:szCs w:val="24"/>
        </w:rPr>
        <w:t>Edit Apache configuration and set:</w:t>
      </w:r>
    </w:p>
    <w:p w:rsidR="00A13104" w:rsidRPr="00A10D8D" w:rsidRDefault="00A10D8D" w:rsidP="00A10D8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10D8D">
        <w:rPr>
          <w:rFonts w:ascii="Times New Roman" w:hAnsi="Times New Roman" w:cs="Times New Roman"/>
          <w:sz w:val="24"/>
          <w:szCs w:val="24"/>
        </w:rPr>
        <w:t>ServerTokens Prod</w:t>
      </w:r>
    </w:p>
    <w:p w:rsidR="00A13104" w:rsidRPr="00A10D8D" w:rsidRDefault="00A10D8D" w:rsidP="00A10D8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10D8D">
        <w:rPr>
          <w:rFonts w:ascii="Times New Roman" w:hAnsi="Times New Roman" w:cs="Times New Roman"/>
          <w:sz w:val="24"/>
          <w:szCs w:val="24"/>
        </w:rPr>
        <w:t>ServerSignatu</w:t>
      </w:r>
      <w:r w:rsidRPr="00A10D8D">
        <w:rPr>
          <w:rFonts w:ascii="Times New Roman" w:hAnsi="Times New Roman" w:cs="Times New Roman"/>
          <w:sz w:val="24"/>
          <w:szCs w:val="24"/>
        </w:rPr>
        <w:t>re Off</w:t>
      </w:r>
    </w:p>
    <w:p w:rsidR="00A13104" w:rsidRPr="00A10D8D" w:rsidRDefault="00A10D8D" w:rsidP="00A10D8D">
      <w:pPr>
        <w:pStyle w:val="Heading1"/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A10D8D">
        <w:rPr>
          <w:rFonts w:ascii="Times New Roman" w:hAnsi="Times New Roman" w:cs="Times New Roman"/>
          <w:color w:val="auto"/>
          <w:sz w:val="24"/>
          <w:szCs w:val="24"/>
        </w:rPr>
        <w:t>6. Additional Security Headers</w:t>
      </w:r>
    </w:p>
    <w:p w:rsidR="00A13104" w:rsidRPr="00A10D8D" w:rsidRDefault="00A10D8D" w:rsidP="00A10D8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10D8D">
        <w:rPr>
          <w:rFonts w:ascii="Times New Roman" w:hAnsi="Times New Roman" w:cs="Times New Roman"/>
          <w:sz w:val="24"/>
          <w:szCs w:val="24"/>
        </w:rPr>
        <w:t>To strengthen browser security, add the following headers:</w:t>
      </w:r>
    </w:p>
    <w:p w:rsidR="00A13104" w:rsidRPr="00A10D8D" w:rsidRDefault="00A10D8D" w:rsidP="00A10D8D">
      <w:pPr>
        <w:pStyle w:val="ListBullet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10D8D">
        <w:rPr>
          <w:rFonts w:ascii="Times New Roman" w:hAnsi="Times New Roman" w:cs="Times New Roman"/>
          <w:sz w:val="24"/>
          <w:szCs w:val="24"/>
        </w:rPr>
        <w:t>Header set X-Content-Type-Options "nosniff"</w:t>
      </w:r>
    </w:p>
    <w:p w:rsidR="00A13104" w:rsidRPr="00A10D8D" w:rsidRDefault="00A10D8D" w:rsidP="00A10D8D">
      <w:pPr>
        <w:pStyle w:val="ListBullet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10D8D">
        <w:rPr>
          <w:rFonts w:ascii="Times New Roman" w:hAnsi="Times New Roman" w:cs="Times New Roman"/>
          <w:sz w:val="24"/>
          <w:szCs w:val="24"/>
        </w:rPr>
        <w:t>Header set X-Frame-Options "SAMEORIGIN"</w:t>
      </w:r>
    </w:p>
    <w:p w:rsidR="00A13104" w:rsidRPr="00A10D8D" w:rsidRDefault="00A10D8D" w:rsidP="00A10D8D">
      <w:pPr>
        <w:pStyle w:val="ListBullet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10D8D">
        <w:rPr>
          <w:rFonts w:ascii="Times New Roman" w:hAnsi="Times New Roman" w:cs="Times New Roman"/>
          <w:sz w:val="24"/>
          <w:szCs w:val="24"/>
        </w:rPr>
        <w:t>Header set X-XSS-Protection "1; mode=block"</w:t>
      </w:r>
    </w:p>
    <w:p w:rsidR="00A13104" w:rsidRPr="00A10D8D" w:rsidRDefault="00A10D8D" w:rsidP="00A10D8D">
      <w:pPr>
        <w:pStyle w:val="ListBullet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10D8D">
        <w:rPr>
          <w:rFonts w:ascii="Times New Roman" w:hAnsi="Times New Roman" w:cs="Times New Roman"/>
          <w:sz w:val="24"/>
          <w:szCs w:val="24"/>
        </w:rPr>
        <w:t>Header set Strict-Transport-Sec</w:t>
      </w:r>
      <w:r w:rsidRPr="00A10D8D">
        <w:rPr>
          <w:rFonts w:ascii="Times New Roman" w:hAnsi="Times New Roman" w:cs="Times New Roman"/>
          <w:sz w:val="24"/>
          <w:szCs w:val="24"/>
        </w:rPr>
        <w:t>urity "max-age=31536000; includeSubDomains"</w:t>
      </w:r>
    </w:p>
    <w:p w:rsidR="00A13104" w:rsidRPr="00A10D8D" w:rsidRDefault="00A10D8D" w:rsidP="00A10D8D">
      <w:pPr>
        <w:pStyle w:val="Heading1"/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A10D8D">
        <w:rPr>
          <w:rFonts w:ascii="Times New Roman" w:hAnsi="Times New Roman" w:cs="Times New Roman"/>
          <w:color w:val="auto"/>
          <w:sz w:val="24"/>
          <w:szCs w:val="24"/>
        </w:rPr>
        <w:t>7. Password Security</w:t>
      </w:r>
    </w:p>
    <w:p w:rsidR="00A13104" w:rsidRPr="00A10D8D" w:rsidRDefault="00A10D8D" w:rsidP="00A10D8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10D8D">
        <w:rPr>
          <w:rFonts w:ascii="Times New Roman" w:hAnsi="Times New Roman" w:cs="Times New Roman"/>
          <w:sz w:val="24"/>
          <w:szCs w:val="24"/>
        </w:rPr>
        <w:t>Passwords must be securely hashed before storing them in the database. Never store plain text passwords.</w:t>
      </w:r>
    </w:p>
    <w:p w:rsidR="00A13104" w:rsidRPr="00A10D8D" w:rsidRDefault="00A10D8D" w:rsidP="00A10D8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10D8D">
        <w:rPr>
          <w:rFonts w:ascii="Times New Roman" w:hAnsi="Times New Roman" w:cs="Times New Roman"/>
          <w:sz w:val="24"/>
          <w:szCs w:val="24"/>
        </w:rPr>
        <w:t>Use password hashing functions such as password_</w:t>
      </w:r>
      <w:proofErr w:type="gramStart"/>
      <w:r w:rsidRPr="00A10D8D">
        <w:rPr>
          <w:rFonts w:ascii="Times New Roman" w:hAnsi="Times New Roman" w:cs="Times New Roman"/>
          <w:sz w:val="24"/>
          <w:szCs w:val="24"/>
        </w:rPr>
        <w:t>hash(</w:t>
      </w:r>
      <w:proofErr w:type="gramEnd"/>
      <w:r w:rsidRPr="00A10D8D">
        <w:rPr>
          <w:rFonts w:ascii="Times New Roman" w:hAnsi="Times New Roman" w:cs="Times New Roman"/>
          <w:sz w:val="24"/>
          <w:szCs w:val="24"/>
        </w:rPr>
        <w:t>) and password_verify().</w:t>
      </w:r>
    </w:p>
    <w:p w:rsidR="00A13104" w:rsidRPr="00A10D8D" w:rsidRDefault="00A10D8D" w:rsidP="00A10D8D">
      <w:pPr>
        <w:pStyle w:val="Heading1"/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A10D8D">
        <w:rPr>
          <w:rFonts w:ascii="Times New Roman" w:hAnsi="Times New Roman" w:cs="Times New Roman"/>
          <w:color w:val="auto"/>
          <w:sz w:val="24"/>
          <w:szCs w:val="24"/>
        </w:rPr>
        <w:lastRenderedPageBreak/>
        <w:t>8. SQL I</w:t>
      </w:r>
      <w:r w:rsidRPr="00A10D8D">
        <w:rPr>
          <w:rFonts w:ascii="Times New Roman" w:hAnsi="Times New Roman" w:cs="Times New Roman"/>
          <w:color w:val="auto"/>
          <w:sz w:val="24"/>
          <w:szCs w:val="24"/>
        </w:rPr>
        <w:t>njection Protection</w:t>
      </w:r>
    </w:p>
    <w:p w:rsidR="00A13104" w:rsidRPr="00A10D8D" w:rsidRDefault="00A10D8D" w:rsidP="00A10D8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10D8D">
        <w:rPr>
          <w:rFonts w:ascii="Times New Roman" w:hAnsi="Times New Roman" w:cs="Times New Roman"/>
          <w:sz w:val="24"/>
          <w:szCs w:val="24"/>
        </w:rPr>
        <w:t>Always use prepared statements when executing database queries. This prevents attackers from injecting malicious SQL code.</w:t>
      </w:r>
    </w:p>
    <w:p w:rsidR="00A13104" w:rsidRPr="00A10D8D" w:rsidRDefault="00A10D8D" w:rsidP="00A10D8D">
      <w:pPr>
        <w:pStyle w:val="Heading1"/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A10D8D">
        <w:rPr>
          <w:rFonts w:ascii="Times New Roman" w:hAnsi="Times New Roman" w:cs="Times New Roman"/>
          <w:color w:val="auto"/>
          <w:sz w:val="24"/>
          <w:szCs w:val="24"/>
        </w:rPr>
        <w:t>9. CSRF Protection</w:t>
      </w:r>
    </w:p>
    <w:p w:rsidR="00A13104" w:rsidRPr="00A10D8D" w:rsidRDefault="00A10D8D" w:rsidP="00A10D8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10D8D">
        <w:rPr>
          <w:rFonts w:ascii="Times New Roman" w:hAnsi="Times New Roman" w:cs="Times New Roman"/>
          <w:sz w:val="24"/>
          <w:szCs w:val="24"/>
        </w:rPr>
        <w:t>Implement CSRF tokens in forms to ensure that requests originate from legitimate users.</w:t>
      </w:r>
    </w:p>
    <w:p w:rsidR="00A13104" w:rsidRPr="00A10D8D" w:rsidRDefault="00A10D8D" w:rsidP="00A10D8D">
      <w:pPr>
        <w:pStyle w:val="Heading1"/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A10D8D">
        <w:rPr>
          <w:rFonts w:ascii="Times New Roman" w:hAnsi="Times New Roman" w:cs="Times New Roman"/>
          <w:color w:val="auto"/>
          <w:sz w:val="24"/>
          <w:szCs w:val="24"/>
        </w:rPr>
        <w:t xml:space="preserve">10. </w:t>
      </w:r>
      <w:r w:rsidRPr="00A10D8D">
        <w:rPr>
          <w:rFonts w:ascii="Times New Roman" w:hAnsi="Times New Roman" w:cs="Times New Roman"/>
          <w:color w:val="auto"/>
          <w:sz w:val="24"/>
          <w:szCs w:val="24"/>
        </w:rPr>
        <w:t>Session Security</w:t>
      </w:r>
    </w:p>
    <w:p w:rsidR="00A13104" w:rsidRPr="00A10D8D" w:rsidRDefault="00A10D8D" w:rsidP="00A10D8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10D8D">
        <w:rPr>
          <w:rFonts w:ascii="Times New Roman" w:hAnsi="Times New Roman" w:cs="Times New Roman"/>
          <w:sz w:val="24"/>
          <w:szCs w:val="24"/>
        </w:rPr>
        <w:t>Regenerate session IDs after login and configure cookies with Secure, HttpOnly, and SameSite attributes.</w:t>
      </w:r>
    </w:p>
    <w:p w:rsidR="00A13104" w:rsidRPr="00A10D8D" w:rsidRDefault="00A10D8D" w:rsidP="00A10D8D">
      <w:pPr>
        <w:pStyle w:val="Heading1"/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A10D8D">
        <w:rPr>
          <w:rFonts w:ascii="Times New Roman" w:hAnsi="Times New Roman" w:cs="Times New Roman"/>
          <w:color w:val="auto"/>
          <w:sz w:val="24"/>
          <w:szCs w:val="24"/>
        </w:rPr>
        <w:t>11. Additional Security Measures</w:t>
      </w:r>
    </w:p>
    <w:p w:rsidR="00A13104" w:rsidRPr="00A10D8D" w:rsidRDefault="00A10D8D" w:rsidP="00A10D8D">
      <w:pPr>
        <w:pStyle w:val="ListBullet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10D8D">
        <w:rPr>
          <w:rFonts w:ascii="Times New Roman" w:hAnsi="Times New Roman" w:cs="Times New Roman"/>
          <w:sz w:val="24"/>
          <w:szCs w:val="24"/>
        </w:rPr>
        <w:t>Implement login attempt limits to prevent brute-force attacks.</w:t>
      </w:r>
    </w:p>
    <w:p w:rsidR="00A13104" w:rsidRPr="00A10D8D" w:rsidRDefault="00A10D8D" w:rsidP="00A10D8D">
      <w:pPr>
        <w:pStyle w:val="ListBullet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10D8D">
        <w:rPr>
          <w:rFonts w:ascii="Times New Roman" w:hAnsi="Times New Roman" w:cs="Times New Roman"/>
          <w:sz w:val="24"/>
          <w:szCs w:val="24"/>
        </w:rPr>
        <w:t>Use CAPTCHA on login and signup pages.</w:t>
      </w:r>
    </w:p>
    <w:p w:rsidR="00A13104" w:rsidRPr="00A10D8D" w:rsidRDefault="00A10D8D" w:rsidP="00A10D8D">
      <w:pPr>
        <w:pStyle w:val="ListBullet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10D8D">
        <w:rPr>
          <w:rFonts w:ascii="Times New Roman" w:hAnsi="Times New Roman" w:cs="Times New Roman"/>
          <w:sz w:val="24"/>
          <w:szCs w:val="24"/>
        </w:rPr>
        <w:t>Enable HTTPS for all pages.</w:t>
      </w:r>
    </w:p>
    <w:p w:rsidR="00A13104" w:rsidRPr="00A10D8D" w:rsidRDefault="00A10D8D" w:rsidP="00A10D8D">
      <w:pPr>
        <w:pStyle w:val="ListBullet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10D8D">
        <w:rPr>
          <w:rFonts w:ascii="Times New Roman" w:hAnsi="Times New Roman" w:cs="Times New Roman"/>
          <w:sz w:val="24"/>
          <w:szCs w:val="24"/>
        </w:rPr>
        <w:t>Validate and sanitize all user inputs.</w:t>
      </w:r>
    </w:p>
    <w:p w:rsidR="00A13104" w:rsidRPr="00A10D8D" w:rsidRDefault="00A10D8D" w:rsidP="00A10D8D">
      <w:pPr>
        <w:pStyle w:val="ListBullet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10D8D">
        <w:rPr>
          <w:rFonts w:ascii="Times New Roman" w:hAnsi="Times New Roman" w:cs="Times New Roman"/>
          <w:sz w:val="24"/>
          <w:szCs w:val="24"/>
        </w:rPr>
        <w:t>Maintain security logs and monitoring.</w:t>
      </w:r>
    </w:p>
    <w:p w:rsidR="00A13104" w:rsidRPr="00A10D8D" w:rsidRDefault="00A10D8D" w:rsidP="00A10D8D">
      <w:pPr>
        <w:pStyle w:val="Heading1"/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A10D8D">
        <w:rPr>
          <w:rFonts w:ascii="Times New Roman" w:hAnsi="Times New Roman" w:cs="Times New Roman"/>
          <w:color w:val="auto"/>
          <w:sz w:val="24"/>
          <w:szCs w:val="24"/>
        </w:rPr>
        <w:t>Conclusion</w:t>
      </w:r>
    </w:p>
    <w:p w:rsidR="00A13104" w:rsidRPr="00A10D8D" w:rsidRDefault="00A10D8D" w:rsidP="00A10D8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10D8D">
        <w:rPr>
          <w:rFonts w:ascii="Times New Roman" w:hAnsi="Times New Roman" w:cs="Times New Roman"/>
          <w:sz w:val="24"/>
          <w:szCs w:val="24"/>
        </w:rPr>
        <w:t xml:space="preserve">The scan did not identify any critical or high </w:t>
      </w:r>
      <w:proofErr w:type="gramStart"/>
      <w:r w:rsidRPr="00A10D8D">
        <w:rPr>
          <w:rFonts w:ascii="Times New Roman" w:hAnsi="Times New Roman" w:cs="Times New Roman"/>
          <w:sz w:val="24"/>
          <w:szCs w:val="24"/>
        </w:rPr>
        <w:t>vulnerabilities</w:t>
      </w:r>
      <w:proofErr w:type="gramEnd"/>
      <w:r w:rsidRPr="00A10D8D">
        <w:rPr>
          <w:rFonts w:ascii="Times New Roman" w:hAnsi="Times New Roman" w:cs="Times New Roman"/>
          <w:sz w:val="24"/>
          <w:szCs w:val="24"/>
        </w:rPr>
        <w:t>. However, implementing the recommended security configurations will signifi</w:t>
      </w:r>
      <w:r w:rsidRPr="00A10D8D">
        <w:rPr>
          <w:rFonts w:ascii="Times New Roman" w:hAnsi="Times New Roman" w:cs="Times New Roman"/>
          <w:sz w:val="24"/>
          <w:szCs w:val="24"/>
        </w:rPr>
        <w:t>cantly strengthen the system against common web application attacks and improve the overall security posture of the WolfCentral platform.</w:t>
      </w:r>
    </w:p>
    <w:sectPr w:rsidR="00A13104" w:rsidRPr="00A10D8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10D8D"/>
    <w:rsid w:val="00A1310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01A3390-E618-45C3-A744-2FC2C47A52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476</Words>
  <Characters>2716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3186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Davidson</cp:lastModifiedBy>
  <cp:revision>2</cp:revision>
  <dcterms:created xsi:type="dcterms:W3CDTF">2013-12-23T23:15:00Z</dcterms:created>
  <dcterms:modified xsi:type="dcterms:W3CDTF">2026-03-09T07:04:00Z</dcterms:modified>
  <cp:category/>
</cp:coreProperties>
</file>