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0"/>
        <w:gridCol w:w="1984"/>
        <w:gridCol w:w="3428"/>
        <w:gridCol w:w="1406"/>
      </w:tblGrid>
      <w:tr w:rsidR="00AC2B36" w14:paraId="16CD8A79" w14:textId="4D4AB958" w:rsidTr="00AC2B36">
        <w:tc>
          <w:tcPr>
            <w:tcW w:w="2010" w:type="dxa"/>
          </w:tcPr>
          <w:p w14:paraId="54661430" w14:textId="746B5DA8" w:rsidR="00AC2B36" w:rsidRPr="00290198" w:rsidRDefault="00AC2B36" w:rsidP="00290198">
            <w:pPr>
              <w:jc w:val="center"/>
              <w:rPr>
                <w:rFonts w:ascii="Raleway" w:hAnsi="Raleway"/>
                <w:b/>
                <w:sz w:val="20"/>
                <w:szCs w:val="20"/>
              </w:rPr>
            </w:pPr>
            <w:r w:rsidRPr="00290198">
              <w:rPr>
                <w:rFonts w:ascii="Raleway" w:hAnsi="Raleway"/>
                <w:b/>
                <w:sz w:val="20"/>
                <w:szCs w:val="20"/>
              </w:rPr>
              <w:t>Caso de uso</w:t>
            </w:r>
          </w:p>
        </w:tc>
        <w:tc>
          <w:tcPr>
            <w:tcW w:w="1984" w:type="dxa"/>
          </w:tcPr>
          <w:p w14:paraId="6B216827" w14:textId="6B3BE0D5" w:rsidR="00AC2B36" w:rsidRPr="00290198" w:rsidRDefault="00AC2B36" w:rsidP="00290198">
            <w:pPr>
              <w:jc w:val="center"/>
              <w:rPr>
                <w:rFonts w:ascii="Raleway" w:hAnsi="Raleway"/>
                <w:b/>
                <w:sz w:val="20"/>
                <w:szCs w:val="20"/>
              </w:rPr>
            </w:pPr>
            <w:r w:rsidRPr="00290198">
              <w:rPr>
                <w:rFonts w:ascii="Raleway" w:hAnsi="Raleway"/>
                <w:b/>
                <w:sz w:val="20"/>
                <w:szCs w:val="20"/>
              </w:rPr>
              <w:t>Clase</w:t>
            </w:r>
          </w:p>
        </w:tc>
        <w:tc>
          <w:tcPr>
            <w:tcW w:w="3428" w:type="dxa"/>
          </w:tcPr>
          <w:p w14:paraId="7BA57D86" w14:textId="19F4AF22" w:rsidR="00AC2B36" w:rsidRPr="00290198" w:rsidRDefault="00AC2B36" w:rsidP="00290198">
            <w:pPr>
              <w:jc w:val="center"/>
              <w:rPr>
                <w:rFonts w:ascii="Raleway" w:hAnsi="Raleway"/>
                <w:b/>
                <w:sz w:val="20"/>
                <w:szCs w:val="20"/>
              </w:rPr>
            </w:pPr>
            <w:r w:rsidRPr="00290198">
              <w:rPr>
                <w:rFonts w:ascii="Raleway" w:hAnsi="Raleway"/>
                <w:b/>
                <w:sz w:val="20"/>
                <w:szCs w:val="20"/>
              </w:rPr>
              <w:t>Métodos</w:t>
            </w:r>
          </w:p>
        </w:tc>
        <w:tc>
          <w:tcPr>
            <w:tcW w:w="1406" w:type="dxa"/>
          </w:tcPr>
          <w:p w14:paraId="46B53478" w14:textId="27D410A1" w:rsidR="00AC2B36" w:rsidRPr="00290198" w:rsidRDefault="00AC2B36" w:rsidP="00290198">
            <w:pPr>
              <w:jc w:val="center"/>
              <w:rPr>
                <w:rFonts w:ascii="Raleway" w:hAnsi="Raleway"/>
                <w:b/>
                <w:sz w:val="20"/>
                <w:szCs w:val="20"/>
              </w:rPr>
            </w:pPr>
            <w:r>
              <w:rPr>
                <w:rFonts w:ascii="Raleway" w:hAnsi="Raleway"/>
                <w:b/>
                <w:sz w:val="20"/>
                <w:szCs w:val="20"/>
              </w:rPr>
              <w:t>Respuesta</w:t>
            </w:r>
          </w:p>
        </w:tc>
      </w:tr>
      <w:tr w:rsidR="00AC2B36" w14:paraId="25D7A867" w14:textId="30AAAEB8" w:rsidTr="00AC2B36">
        <w:tc>
          <w:tcPr>
            <w:tcW w:w="2010" w:type="dxa"/>
          </w:tcPr>
          <w:p w14:paraId="6646031F" w14:textId="431BC148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01 – Registrar paciente</w:t>
            </w:r>
          </w:p>
        </w:tc>
        <w:tc>
          <w:tcPr>
            <w:tcW w:w="1984" w:type="dxa"/>
          </w:tcPr>
          <w:p w14:paraId="26F29AD3" w14:textId="769655FC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Paciente</w:t>
            </w:r>
          </w:p>
        </w:tc>
        <w:tc>
          <w:tcPr>
            <w:tcW w:w="3428" w:type="dxa"/>
          </w:tcPr>
          <w:p w14:paraId="442A4CF8" w14:textId="5C311E97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registrarPaciente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1EFD9B7E" w14:textId="356C48D2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AC2B36" w14:paraId="11161A85" w14:textId="0242F1AA" w:rsidTr="00AC2B36">
        <w:tc>
          <w:tcPr>
            <w:tcW w:w="2010" w:type="dxa"/>
          </w:tcPr>
          <w:p w14:paraId="5D6436E1" w14:textId="093EA3BA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02 – Agendar cita</w:t>
            </w:r>
          </w:p>
        </w:tc>
        <w:tc>
          <w:tcPr>
            <w:tcW w:w="1984" w:type="dxa"/>
          </w:tcPr>
          <w:p w14:paraId="689A502B" w14:textId="54B801BE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Cita</w:t>
            </w:r>
          </w:p>
        </w:tc>
        <w:tc>
          <w:tcPr>
            <w:tcW w:w="3428" w:type="dxa"/>
          </w:tcPr>
          <w:p w14:paraId="03027A2F" w14:textId="2EBDBDF4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gramStart"/>
            <w:r>
              <w:rPr>
                <w:rFonts w:ascii="Raleway" w:hAnsi="Raleway"/>
                <w:sz w:val="20"/>
                <w:szCs w:val="20"/>
              </w:rPr>
              <w:t>registrar(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5D3DC5C5" w14:textId="6B5A4EA2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AC2B36" w14:paraId="34216D52" w14:textId="25D90D8F" w:rsidTr="00AC2B36">
        <w:tc>
          <w:tcPr>
            <w:tcW w:w="2010" w:type="dxa"/>
          </w:tcPr>
          <w:p w14:paraId="180411B3" w14:textId="7C04CE5B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13 – Modificar paciente</w:t>
            </w:r>
          </w:p>
        </w:tc>
        <w:tc>
          <w:tcPr>
            <w:tcW w:w="1984" w:type="dxa"/>
          </w:tcPr>
          <w:p w14:paraId="6F27BF0A" w14:textId="1CF48485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Paciente</w:t>
            </w:r>
          </w:p>
        </w:tc>
        <w:tc>
          <w:tcPr>
            <w:tcW w:w="3428" w:type="dxa"/>
          </w:tcPr>
          <w:p w14:paraId="62D8D99E" w14:textId="1D61E93F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modificarPaciente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12E9DC27" w14:textId="18B0E48D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AC2B36" w14:paraId="610D0321" w14:textId="30AF764C" w:rsidTr="00AC2B36">
        <w:tc>
          <w:tcPr>
            <w:tcW w:w="2010" w:type="dxa"/>
          </w:tcPr>
          <w:p w14:paraId="016BC45A" w14:textId="2CF80DCD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03 – Agregar consulta</w:t>
            </w:r>
          </w:p>
        </w:tc>
        <w:tc>
          <w:tcPr>
            <w:tcW w:w="1984" w:type="dxa"/>
          </w:tcPr>
          <w:p w14:paraId="1E5850D8" w14:textId="61FE2B5A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Recepcionista</w:t>
            </w:r>
          </w:p>
        </w:tc>
        <w:tc>
          <w:tcPr>
            <w:tcW w:w="3428" w:type="dxa"/>
          </w:tcPr>
          <w:p w14:paraId="3D221F06" w14:textId="6336F3AA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agregarConsulta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565A08F1" w14:textId="5BD29F75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AC2B36" w14:paraId="3EE233EF" w14:textId="5715DC64" w:rsidTr="00AC2B36">
        <w:tc>
          <w:tcPr>
            <w:tcW w:w="2010" w:type="dxa"/>
          </w:tcPr>
          <w:p w14:paraId="4B3DF855" w14:textId="2C01D961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04 – Capturar biométricos</w:t>
            </w:r>
          </w:p>
        </w:tc>
        <w:tc>
          <w:tcPr>
            <w:tcW w:w="1984" w:type="dxa"/>
          </w:tcPr>
          <w:p w14:paraId="236CAB93" w14:textId="2B48D805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Consulta</w:t>
            </w:r>
          </w:p>
        </w:tc>
        <w:tc>
          <w:tcPr>
            <w:tcW w:w="3428" w:type="dxa"/>
          </w:tcPr>
          <w:p w14:paraId="1AFEDFF3" w14:textId="52625899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gramStart"/>
            <w:r>
              <w:rPr>
                <w:rFonts w:ascii="Raleway" w:hAnsi="Raleway"/>
                <w:sz w:val="20"/>
                <w:szCs w:val="20"/>
              </w:rPr>
              <w:t>registrar(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7CB4D62B" w14:textId="21EBA214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3848A2" w14:paraId="239611BB" w14:textId="40893AC3" w:rsidTr="002926A0">
        <w:trPr>
          <w:trHeight w:val="155"/>
        </w:trPr>
        <w:tc>
          <w:tcPr>
            <w:tcW w:w="2010" w:type="dxa"/>
            <w:vMerge w:val="restart"/>
          </w:tcPr>
          <w:p w14:paraId="06EF3CAE" w14:textId="231147FD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05 – Realizar consulta</w:t>
            </w:r>
          </w:p>
        </w:tc>
        <w:tc>
          <w:tcPr>
            <w:tcW w:w="1984" w:type="dxa"/>
          </w:tcPr>
          <w:p w14:paraId="22F7A56C" w14:textId="32FEBA39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Consulta</w:t>
            </w:r>
          </w:p>
        </w:tc>
        <w:tc>
          <w:tcPr>
            <w:tcW w:w="3428" w:type="dxa"/>
          </w:tcPr>
          <w:p w14:paraId="1191DB48" w14:textId="615753BF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proofErr w:type="gramStart"/>
            <w:r>
              <w:rPr>
                <w:rFonts w:ascii="Raleway" w:hAnsi="Raleway"/>
                <w:sz w:val="20"/>
                <w:szCs w:val="20"/>
              </w:rPr>
              <w:t>registrar(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6BA03084" w14:textId="5E263D19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3848A2" w14:paraId="57CDED54" w14:textId="77777777" w:rsidTr="003848A2">
        <w:trPr>
          <w:trHeight w:val="80"/>
        </w:trPr>
        <w:tc>
          <w:tcPr>
            <w:tcW w:w="2010" w:type="dxa"/>
            <w:vMerge/>
          </w:tcPr>
          <w:p w14:paraId="3E0F78A6" w14:textId="77777777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29457B0" w14:textId="6AFCCD12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Receta</w:t>
            </w:r>
          </w:p>
        </w:tc>
        <w:tc>
          <w:tcPr>
            <w:tcW w:w="3428" w:type="dxa"/>
          </w:tcPr>
          <w:p w14:paraId="3FF4DD8B" w14:textId="4006223B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proofErr w:type="gramStart"/>
            <w:r>
              <w:rPr>
                <w:rFonts w:ascii="Raleway" w:hAnsi="Raleway"/>
                <w:sz w:val="20"/>
                <w:szCs w:val="20"/>
              </w:rPr>
              <w:t>registrar(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2FE3F8D6" w14:textId="296880F2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3848A2" w14:paraId="4E6AA8D0" w14:textId="77777777" w:rsidTr="00AC2B36">
        <w:trPr>
          <w:trHeight w:val="80"/>
        </w:trPr>
        <w:tc>
          <w:tcPr>
            <w:tcW w:w="2010" w:type="dxa"/>
            <w:vMerge/>
          </w:tcPr>
          <w:p w14:paraId="2031A1A0" w14:textId="77777777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B124B32" w14:textId="4C68C974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Paciente</w:t>
            </w:r>
          </w:p>
        </w:tc>
        <w:tc>
          <w:tcPr>
            <w:tcW w:w="3428" w:type="dxa"/>
          </w:tcPr>
          <w:p w14:paraId="77DB8F5B" w14:textId="77D5B97F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obtenerPaciente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3D17A03A" w14:textId="0527D2C5" w:rsidR="003848A2" w:rsidRDefault="003848A2" w:rsidP="00EB6DD9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Paciente</w:t>
            </w:r>
          </w:p>
        </w:tc>
      </w:tr>
      <w:tr w:rsidR="00AC2B36" w14:paraId="64E3020C" w14:textId="7B722472" w:rsidTr="00AC2B36">
        <w:tc>
          <w:tcPr>
            <w:tcW w:w="2010" w:type="dxa"/>
          </w:tcPr>
          <w:p w14:paraId="4F32EBBB" w14:textId="41F2DD5C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06 – Revisar historial clínico del paciente</w:t>
            </w:r>
          </w:p>
        </w:tc>
        <w:tc>
          <w:tcPr>
            <w:tcW w:w="1984" w:type="dxa"/>
          </w:tcPr>
          <w:p w14:paraId="6F8A32A2" w14:textId="7C87BDDF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Consulta</w:t>
            </w:r>
          </w:p>
        </w:tc>
        <w:tc>
          <w:tcPr>
            <w:tcW w:w="3428" w:type="dxa"/>
          </w:tcPr>
          <w:p w14:paraId="23C5588E" w14:textId="783BFDEC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obtenerHistorialClinico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64ED2A37" w14:textId="495491FE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List</w:t>
            </w:r>
            <w:proofErr w:type="spellEnd"/>
          </w:p>
        </w:tc>
      </w:tr>
      <w:tr w:rsidR="00AC2B36" w14:paraId="773CE342" w14:textId="7979631B" w:rsidTr="00AC2B36">
        <w:tc>
          <w:tcPr>
            <w:tcW w:w="2010" w:type="dxa"/>
          </w:tcPr>
          <w:p w14:paraId="4D80EF92" w14:textId="72486B37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12 – Consultar historial biométrico</w:t>
            </w:r>
          </w:p>
        </w:tc>
        <w:tc>
          <w:tcPr>
            <w:tcW w:w="1984" w:type="dxa"/>
          </w:tcPr>
          <w:p w14:paraId="66739E83" w14:textId="38AA7053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Consulta</w:t>
            </w:r>
          </w:p>
        </w:tc>
        <w:tc>
          <w:tcPr>
            <w:tcW w:w="3428" w:type="dxa"/>
          </w:tcPr>
          <w:p w14:paraId="7C94E5B2" w14:textId="654C348C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obtenerHistorialBiometrico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40DC0EED" w14:textId="55A7BC75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List</w:t>
            </w:r>
            <w:proofErr w:type="spellEnd"/>
          </w:p>
        </w:tc>
      </w:tr>
      <w:tr w:rsidR="00AC2B36" w14:paraId="065C7CBA" w14:textId="55356759" w:rsidTr="00AC2B36">
        <w:tc>
          <w:tcPr>
            <w:tcW w:w="2010" w:type="dxa"/>
          </w:tcPr>
          <w:p w14:paraId="589C05A2" w14:textId="3921A025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07 – Registrar entrada</w:t>
            </w:r>
          </w:p>
        </w:tc>
        <w:tc>
          <w:tcPr>
            <w:tcW w:w="1984" w:type="dxa"/>
          </w:tcPr>
          <w:p w14:paraId="7490FC1A" w14:textId="37374E6F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Recepcionista, médico y coordinador</w:t>
            </w:r>
          </w:p>
        </w:tc>
        <w:tc>
          <w:tcPr>
            <w:tcW w:w="3428" w:type="dxa"/>
          </w:tcPr>
          <w:p w14:paraId="792472FE" w14:textId="6CC72727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registrarEntrada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7CCAA595" w14:textId="11F24E61" w:rsidR="00AC2B36" w:rsidRDefault="00AC2B36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AC2B36" w14:paraId="5D0CBC1F" w14:textId="053F46AF" w:rsidTr="00AC2B36">
        <w:tc>
          <w:tcPr>
            <w:tcW w:w="2010" w:type="dxa"/>
          </w:tcPr>
          <w:p w14:paraId="3D9B2CB5" w14:textId="671348C5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08 – Registrar salida</w:t>
            </w:r>
          </w:p>
        </w:tc>
        <w:tc>
          <w:tcPr>
            <w:tcW w:w="1984" w:type="dxa"/>
          </w:tcPr>
          <w:p w14:paraId="050EF659" w14:textId="0FAB3F92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Recepcionista, médico y coordinador</w:t>
            </w:r>
          </w:p>
        </w:tc>
        <w:tc>
          <w:tcPr>
            <w:tcW w:w="3428" w:type="dxa"/>
          </w:tcPr>
          <w:p w14:paraId="2A0D5899" w14:textId="61525DDA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registrar</w:t>
            </w:r>
            <w:r>
              <w:rPr>
                <w:rFonts w:ascii="Raleway" w:hAnsi="Raleway"/>
                <w:sz w:val="20"/>
                <w:szCs w:val="20"/>
              </w:rPr>
              <w:t>Salida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67875D4C" w14:textId="74BA1810" w:rsidR="00AC2B36" w:rsidRDefault="00117C90" w:rsidP="00A36632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AC2B36" w14:paraId="5E494143" w14:textId="4F130F84" w:rsidTr="00AC2B36">
        <w:tc>
          <w:tcPr>
            <w:tcW w:w="2010" w:type="dxa"/>
          </w:tcPr>
          <w:p w14:paraId="1C86C190" w14:textId="40B44432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09 – CRUD médico</w:t>
            </w:r>
          </w:p>
        </w:tc>
        <w:tc>
          <w:tcPr>
            <w:tcW w:w="1984" w:type="dxa"/>
          </w:tcPr>
          <w:p w14:paraId="78BC7AF7" w14:textId="3C784645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Médico</w:t>
            </w:r>
          </w:p>
        </w:tc>
        <w:tc>
          <w:tcPr>
            <w:tcW w:w="3428" w:type="dxa"/>
          </w:tcPr>
          <w:p w14:paraId="71C644C6" w14:textId="0DE6F428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proofErr w:type="gramStart"/>
            <w:r>
              <w:rPr>
                <w:rFonts w:ascii="Raleway" w:hAnsi="Raleway"/>
                <w:sz w:val="20"/>
                <w:szCs w:val="20"/>
              </w:rPr>
              <w:t>registrar(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 xml:space="preserve">), modificar() y </w:t>
            </w:r>
            <w:proofErr w:type="spellStart"/>
            <w:r>
              <w:rPr>
                <w:rFonts w:ascii="Raleway" w:hAnsi="Raleway"/>
                <w:sz w:val="20"/>
                <w:szCs w:val="20"/>
              </w:rPr>
              <w:t>cambiarEstado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()</w:t>
            </w:r>
          </w:p>
        </w:tc>
        <w:tc>
          <w:tcPr>
            <w:tcW w:w="1406" w:type="dxa"/>
          </w:tcPr>
          <w:p w14:paraId="29470BCD" w14:textId="402D2796" w:rsidR="00AC2B36" w:rsidRDefault="00117C90" w:rsidP="00A36632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AC2B36" w14:paraId="6186B439" w14:textId="259C90F0" w:rsidTr="00AC2B36">
        <w:tc>
          <w:tcPr>
            <w:tcW w:w="2010" w:type="dxa"/>
          </w:tcPr>
          <w:p w14:paraId="77A0B25C" w14:textId="598DAEF3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10 – CRUD recepcionista</w:t>
            </w:r>
          </w:p>
        </w:tc>
        <w:tc>
          <w:tcPr>
            <w:tcW w:w="1984" w:type="dxa"/>
          </w:tcPr>
          <w:p w14:paraId="6AE75D12" w14:textId="2BE37D1A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Recepcionista</w:t>
            </w:r>
          </w:p>
        </w:tc>
        <w:tc>
          <w:tcPr>
            <w:tcW w:w="3428" w:type="dxa"/>
          </w:tcPr>
          <w:p w14:paraId="48EA59E0" w14:textId="6E1DBC6B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proofErr w:type="gramStart"/>
            <w:r>
              <w:rPr>
                <w:rFonts w:ascii="Raleway" w:hAnsi="Raleway"/>
                <w:sz w:val="20"/>
                <w:szCs w:val="20"/>
              </w:rPr>
              <w:t>registrar(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 xml:space="preserve">), modificar() y </w:t>
            </w:r>
            <w:proofErr w:type="spellStart"/>
            <w:r>
              <w:rPr>
                <w:rFonts w:ascii="Raleway" w:hAnsi="Raleway"/>
                <w:sz w:val="20"/>
                <w:szCs w:val="20"/>
              </w:rPr>
              <w:t>cambiarEstado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()</w:t>
            </w:r>
          </w:p>
        </w:tc>
        <w:tc>
          <w:tcPr>
            <w:tcW w:w="1406" w:type="dxa"/>
          </w:tcPr>
          <w:p w14:paraId="02711C63" w14:textId="1564396D" w:rsidR="00AC2B36" w:rsidRDefault="00117C90" w:rsidP="00A36632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boolean</w:t>
            </w:r>
            <w:proofErr w:type="spellEnd"/>
          </w:p>
        </w:tc>
      </w:tr>
      <w:tr w:rsidR="00AC2B36" w14:paraId="100EDB61" w14:textId="485AA33C" w:rsidTr="00AC2B36">
        <w:tc>
          <w:tcPr>
            <w:tcW w:w="2010" w:type="dxa"/>
          </w:tcPr>
          <w:p w14:paraId="46451BA3" w14:textId="313AA745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11 – Generar lista de medicamentos recetados</w:t>
            </w:r>
          </w:p>
        </w:tc>
        <w:tc>
          <w:tcPr>
            <w:tcW w:w="1984" w:type="dxa"/>
          </w:tcPr>
          <w:p w14:paraId="644226D6" w14:textId="148D0FF0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Receta</w:t>
            </w:r>
          </w:p>
        </w:tc>
        <w:tc>
          <w:tcPr>
            <w:tcW w:w="3428" w:type="dxa"/>
          </w:tcPr>
          <w:p w14:paraId="58D8CBCA" w14:textId="488DADF9" w:rsidR="00AC2B36" w:rsidRDefault="00AC2B36" w:rsidP="00A36632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obtenerMedicamentosRecetados</w:t>
            </w:r>
            <w:proofErr w:type="spellEnd"/>
            <w:r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58350126" w14:textId="3765BF7C" w:rsidR="00AC2B36" w:rsidRDefault="00117C90" w:rsidP="00A36632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List</w:t>
            </w:r>
            <w:proofErr w:type="spellEnd"/>
          </w:p>
        </w:tc>
      </w:tr>
      <w:tr w:rsidR="007A3FCC" w14:paraId="157B53E9" w14:textId="77777777" w:rsidTr="00AC2B36">
        <w:tc>
          <w:tcPr>
            <w:tcW w:w="2010" w:type="dxa"/>
            <w:vMerge w:val="restart"/>
          </w:tcPr>
          <w:p w14:paraId="069B9DEC" w14:textId="3FC10DF6" w:rsidR="007A3FCC" w:rsidRDefault="007A3FCC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CU 14 – Iniciar sesión</w:t>
            </w:r>
          </w:p>
        </w:tc>
        <w:tc>
          <w:tcPr>
            <w:tcW w:w="1984" w:type="dxa"/>
          </w:tcPr>
          <w:p w14:paraId="1B06163E" w14:textId="22BDFB3E" w:rsidR="007A3FCC" w:rsidRDefault="007A3FCC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Usuario</w:t>
            </w:r>
          </w:p>
        </w:tc>
        <w:tc>
          <w:tcPr>
            <w:tcW w:w="3428" w:type="dxa"/>
          </w:tcPr>
          <w:p w14:paraId="53900224" w14:textId="4749C57A" w:rsidR="007A3FCC" w:rsidRDefault="007A3FCC" w:rsidP="00A36632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aleway" w:hAnsi="Raleway"/>
                <w:sz w:val="20"/>
                <w:szCs w:val="20"/>
              </w:rPr>
              <w:t>iniciarSesion</w:t>
            </w:r>
            <w:proofErr w:type="spellEnd"/>
            <w:r w:rsidR="00552C47">
              <w:rPr>
                <w:rFonts w:ascii="Raleway" w:hAnsi="Raleway"/>
                <w:sz w:val="20"/>
                <w:szCs w:val="20"/>
              </w:rPr>
              <w:t>(</w:t>
            </w:r>
            <w:proofErr w:type="gramEnd"/>
            <w:r w:rsidR="00552C47">
              <w:rPr>
                <w:rFonts w:ascii="Raleway" w:hAnsi="Raleway"/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56AF1311" w14:textId="6F889359" w:rsidR="007A3FCC" w:rsidRDefault="007A3FCC" w:rsidP="00A36632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int</w:t>
            </w:r>
            <w:proofErr w:type="spellEnd"/>
          </w:p>
        </w:tc>
      </w:tr>
      <w:tr w:rsidR="007A3FCC" w14:paraId="2A96F96C" w14:textId="77777777" w:rsidTr="00AC2B36">
        <w:tc>
          <w:tcPr>
            <w:tcW w:w="2010" w:type="dxa"/>
            <w:vMerge/>
          </w:tcPr>
          <w:p w14:paraId="06FC33F7" w14:textId="77777777" w:rsidR="007A3FCC" w:rsidRDefault="007A3FCC" w:rsidP="00A36632">
            <w:pPr>
              <w:rPr>
                <w:rFonts w:ascii="Raleway" w:hAnsi="Raleway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4623DC2" w14:textId="50B1DF7A" w:rsidR="007A3FCC" w:rsidRDefault="007A3FCC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Personal</w:t>
            </w:r>
          </w:p>
        </w:tc>
        <w:tc>
          <w:tcPr>
            <w:tcW w:w="3428" w:type="dxa"/>
          </w:tcPr>
          <w:p w14:paraId="17E809B4" w14:textId="7CFF1241" w:rsidR="007A3FCC" w:rsidRDefault="007A3FCC" w:rsidP="00A36632">
            <w:pPr>
              <w:rPr>
                <w:rFonts w:ascii="Raleway" w:hAnsi="Raleway"/>
                <w:sz w:val="20"/>
                <w:szCs w:val="20"/>
              </w:rPr>
            </w:pPr>
            <w:proofErr w:type="spellStart"/>
            <w:r>
              <w:rPr>
                <w:rFonts w:ascii="Raleway" w:hAnsi="Raleway"/>
                <w:sz w:val="20"/>
                <w:szCs w:val="20"/>
              </w:rPr>
              <w:t>obtenerPersonal</w:t>
            </w:r>
            <w:proofErr w:type="spellEnd"/>
            <w:r w:rsidR="00552C47">
              <w:rPr>
                <w:rFonts w:ascii="Raleway" w:hAnsi="Raleway"/>
                <w:sz w:val="20"/>
                <w:szCs w:val="20"/>
              </w:rPr>
              <w:t>()</w:t>
            </w:r>
            <w:bookmarkStart w:id="0" w:name="_GoBack"/>
            <w:bookmarkEnd w:id="0"/>
          </w:p>
        </w:tc>
        <w:tc>
          <w:tcPr>
            <w:tcW w:w="1406" w:type="dxa"/>
          </w:tcPr>
          <w:p w14:paraId="3BC90A25" w14:textId="4667F131" w:rsidR="007A3FCC" w:rsidRDefault="007A3FCC" w:rsidP="00A36632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Personal</w:t>
            </w:r>
          </w:p>
        </w:tc>
      </w:tr>
    </w:tbl>
    <w:p w14:paraId="43F4BDCB" w14:textId="77777777" w:rsidR="00D40EB8" w:rsidRPr="00861DF1" w:rsidRDefault="00D40EB8">
      <w:pPr>
        <w:rPr>
          <w:rFonts w:ascii="Raleway" w:hAnsi="Raleway"/>
          <w:sz w:val="20"/>
          <w:szCs w:val="20"/>
        </w:rPr>
      </w:pPr>
    </w:p>
    <w:sectPr w:rsidR="00D40EB8" w:rsidRPr="00861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56"/>
    <w:rsid w:val="00083152"/>
    <w:rsid w:val="00117C90"/>
    <w:rsid w:val="00217356"/>
    <w:rsid w:val="00290198"/>
    <w:rsid w:val="002926A0"/>
    <w:rsid w:val="002E6113"/>
    <w:rsid w:val="003848A2"/>
    <w:rsid w:val="003C3B03"/>
    <w:rsid w:val="004F2F59"/>
    <w:rsid w:val="00552C47"/>
    <w:rsid w:val="007A3FCC"/>
    <w:rsid w:val="00824782"/>
    <w:rsid w:val="00861DF1"/>
    <w:rsid w:val="00935282"/>
    <w:rsid w:val="00A04541"/>
    <w:rsid w:val="00A079DD"/>
    <w:rsid w:val="00A36632"/>
    <w:rsid w:val="00A601A2"/>
    <w:rsid w:val="00AC2B36"/>
    <w:rsid w:val="00B53112"/>
    <w:rsid w:val="00BE5B93"/>
    <w:rsid w:val="00CB75C6"/>
    <w:rsid w:val="00D40EB8"/>
    <w:rsid w:val="00DA22B3"/>
    <w:rsid w:val="00EB6DD9"/>
    <w:rsid w:val="00F00FD1"/>
    <w:rsid w:val="00F20D8D"/>
    <w:rsid w:val="00F6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649E"/>
  <w15:chartTrackingRefBased/>
  <w15:docId w15:val="{912E2E12-E841-413C-B1EE-94DE3804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BE5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J. G. Mascareñas</dc:creator>
  <cp:keywords/>
  <dc:description/>
  <cp:lastModifiedBy>Víctor J. G. Mascareñas</cp:lastModifiedBy>
  <cp:revision>30</cp:revision>
  <dcterms:created xsi:type="dcterms:W3CDTF">2019-05-17T22:46:00Z</dcterms:created>
  <dcterms:modified xsi:type="dcterms:W3CDTF">2019-05-17T23:37:00Z</dcterms:modified>
</cp:coreProperties>
</file>