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8857608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8464D2" w:rsidRPr="00B449B7" w:rsidRDefault="002257B8" w:rsidP="00B449B7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72134" wp14:editId="636174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3409865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13BF" w:rsidRDefault="000B13B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Hurtado López, Víctor Javier García Mascareñas.</w:t>
                                      </w:r>
                                    </w:p>
                                  </w:sdtContent>
                                </w:sdt>
                                <w:p w:rsidR="000B13BF" w:rsidRDefault="00CB475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878966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B13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Principios de construcción de software</w:t>
                                      </w:r>
                                    </w:sdtContent>
                                  </w:sdt>
                                  <w:r w:rsidR="000B13BF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410430832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B13BF">
                                        <w:rPr>
                                          <w:color w:val="FFFFFF" w:themeColor="background1"/>
                                        </w:rPr>
                                        <w:t>7 de junio de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7354337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B13BF" w:rsidRDefault="000B13B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Proyecto final: sistema de auto - acceso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3409865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B13BF" w:rsidRDefault="000B13B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Hurtado López, Víctor Javier García Mascareñas.</w:t>
                                </w:r>
                              </w:p>
                            </w:sdtContent>
                          </w:sdt>
                          <w:p w:rsidR="000B13BF" w:rsidRDefault="0016480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878966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B13BF">
                                  <w:rPr>
                                    <w:caps/>
                                    <w:color w:val="FFFFFF" w:themeColor="background1"/>
                                  </w:rPr>
                                  <w:t>Principios de construcción de software</w:t>
                                </w:r>
                              </w:sdtContent>
                            </w:sdt>
                            <w:r w:rsidR="000B13BF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410430832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B13BF">
                                  <w:rPr>
                                    <w:color w:val="FFFFFF" w:themeColor="background1"/>
                                  </w:rPr>
                                  <w:t>7 de junio de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7354337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B13BF" w:rsidRDefault="000B13B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Proyecto final: sistema de auto - acceso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45B82" w:rsidRPr="00986C80" w:rsidRDefault="002257B8" w:rsidP="00986C80">
          <w:pPr>
            <w:pStyle w:val="Prrafodelista"/>
            <w:numPr>
              <w:ilvl w:val="0"/>
              <w:numId w:val="13"/>
            </w:numPr>
            <w:rPr>
              <w:rFonts w:ascii="Arial" w:hAnsi="Arial" w:cs="Arial"/>
              <w:b/>
              <w:sz w:val="32"/>
              <w:szCs w:val="32"/>
            </w:rPr>
          </w:pPr>
          <w:r w:rsidRPr="008464D2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MX" w:eastAsia="en-US"/>
            </w:rPr>
            <w:id w:val="-1699995621"/>
            <w:docPartObj>
              <w:docPartGallery w:val="Table of Contents"/>
              <w:docPartUnique/>
            </w:docPartObj>
          </w:sdtPr>
          <w:sdtEndPr/>
          <w:sdtContent>
            <w:p w:rsidR="00E45B82" w:rsidRDefault="00E45B82">
              <w:pPr>
                <w:pStyle w:val="TtulodeTDC"/>
              </w:pPr>
              <w:r>
                <w:t>Tabla de contenido</w:t>
              </w:r>
            </w:p>
            <w:p w:rsidR="00E45B82" w:rsidRDefault="00E45B82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4587125" w:history="1">
                <w:r w:rsidRPr="004C2C44">
                  <w:rPr>
                    <w:rStyle w:val="Hipervnculo"/>
                    <w:rFonts w:ascii="Arial" w:hAnsi="Arial" w:cs="Arial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Pr="004C2C44">
                  <w:rPr>
                    <w:rStyle w:val="Hipervnculo"/>
                    <w:noProof/>
                  </w:rPr>
                  <w:t>Introducción.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_Toc484587125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26" w:history="1">
                <w:r w:rsidR="00E45B82" w:rsidRPr="004C2C44">
                  <w:rPr>
                    <w:rStyle w:val="Hipervnculo"/>
                    <w:noProof/>
                  </w:rPr>
                  <w:t>3.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Estándar de codificación.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_Toc484587126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2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27" w:history="1">
                <w:r w:rsidR="00E45B82" w:rsidRPr="004C2C44">
                  <w:rPr>
                    <w:rStyle w:val="Hipervnculo"/>
                    <w:noProof/>
                  </w:rPr>
                  <w:t>4.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Modelos de diseño.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_Toc484587127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5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28" w:history="1">
                <w:r w:rsidR="00E45B82" w:rsidRPr="004C2C44">
                  <w:rPr>
                    <w:rStyle w:val="Hipervnculo"/>
                    <w:noProof/>
                  </w:rPr>
                  <w:t>a.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Modelos generales.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_Toc484587128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5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29" w:history="1">
                <w:r w:rsidR="00E45B82" w:rsidRPr="004C2C44">
                  <w:rPr>
                    <w:rStyle w:val="Hipervnculo"/>
                    <w:noProof/>
                  </w:rPr>
                  <w:t>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casos de uso: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_Toc484587129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5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0" w:history="1">
                <w:r w:rsidR="00E45B82" w:rsidRPr="004C2C44">
                  <w:rPr>
                    <w:rStyle w:val="Hipervnculo"/>
                    <w:noProof/>
                  </w:rPr>
                  <w:t>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clases para el modelo de dominio: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_Toc484587130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6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1" w:history="1">
                <w:r w:rsidR="00E45B82" w:rsidRPr="004C2C44">
                  <w:rPr>
                    <w:rStyle w:val="Hipervnculo"/>
                    <w:noProof/>
                  </w:rPr>
                  <w:t>b.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CU - Registrar actividad.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_Toc484587131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6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2" w:history="1">
                <w:r w:rsidR="00E45B82" w:rsidRPr="004C2C44">
                  <w:rPr>
                    <w:rStyle w:val="Hipervnculo"/>
                    <w:noProof/>
                  </w:rPr>
                  <w:t>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actividades: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_Toc484587132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6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3" w:history="1">
                <w:r w:rsidR="00E45B82" w:rsidRPr="004C2C44">
                  <w:rPr>
                    <w:rStyle w:val="Hipervnculo"/>
                    <w:noProof/>
                  </w:rPr>
                  <w:t>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secuencia: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_Toc484587133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7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4" w:history="1">
                <w:r w:rsidR="00E45B82" w:rsidRPr="004C2C44">
                  <w:rPr>
                    <w:rStyle w:val="Hipervnculo"/>
                    <w:noProof/>
                  </w:rPr>
                  <w:t>iii.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clases: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_Toc484587134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7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5" w:history="1">
                <w:r w:rsidR="00E45B82" w:rsidRPr="004C2C44">
                  <w:rPr>
                    <w:rStyle w:val="Hipervnculo"/>
                    <w:noProof/>
                  </w:rPr>
                  <w:t>c.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CU – Administrar actividad del calendario.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_Toc484587135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8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6" w:history="1">
                <w:r w:rsidR="00E45B82" w:rsidRPr="004C2C44">
                  <w:rPr>
                    <w:rStyle w:val="Hipervnculo"/>
                    <w:noProof/>
                  </w:rPr>
                  <w:t>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actividades: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_Toc484587136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8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7" w:history="1">
                <w:r w:rsidR="00E45B82" w:rsidRPr="004C2C44">
                  <w:rPr>
                    <w:rStyle w:val="Hipervnculo"/>
                    <w:noProof/>
                  </w:rPr>
                  <w:t>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secuencia: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_Toc484587137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8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8" w:history="1">
                <w:r w:rsidR="00E45B82" w:rsidRPr="004C2C44">
                  <w:rPr>
                    <w:rStyle w:val="Hipervnculo"/>
                    <w:noProof/>
                  </w:rPr>
                  <w:t>iii.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de clases: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_Toc484587138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10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39" w:history="1">
                <w:r w:rsidR="00E45B82" w:rsidRPr="004C2C44">
                  <w:rPr>
                    <w:rStyle w:val="Hipervnculo"/>
                    <w:noProof/>
                  </w:rPr>
                  <w:t>d.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Prototipos.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_Toc484587139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10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0" w:history="1">
                <w:r w:rsidR="00E45B82" w:rsidRPr="004C2C44">
                  <w:rPr>
                    <w:rStyle w:val="Hipervnculo"/>
                    <w:noProof/>
                  </w:rPr>
                  <w:t>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CU – Registrar actividad: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_Toc484587140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10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3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1" w:history="1">
                <w:r w:rsidR="00E45B82" w:rsidRPr="004C2C44">
                  <w:rPr>
                    <w:rStyle w:val="Hipervnculo"/>
                    <w:noProof/>
                  </w:rPr>
                  <w:t>ii.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CU – Administrar actividad del calendario.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_Toc484587141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11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2" w:history="1">
                <w:r w:rsidR="00E45B82" w:rsidRPr="004C2C44">
                  <w:rPr>
                    <w:rStyle w:val="Hipervnculo"/>
                    <w:noProof/>
                  </w:rPr>
                  <w:t>5.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Modelos de datos.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_Toc484587142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13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3" w:history="1">
                <w:r w:rsidR="00E45B82" w:rsidRPr="004C2C44">
                  <w:rPr>
                    <w:rStyle w:val="Hipervnculo"/>
                    <w:noProof/>
                  </w:rPr>
                  <w:t>e.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Diagrama entidad relación: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_Toc484587143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13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2"/>
                <w:tabs>
                  <w:tab w:val="left" w:pos="660"/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4" w:history="1">
                <w:r w:rsidR="00E45B82" w:rsidRPr="004C2C44">
                  <w:rPr>
                    <w:rStyle w:val="Hipervnculo"/>
                    <w:noProof/>
                  </w:rPr>
                  <w:t>6.</w:t>
                </w:r>
                <w:r w:rsidR="00E45B82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E45B82" w:rsidRPr="004C2C44">
                  <w:rPr>
                    <w:rStyle w:val="Hipervnculo"/>
                    <w:noProof/>
                  </w:rPr>
                  <w:t>Reportes de pruebas unitarias.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_Toc484587144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15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CB475D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84587145" w:history="1">
                <w:r w:rsidR="00E45B82" w:rsidRPr="004C2C44">
                  <w:rPr>
                    <w:rStyle w:val="Hipervnculo"/>
                    <w:noProof/>
                  </w:rPr>
                  <w:t>7.  Referencias</w:t>
                </w:r>
                <w:r w:rsidR="00E45B82">
                  <w:rPr>
                    <w:noProof/>
                    <w:webHidden/>
                  </w:rPr>
                  <w:tab/>
                </w:r>
                <w:r w:rsidR="00E45B82">
                  <w:rPr>
                    <w:noProof/>
                    <w:webHidden/>
                  </w:rPr>
                  <w:fldChar w:fldCharType="begin"/>
                </w:r>
                <w:r w:rsidR="00E45B82">
                  <w:rPr>
                    <w:noProof/>
                    <w:webHidden/>
                  </w:rPr>
                  <w:instrText xml:space="preserve"> PAGEREF _Toc484587145 \h </w:instrText>
                </w:r>
                <w:r w:rsidR="00E45B82">
                  <w:rPr>
                    <w:noProof/>
                    <w:webHidden/>
                  </w:rPr>
                </w:r>
                <w:r w:rsidR="00E45B82">
                  <w:rPr>
                    <w:noProof/>
                    <w:webHidden/>
                  </w:rPr>
                  <w:fldChar w:fldCharType="separate"/>
                </w:r>
                <w:r w:rsidR="00E45B82">
                  <w:rPr>
                    <w:noProof/>
                    <w:webHidden/>
                  </w:rPr>
                  <w:t>19</w:t>
                </w:r>
                <w:r w:rsidR="00E45B82">
                  <w:rPr>
                    <w:noProof/>
                    <w:webHidden/>
                  </w:rPr>
                  <w:fldChar w:fldCharType="end"/>
                </w:r>
              </w:hyperlink>
            </w:p>
            <w:p w:rsidR="00E45B82" w:rsidRDefault="00E45B8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9C1A86" w:rsidRPr="00986C80" w:rsidRDefault="00B449B7" w:rsidP="00986C80">
          <w:pPr>
            <w:pStyle w:val="Prrafodelista"/>
            <w:numPr>
              <w:ilvl w:val="0"/>
              <w:numId w:val="13"/>
            </w:numPr>
            <w:rPr>
              <w:rFonts w:ascii="Arial" w:hAnsi="Arial" w:cs="Arial"/>
              <w:b/>
              <w:sz w:val="32"/>
              <w:szCs w:val="32"/>
            </w:rPr>
          </w:pPr>
          <w:r>
            <w:br w:type="column"/>
          </w:r>
          <w:bookmarkStart w:id="0" w:name="_Toc484587125"/>
          <w:r w:rsidR="00FE27FF" w:rsidRPr="00986C80">
            <w:rPr>
              <w:rStyle w:val="Ttulo1Car"/>
              <w:color w:val="auto"/>
            </w:rPr>
            <w:lastRenderedPageBreak/>
            <w:t>Introducción.</w:t>
          </w:r>
        </w:p>
        <w:bookmarkEnd w:id="0" w:displacedByCustomXml="next"/>
      </w:sdtContent>
    </w:sdt>
    <w:p w:rsidR="00FE27FF" w:rsidRDefault="00FE27FF" w:rsidP="00D958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intención del presente documento es mostrar las bases, el diseño general del proyecto y particular para dos módulos del mismo. A sí mismo, se muestran las pruebas realizadas y las conclusiones de la realización.</w:t>
      </w:r>
    </w:p>
    <w:p w:rsidR="00FE27FF" w:rsidRDefault="00FE27FF" w:rsidP="00D958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proyecto se escogieron los módulos de: Registrar actividad</w:t>
      </w:r>
      <w:r w:rsidR="00FA5FF2">
        <w:rPr>
          <w:rFonts w:ascii="Arial" w:hAnsi="Arial" w:cs="Arial"/>
          <w:sz w:val="24"/>
          <w:szCs w:val="24"/>
        </w:rPr>
        <w:t xml:space="preserve"> y Administrar actividad del calendario: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5FF2" w:rsidTr="00FA5FF2">
        <w:tc>
          <w:tcPr>
            <w:tcW w:w="4414" w:type="dxa"/>
          </w:tcPr>
          <w:p w:rsidR="00FA5FF2" w:rsidRPr="004A75A6" w:rsidRDefault="004A75A6" w:rsidP="00FE27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75A6">
              <w:rPr>
                <w:rFonts w:ascii="Arial" w:hAnsi="Arial" w:cs="Arial"/>
                <w:b/>
                <w:sz w:val="24"/>
                <w:szCs w:val="24"/>
              </w:rPr>
              <w:t>Módulo.</w:t>
            </w:r>
          </w:p>
        </w:tc>
        <w:tc>
          <w:tcPr>
            <w:tcW w:w="4414" w:type="dxa"/>
          </w:tcPr>
          <w:p w:rsidR="00FA5FF2" w:rsidRPr="004A75A6" w:rsidRDefault="004A75A6" w:rsidP="00FE27F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75A6"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</w:tr>
      <w:tr w:rsidR="00FA5FF2" w:rsidTr="00FA5FF2">
        <w:tc>
          <w:tcPr>
            <w:tcW w:w="4414" w:type="dxa"/>
          </w:tcPr>
          <w:p w:rsidR="00FA5FF2" w:rsidRDefault="00FA5FF2" w:rsidP="00FE27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actividad.</w:t>
            </w:r>
          </w:p>
        </w:tc>
        <w:tc>
          <w:tcPr>
            <w:tcW w:w="4414" w:type="dxa"/>
          </w:tcPr>
          <w:p w:rsidR="00FA5FF2" w:rsidRDefault="0002543B" w:rsidP="000254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éste módulo, un asesor puede registrar en el sistema que determinado usuario (alumno), realizo cierta actividad, con el motivo de tener un seguimiento de las actividades realizadas por el alumno.</w:t>
            </w:r>
          </w:p>
        </w:tc>
      </w:tr>
      <w:tr w:rsidR="00FA5FF2" w:rsidTr="00FA5FF2">
        <w:tc>
          <w:tcPr>
            <w:tcW w:w="4414" w:type="dxa"/>
          </w:tcPr>
          <w:p w:rsidR="00FA5FF2" w:rsidRDefault="00FA5FF2" w:rsidP="00FE27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Administrar actividad del calendario.</w:t>
            </w:r>
          </w:p>
        </w:tc>
        <w:tc>
          <w:tcPr>
            <w:tcW w:w="4414" w:type="dxa"/>
          </w:tcPr>
          <w:p w:rsidR="00FA5FF2" w:rsidRDefault="00391402" w:rsidP="00BD473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éste módulo, el coordinador del centro de auto – acceso, administra (crea, edita y elimina) actividades para los usuarios (alumnos), mismas que serán registradas por un asesor.</w:t>
            </w:r>
          </w:p>
        </w:tc>
      </w:tr>
    </w:tbl>
    <w:p w:rsidR="00FA5FF2" w:rsidRDefault="00FA5FF2" w:rsidP="00FE27FF">
      <w:pPr>
        <w:rPr>
          <w:rFonts w:ascii="Arial" w:hAnsi="Arial" w:cs="Arial"/>
          <w:sz w:val="24"/>
          <w:szCs w:val="24"/>
        </w:rPr>
      </w:pPr>
    </w:p>
    <w:p w:rsidR="0047080C" w:rsidRPr="00986C80" w:rsidRDefault="0047080C" w:rsidP="00986C80">
      <w:pPr>
        <w:pStyle w:val="Ttulo1"/>
        <w:numPr>
          <w:ilvl w:val="0"/>
          <w:numId w:val="13"/>
        </w:numPr>
        <w:rPr>
          <w:color w:val="auto"/>
        </w:rPr>
      </w:pPr>
      <w:bookmarkStart w:id="1" w:name="_Toc484587126"/>
      <w:r w:rsidRPr="00986C80">
        <w:rPr>
          <w:color w:val="auto"/>
        </w:rPr>
        <w:t>Estándar de codificación.</w:t>
      </w:r>
      <w:bookmarkEnd w:id="1"/>
    </w:p>
    <w:p w:rsidR="0047080C" w:rsidRDefault="00CF5D8F" w:rsidP="00CF5D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muestra la plantilla del estándar de codificación utilizado para la implementación del proyecto:</w:t>
      </w:r>
    </w:p>
    <w:tbl>
      <w:tblPr>
        <w:tblW w:w="9480" w:type="dxa"/>
        <w:jc w:val="center"/>
        <w:tblLayout w:type="fixed"/>
        <w:tblLook w:val="04A0" w:firstRow="1" w:lastRow="0" w:firstColumn="1" w:lastColumn="0" w:noHBand="0" w:noVBand="1"/>
      </w:tblPr>
      <w:tblGrid>
        <w:gridCol w:w="2018"/>
        <w:gridCol w:w="7462"/>
      </w:tblGrid>
      <w:tr w:rsidR="003C6EB5" w:rsidTr="008A0E4A">
        <w:trPr>
          <w:cantSplit/>
          <w:trHeight w:val="450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Propósito.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Guiar el desarrollo de programas.</w:t>
            </w:r>
          </w:p>
        </w:tc>
      </w:tr>
      <w:tr w:rsidR="003C6EB5" w:rsidTr="000B13BF">
        <w:trPr>
          <w:cantSplit/>
          <w:trHeight w:val="655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Cabeceras de programa.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Iniciar todos los programas con una cabecera descriptiva.</w:t>
            </w:r>
          </w:p>
        </w:tc>
      </w:tr>
      <w:tr w:rsidR="003C6EB5" w:rsidTr="000B13BF">
        <w:trPr>
          <w:cantSplit/>
          <w:trHeight w:val="2033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Formato de cabecera.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E66077">
              <w:rPr>
                <w:rFonts w:ascii="Arial" w:hAnsi="Arial" w:cs="Arial"/>
                <w:sz w:val="24"/>
                <w:szCs w:val="24"/>
              </w:rPr>
              <w:t>**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Nombre: “Nombre del programa.”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Desarrolladores: “Desarrollador 1. Desarrollador 2…”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Fecha: “Fecha de inicio de desarrollo.”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Descripción: “Descripción del programa. (Breve)”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66077">
              <w:rPr>
                <w:rFonts w:ascii="Arial" w:hAnsi="Arial" w:cs="Arial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C6EB5" w:rsidTr="000B13BF">
        <w:trPr>
          <w:cantSplit/>
          <w:trHeight w:val="655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Listar contenidos.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Proporcionar un resumen del listado de contenidos.</w:t>
            </w:r>
          </w:p>
        </w:tc>
      </w:tr>
      <w:tr w:rsidR="003C6EB5" w:rsidTr="000B13BF">
        <w:trPr>
          <w:cantSplit/>
          <w:trHeight w:val="2354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lastRenderedPageBreak/>
              <w:t>Ejemplo de contenidos.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/**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Resumen o lista de contenidos.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Instrucciones de uso: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 xml:space="preserve">   1…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 xml:space="preserve">   2…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Instrucciones de compilación: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Declaración de clases: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*/</w:t>
            </w:r>
          </w:p>
        </w:tc>
      </w:tr>
      <w:tr w:rsidR="003C6EB5" w:rsidTr="000B13BF">
        <w:trPr>
          <w:cantSplit/>
          <w:trHeight w:val="1498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Instrucciones de reúso.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3C6EB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Describir como es usado el programa.  Proporcionar el formato de declaración, valores, tipos y límites de parámetros.</w:t>
            </w:r>
          </w:p>
          <w:p w:rsidR="003C6EB5" w:rsidRPr="00E66077" w:rsidRDefault="003C6EB5" w:rsidP="003C6EB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Proporcionar precauciones de valores no válidos, condiciones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overflow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, u otras condiciones que potencialmente podrían resultar en operaciones impropias.</w:t>
            </w:r>
          </w:p>
        </w:tc>
      </w:tr>
      <w:tr w:rsidR="003C6EB5" w:rsidTr="003C6EB5">
        <w:trPr>
          <w:cantSplit/>
          <w:trHeight w:val="1525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nil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Ejemplo de reúso.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Límite de caracteres: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caracteres para variables y constantes.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 caracteres para funciones.</w:t>
            </w:r>
          </w:p>
        </w:tc>
      </w:tr>
      <w:tr w:rsidR="003C6EB5" w:rsidTr="000B13BF">
        <w:trPr>
          <w:cantSplit/>
          <w:trHeight w:val="950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Identificadores.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Usar nombres descriptivos para todas las variables, funciones, constantes y otros identificadores. Evitar abreviaciones o variables de una sola letra.  </w:t>
            </w:r>
          </w:p>
        </w:tc>
      </w:tr>
      <w:tr w:rsidR="003C6EB5" w:rsidTr="000B13BF">
        <w:trPr>
          <w:cantSplit/>
          <w:trHeight w:val="1029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hideMark/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Ejemplo de identificadores.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numeroDeEmpleados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</w:t>
            </w:r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LARGO_MAXIMO_CADENA=20;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separarCadena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cadena);</w:t>
            </w:r>
          </w:p>
        </w:tc>
      </w:tr>
      <w:tr w:rsidR="003C6EB5" w:rsidTr="000B13BF">
        <w:trPr>
          <w:cantSplit/>
          <w:trHeight w:val="1832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Comentarios.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3C6EB5">
            <w:pPr>
              <w:numPr>
                <w:ilvl w:val="0"/>
                <w:numId w:val="4"/>
              </w:num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Documentar el código para que entonces el lector pueda entender su operación.  </w:t>
            </w:r>
          </w:p>
          <w:p w:rsidR="003C6EB5" w:rsidRPr="00E66077" w:rsidRDefault="003C6EB5" w:rsidP="003C6EB5">
            <w:pPr>
              <w:numPr>
                <w:ilvl w:val="0"/>
                <w:numId w:val="4"/>
              </w:num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Los comentarios deben representar el propósito y comportamiento del código.</w:t>
            </w:r>
          </w:p>
          <w:p w:rsidR="003C6EB5" w:rsidRPr="00E66077" w:rsidRDefault="003C6EB5" w:rsidP="003C6EB5">
            <w:pPr>
              <w:numPr>
                <w:ilvl w:val="0"/>
                <w:numId w:val="4"/>
              </w:num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Comentar las declaraciones de variables para indicar su propósito.</w:t>
            </w:r>
          </w:p>
        </w:tc>
      </w:tr>
      <w:tr w:rsidR="003C6EB5" w:rsidTr="000B13BF">
        <w:trPr>
          <w:cantSplit/>
          <w:trHeight w:val="655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lastRenderedPageBreak/>
              <w:t>Buen comentario.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093F6A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093F6A">
              <w:rPr>
                <w:rFonts w:ascii="Arial" w:hAnsi="Arial" w:cs="Arial"/>
                <w:sz w:val="24"/>
                <w:szCs w:val="24"/>
              </w:rPr>
              <w:t>/**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3F6A">
              <w:rPr>
                <w:rFonts w:ascii="Arial" w:hAnsi="Arial" w:cs="Arial"/>
                <w:sz w:val="24"/>
                <w:szCs w:val="24"/>
              </w:rPr>
              <w:t xml:space="preserve">* Regresa un objeto de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CuentaValidada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con un código de 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 autenticación </w:t>
            </w:r>
            <w:r w:rsidRPr="00093F6A">
              <w:rPr>
                <w:rFonts w:ascii="Arial" w:hAnsi="Arial" w:cs="Arial"/>
                <w:sz w:val="24"/>
                <w:szCs w:val="24"/>
              </w:rPr>
              <w:t xml:space="preserve">y un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indice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de cuenta, que en caso de ser </w:t>
            </w:r>
            <w:r>
              <w:rPr>
                <w:rFonts w:ascii="Arial" w:hAnsi="Arial" w:cs="Arial"/>
                <w:sz w:val="24"/>
                <w:szCs w:val="24"/>
              </w:rPr>
              <w:t>válida es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mayor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 0.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3F6A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param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usuario recibe el usuario o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de cuenta a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6EB5" w:rsidRPr="00093F6A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r w:rsidRPr="00093F6A">
              <w:rPr>
                <w:rFonts w:ascii="Arial" w:hAnsi="Arial" w:cs="Arial"/>
                <w:sz w:val="24"/>
                <w:szCs w:val="24"/>
              </w:rPr>
              <w:t>validar.</w:t>
            </w:r>
          </w:p>
          <w:p w:rsidR="003C6EB5" w:rsidRPr="00093F6A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3F6A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proofErr w:type="gramStart"/>
            <w:r w:rsidRPr="00093F6A">
              <w:rPr>
                <w:rFonts w:ascii="Arial" w:hAnsi="Arial" w:cs="Arial"/>
                <w:sz w:val="24"/>
                <w:szCs w:val="24"/>
              </w:rPr>
              <w:t>param</w:t>
            </w:r>
            <w:proofErr w:type="spellEnd"/>
            <w:proofErr w:type="gramEnd"/>
            <w:r w:rsidRPr="00093F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contrasena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recibe la contraseña de cuenta a validar.</w:t>
            </w:r>
          </w:p>
          <w:p w:rsidR="003C6EB5" w:rsidRPr="00093F6A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93F6A">
              <w:rPr>
                <w:rFonts w:ascii="Arial" w:hAnsi="Arial" w:cs="Arial"/>
                <w:sz w:val="24"/>
                <w:szCs w:val="24"/>
              </w:rPr>
              <w:t>* @</w:t>
            </w:r>
            <w:proofErr w:type="spellStart"/>
            <w:proofErr w:type="gramStart"/>
            <w:r w:rsidRPr="00093F6A">
              <w:rPr>
                <w:rFonts w:ascii="Arial" w:hAnsi="Arial" w:cs="Arial"/>
                <w:sz w:val="24"/>
                <w:szCs w:val="24"/>
              </w:rPr>
              <w:t>return</w:t>
            </w:r>
            <w:proofErr w:type="spellEnd"/>
            <w:proofErr w:type="gramEnd"/>
            <w:r w:rsidRPr="00093F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resultadoCuenta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6EB5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*/</w:t>
            </w:r>
          </w:p>
          <w:p w:rsidR="003C6EB5" w:rsidRPr="00093F6A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093F6A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Override</w:t>
            </w:r>
            <w:proofErr w:type="spellEnd"/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CuentaValidada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validarCuenta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usuario,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F6A">
              <w:rPr>
                <w:rFonts w:ascii="Arial" w:hAnsi="Arial" w:cs="Arial"/>
                <w:sz w:val="24"/>
                <w:szCs w:val="24"/>
              </w:rPr>
              <w:t>contrasena</w:t>
            </w:r>
            <w:proofErr w:type="spellEnd"/>
            <w:r w:rsidRPr="00093F6A">
              <w:rPr>
                <w:rFonts w:ascii="Arial" w:hAnsi="Arial" w:cs="Arial"/>
                <w:sz w:val="24"/>
                <w:szCs w:val="24"/>
              </w:rPr>
              <w:t>) {</w:t>
            </w:r>
          </w:p>
        </w:tc>
      </w:tr>
      <w:tr w:rsidR="003C6EB5" w:rsidTr="000B13BF">
        <w:trPr>
          <w:cantSplit/>
          <w:trHeight w:val="361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Mal comentario.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listaDePersonal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[i].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equals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nuevoEmpleado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))//compara el registro.</w:t>
            </w:r>
          </w:p>
        </w:tc>
      </w:tr>
      <w:tr w:rsidR="003C6EB5" w:rsidTr="000B13BF">
        <w:trPr>
          <w:cantSplit/>
          <w:trHeight w:val="950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Secciones mayores.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Preceder las secciones mayores del programa con un bloque de comentarios que describan el procedimiento realizado en la sección.</w:t>
            </w:r>
          </w:p>
        </w:tc>
      </w:tr>
      <w:tr w:rsidR="003C6EB5" w:rsidTr="000B13BF">
        <w:trPr>
          <w:cantSplit/>
          <w:trHeight w:val="1364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Ejemplo.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Pr="00E66077">
              <w:rPr>
                <w:rFonts w:ascii="Arial" w:hAnsi="Arial" w:cs="Arial"/>
                <w:sz w:val="24"/>
                <w:szCs w:val="24"/>
              </w:rPr>
              <w:t>**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Esta sección del programa revisa nuevos nombres de emplea-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*</w:t>
            </w:r>
            <w:r w:rsidRPr="00E66077">
              <w:rPr>
                <w:rFonts w:ascii="Arial" w:hAnsi="Arial" w:cs="Arial"/>
                <w:sz w:val="24"/>
                <w:szCs w:val="24"/>
              </w:rPr>
              <w:t>dos en el registro y actualiza posteriormente.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66077">
              <w:rPr>
                <w:rFonts w:ascii="Arial" w:hAnsi="Arial" w:cs="Arial"/>
                <w:sz w:val="24"/>
                <w:szCs w:val="24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3C6EB5" w:rsidTr="000B13BF">
        <w:trPr>
          <w:cantSplit/>
          <w:trHeight w:val="950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Espacios en blanco.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3C6EB5">
            <w:pPr>
              <w:numPr>
                <w:ilvl w:val="0"/>
                <w:numId w:val="5"/>
              </w:num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Escribir programas con suficiente espaciado para que no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paresca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atascado.</w:t>
            </w:r>
          </w:p>
          <w:p w:rsidR="003C6EB5" w:rsidRPr="00E66077" w:rsidRDefault="003C6EB5" w:rsidP="003C6EB5">
            <w:pPr>
              <w:numPr>
                <w:ilvl w:val="0"/>
                <w:numId w:val="5"/>
              </w:numPr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Separar cada parte del programa con al menos un espacio.</w:t>
            </w:r>
          </w:p>
        </w:tc>
      </w:tr>
      <w:tr w:rsidR="003C6EB5" w:rsidTr="000B13BF">
        <w:trPr>
          <w:cantSplit/>
          <w:trHeight w:val="682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6054C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247388"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3C6EB5" w:rsidRPr="003C6EB5">
              <w:rPr>
                <w:rFonts w:ascii="Arial" w:hAnsi="Arial" w:cs="Arial"/>
                <w:b/>
                <w:sz w:val="24"/>
                <w:szCs w:val="24"/>
              </w:rPr>
              <w:t>dentado</w:t>
            </w:r>
            <w:proofErr w:type="spellEnd"/>
            <w:r w:rsidR="003C6EB5" w:rsidRPr="003C6EB5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6054C" w:rsidP="003C6EB5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247388">
              <w:rPr>
                <w:rFonts w:ascii="Arial" w:hAnsi="Arial" w:cs="Arial"/>
                <w:sz w:val="24"/>
                <w:szCs w:val="24"/>
              </w:rPr>
              <w:t>n</w:t>
            </w:r>
            <w:r w:rsidR="003C6EB5" w:rsidRPr="00E66077">
              <w:rPr>
                <w:rFonts w:ascii="Arial" w:hAnsi="Arial" w:cs="Arial"/>
                <w:sz w:val="24"/>
                <w:szCs w:val="24"/>
              </w:rPr>
              <w:t>dentar</w:t>
            </w:r>
            <w:proofErr w:type="spellEnd"/>
            <w:r w:rsidR="003C6EB5" w:rsidRPr="00E66077">
              <w:rPr>
                <w:rFonts w:ascii="Arial" w:hAnsi="Arial" w:cs="Arial"/>
                <w:sz w:val="24"/>
                <w:szCs w:val="24"/>
              </w:rPr>
              <w:t xml:space="preserve"> cada nivel de su anterior.</w:t>
            </w:r>
          </w:p>
          <w:p w:rsidR="003C6EB5" w:rsidRPr="00E66077" w:rsidRDefault="003C6EB5" w:rsidP="003C6EB5">
            <w:pPr>
              <w:numPr>
                <w:ilvl w:val="0"/>
                <w:numId w:val="6"/>
              </w:numPr>
              <w:spacing w:before="40" w:after="40" w:line="240" w:lineRule="auto"/>
              <w:ind w:left="324" w:hanging="324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Los niveles deben de estar alineados.</w:t>
            </w:r>
          </w:p>
        </w:tc>
      </w:tr>
      <w:tr w:rsidR="003C6EB5" w:rsidTr="000B13BF">
        <w:trPr>
          <w:cantSplit/>
          <w:trHeight w:val="1698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 xml:space="preserve">Ejemplo de </w:t>
            </w:r>
            <w:proofErr w:type="spellStart"/>
            <w:r w:rsidRPr="003C6EB5">
              <w:rPr>
                <w:rFonts w:ascii="Arial" w:hAnsi="Arial" w:cs="Arial"/>
                <w:b/>
                <w:sz w:val="24"/>
                <w:szCs w:val="24"/>
              </w:rPr>
              <w:t>indentación</w:t>
            </w:r>
            <w:proofErr w:type="spellEnd"/>
            <w:r w:rsidRPr="003C6EB5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largoDeCadena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&gt;LARGO_MAXIMO_CADENA){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E66077">
              <w:rPr>
                <w:rFonts w:ascii="Arial" w:hAnsi="Arial" w:cs="Arial"/>
                <w:sz w:val="24"/>
                <w:szCs w:val="24"/>
              </w:rPr>
              <w:t>out</w:t>
            </w:r>
            <w:proofErr w:type="spellEnd"/>
            <w:proofErr w:type="gramEnd"/>
            <w:r w:rsidRPr="00E66077">
              <w:rPr>
                <w:rFonts w:ascii="Arial" w:hAnsi="Arial" w:cs="Arial"/>
                <w:sz w:val="24"/>
                <w:szCs w:val="24"/>
              </w:rPr>
              <w:t>&lt;&lt;”El texto es muy largo.”;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}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else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codigoDeExito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=”0X03”;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C6EB5" w:rsidTr="000B13BF">
        <w:trPr>
          <w:cantSplit/>
          <w:trHeight w:val="682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t>Capitalización.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3C6EB5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 xml:space="preserve">Capitalizar todos los defines y demás identificadores. </w:t>
            </w:r>
          </w:p>
          <w:p w:rsidR="003C6EB5" w:rsidRPr="00E66077" w:rsidRDefault="003C6EB5" w:rsidP="003C6EB5">
            <w:pPr>
              <w:numPr>
                <w:ilvl w:val="0"/>
                <w:numId w:val="7"/>
              </w:numPr>
              <w:tabs>
                <w:tab w:val="num" w:pos="324"/>
              </w:tabs>
              <w:spacing w:before="40" w:after="40" w:line="240" w:lineRule="auto"/>
              <w:rPr>
                <w:rFonts w:ascii="Arial" w:hAnsi="Arial" w:cs="Arial"/>
                <w:sz w:val="24"/>
                <w:szCs w:val="24"/>
              </w:rPr>
            </w:pPr>
            <w:r w:rsidRPr="00E66077">
              <w:rPr>
                <w:rFonts w:ascii="Arial" w:hAnsi="Arial" w:cs="Arial"/>
                <w:sz w:val="24"/>
                <w:szCs w:val="24"/>
              </w:rPr>
              <w:t>Los mensajes para el usuario deben dar una presentación limpia.</w:t>
            </w:r>
          </w:p>
        </w:tc>
      </w:tr>
      <w:tr w:rsidR="003C6EB5" w:rsidTr="000B13BF">
        <w:trPr>
          <w:cantSplit/>
          <w:trHeight w:val="1937"/>
          <w:jc w:val="center"/>
        </w:trPr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3C6EB5" w:rsidRPr="003C6EB5" w:rsidRDefault="003C6EB5" w:rsidP="000B13BF">
            <w:pPr>
              <w:spacing w:before="40" w:after="40"/>
              <w:rPr>
                <w:rFonts w:ascii="Arial" w:hAnsi="Arial" w:cs="Arial"/>
                <w:b/>
                <w:sz w:val="24"/>
                <w:szCs w:val="24"/>
              </w:rPr>
            </w:pPr>
            <w:r w:rsidRPr="003C6EB5">
              <w:rPr>
                <w:rFonts w:ascii="Arial" w:hAnsi="Arial" w:cs="Arial"/>
                <w:b/>
                <w:sz w:val="24"/>
                <w:szCs w:val="24"/>
              </w:rPr>
              <w:lastRenderedPageBreak/>
              <w:t>Ejemplo de capitalización.</w:t>
            </w:r>
          </w:p>
        </w:tc>
        <w:tc>
          <w:tcPr>
            <w:tcW w:w="74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final</w:t>
            </w:r>
            <w:proofErr w:type="gram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NUMERO_PERSONAL</w:t>
            </w:r>
            <w:r w:rsidRPr="00E66077">
              <w:rPr>
                <w:rFonts w:ascii="Arial" w:hAnsi="Arial" w:cs="Arial"/>
                <w:sz w:val="24"/>
                <w:szCs w:val="24"/>
              </w:rPr>
              <w:t>=8;//todas las constan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E66077">
              <w:rPr>
                <w:rFonts w:ascii="Arial" w:hAnsi="Arial" w:cs="Arial"/>
                <w:sz w:val="24"/>
                <w:szCs w:val="24"/>
              </w:rPr>
              <w:t>es serán declaradas en este tipo de notación.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E66077">
              <w:rPr>
                <w:rFonts w:ascii="Arial" w:hAnsi="Arial" w:cs="Arial"/>
                <w:sz w:val="24"/>
                <w:szCs w:val="24"/>
              </w:rPr>
              <w:t>nt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numeroAux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3C6EB5" w:rsidRPr="00E66077" w:rsidRDefault="003C6EB5" w:rsidP="000B13B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E66077">
              <w:rPr>
                <w:rFonts w:ascii="Arial" w:hAnsi="Arial" w:cs="Arial"/>
                <w:sz w:val="24"/>
                <w:szCs w:val="24"/>
              </w:rPr>
              <w:t>ublic</w:t>
            </w:r>
            <w:proofErr w:type="spellEnd"/>
            <w:proofErr w:type="gram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66077">
              <w:rPr>
                <w:rFonts w:ascii="Arial" w:hAnsi="Arial" w:cs="Arial"/>
                <w:sz w:val="24"/>
                <w:szCs w:val="24"/>
              </w:rPr>
              <w:t>ayudaInt</w:t>
            </w:r>
            <w:proofErr w:type="spellEnd"/>
            <w:r w:rsidRPr="00E66077">
              <w:rPr>
                <w:rFonts w:ascii="Arial" w:hAnsi="Arial" w:cs="Arial"/>
                <w:sz w:val="24"/>
                <w:szCs w:val="24"/>
              </w:rPr>
              <w:t>();//todo lo que no sea constant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66077">
              <w:rPr>
                <w:rFonts w:ascii="Arial" w:hAnsi="Arial" w:cs="Arial"/>
                <w:sz w:val="24"/>
                <w:szCs w:val="24"/>
              </w:rPr>
              <w:t xml:space="preserve"> será en notación camello.</w:t>
            </w:r>
          </w:p>
        </w:tc>
      </w:tr>
    </w:tbl>
    <w:p w:rsidR="00CF5D8F" w:rsidRDefault="00CF5D8F" w:rsidP="0047080C">
      <w:pPr>
        <w:rPr>
          <w:rFonts w:ascii="Arial" w:hAnsi="Arial" w:cs="Arial"/>
          <w:sz w:val="24"/>
          <w:szCs w:val="24"/>
        </w:rPr>
      </w:pPr>
    </w:p>
    <w:p w:rsidR="006F3C57" w:rsidRPr="00986C80" w:rsidRDefault="006F3C57" w:rsidP="00986C80">
      <w:pPr>
        <w:pStyle w:val="Ttulo1"/>
        <w:numPr>
          <w:ilvl w:val="0"/>
          <w:numId w:val="13"/>
        </w:numPr>
        <w:rPr>
          <w:color w:val="auto"/>
        </w:rPr>
      </w:pPr>
      <w:bookmarkStart w:id="2" w:name="_Toc484587127"/>
      <w:r w:rsidRPr="00986C80">
        <w:rPr>
          <w:color w:val="auto"/>
        </w:rPr>
        <w:t>Modelos de diseño.</w:t>
      </w:r>
      <w:bookmarkEnd w:id="2"/>
    </w:p>
    <w:p w:rsidR="006F3C57" w:rsidRDefault="006F3C57" w:rsidP="006F3C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muestran los modelos de diseño generales del proyecto y los modelos particulares para los 2 módulos entregables.</w:t>
      </w:r>
    </w:p>
    <w:p w:rsidR="00F339EE" w:rsidRPr="00986C80" w:rsidRDefault="00F339EE" w:rsidP="00986C80">
      <w:pPr>
        <w:pStyle w:val="Ttulo2"/>
        <w:numPr>
          <w:ilvl w:val="1"/>
          <w:numId w:val="13"/>
        </w:numPr>
        <w:rPr>
          <w:color w:val="auto"/>
        </w:rPr>
      </w:pPr>
      <w:bookmarkStart w:id="3" w:name="_Toc484587128"/>
      <w:r w:rsidRPr="00986C80">
        <w:rPr>
          <w:color w:val="auto"/>
        </w:rPr>
        <w:t>Modelos generales.</w:t>
      </w:r>
      <w:bookmarkEnd w:id="3"/>
    </w:p>
    <w:p w:rsidR="00556FE9" w:rsidRPr="00986C80" w:rsidRDefault="00556FE9" w:rsidP="00986C80">
      <w:pPr>
        <w:pStyle w:val="Ttulo3"/>
        <w:rPr>
          <w:color w:val="auto"/>
        </w:rPr>
      </w:pPr>
    </w:p>
    <w:p w:rsidR="00F339EE" w:rsidRPr="00986C80" w:rsidRDefault="00AB34AC" w:rsidP="00986C80">
      <w:pPr>
        <w:pStyle w:val="Ttulo3"/>
        <w:numPr>
          <w:ilvl w:val="2"/>
          <w:numId w:val="13"/>
        </w:numPr>
        <w:rPr>
          <w:color w:val="auto"/>
          <w:sz w:val="24"/>
          <w:szCs w:val="24"/>
        </w:rPr>
      </w:pPr>
      <w:bookmarkStart w:id="4" w:name="_Toc484587129"/>
      <w:r w:rsidRPr="00986C80">
        <w:rPr>
          <w:color w:val="auto"/>
          <w:sz w:val="24"/>
          <w:szCs w:val="24"/>
        </w:rPr>
        <w:t>Diagrama de casos de uso:</w:t>
      </w:r>
      <w:bookmarkEnd w:id="4"/>
    </w:p>
    <w:p w:rsidR="00AB34AC" w:rsidRDefault="00DB366A" w:rsidP="00F339EE">
      <w:pPr>
        <w:jc w:val="both"/>
        <w:rPr>
          <w:rFonts w:ascii="Arial" w:hAnsi="Arial" w:cs="Arial"/>
          <w:sz w:val="24"/>
          <w:szCs w:val="24"/>
        </w:rPr>
      </w:pPr>
      <w:r w:rsidRPr="00DB366A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B4F1F89" wp14:editId="15798BCF">
            <wp:extent cx="5612130" cy="4850629"/>
            <wp:effectExtent l="0" t="0" r="7620" b="7620"/>
            <wp:docPr id="1" name="Imagen 1" descr="C:\Users\Victor Javier\Documents\UV - Ingeniería de Software\4to Semestre\Principios de Diseño de Software\Primer Parcial\Tareas y Trabajos\Proyecto Final\Modelo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 Javier\Documents\UV - Ingeniería de Software\4to Semestre\Principios de Diseño de Software\Primer Parcial\Tareas y Trabajos\Proyecto Final\Modelo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D53" w:rsidRPr="00986C80" w:rsidRDefault="00E41D53" w:rsidP="00986C80">
      <w:pPr>
        <w:pStyle w:val="Ttulo3"/>
        <w:rPr>
          <w:color w:val="auto"/>
        </w:rPr>
      </w:pPr>
    </w:p>
    <w:p w:rsidR="00E41D53" w:rsidRPr="00986C80" w:rsidRDefault="00E41D53" w:rsidP="00986C80">
      <w:pPr>
        <w:pStyle w:val="Ttulo3"/>
        <w:numPr>
          <w:ilvl w:val="2"/>
          <w:numId w:val="13"/>
        </w:numPr>
        <w:rPr>
          <w:color w:val="auto"/>
        </w:rPr>
      </w:pPr>
      <w:bookmarkStart w:id="5" w:name="_Toc484587130"/>
      <w:r w:rsidRPr="00986C80">
        <w:rPr>
          <w:color w:val="auto"/>
        </w:rPr>
        <w:t>Diagrama de clases para el modelo de dominio:</w:t>
      </w:r>
      <w:bookmarkEnd w:id="5"/>
    </w:p>
    <w:p w:rsidR="00E41D53" w:rsidRDefault="0056096D" w:rsidP="00F339EE">
      <w:pPr>
        <w:jc w:val="both"/>
        <w:rPr>
          <w:rFonts w:ascii="Arial" w:hAnsi="Arial" w:cs="Arial"/>
          <w:sz w:val="24"/>
          <w:szCs w:val="24"/>
        </w:rPr>
      </w:pPr>
      <w:r w:rsidRPr="0056096D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2F55126" wp14:editId="48370D8C">
            <wp:extent cx="5612130" cy="3091692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660" w:rsidRPr="00986C80" w:rsidRDefault="008E78AE" w:rsidP="00986C80">
      <w:pPr>
        <w:pStyle w:val="Ttulo2"/>
        <w:numPr>
          <w:ilvl w:val="1"/>
          <w:numId w:val="13"/>
        </w:numPr>
        <w:rPr>
          <w:color w:val="auto"/>
        </w:rPr>
      </w:pPr>
      <w:bookmarkStart w:id="6" w:name="_Toc484587131"/>
      <w:r w:rsidRPr="00986C80">
        <w:rPr>
          <w:color w:val="auto"/>
        </w:rPr>
        <w:t xml:space="preserve">CU - </w:t>
      </w:r>
      <w:r w:rsidR="00621660" w:rsidRPr="00986C80">
        <w:rPr>
          <w:color w:val="auto"/>
        </w:rPr>
        <w:t>Registrar actividad.</w:t>
      </w:r>
      <w:bookmarkEnd w:id="6"/>
    </w:p>
    <w:p w:rsidR="00556FE9" w:rsidRPr="00E33A3D" w:rsidRDefault="00556FE9" w:rsidP="00556FE9">
      <w:pPr>
        <w:pStyle w:val="Prrafodelista"/>
        <w:jc w:val="both"/>
        <w:rPr>
          <w:rFonts w:ascii="Arial" w:hAnsi="Arial" w:cs="Arial"/>
          <w:b/>
          <w:sz w:val="28"/>
          <w:szCs w:val="28"/>
        </w:rPr>
      </w:pPr>
    </w:p>
    <w:p w:rsidR="00621660" w:rsidRPr="00986C80" w:rsidRDefault="00253488" w:rsidP="00986C80">
      <w:pPr>
        <w:pStyle w:val="Ttulo3"/>
        <w:numPr>
          <w:ilvl w:val="2"/>
          <w:numId w:val="13"/>
        </w:numPr>
        <w:rPr>
          <w:color w:val="auto"/>
        </w:rPr>
      </w:pPr>
      <w:bookmarkStart w:id="7" w:name="_Toc484587132"/>
      <w:r w:rsidRPr="00986C80">
        <w:rPr>
          <w:noProof/>
          <w:color w:val="auto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30F9FAF" wp14:editId="096DBEAA">
            <wp:simplePos x="0" y="0"/>
            <wp:positionH relativeFrom="margin">
              <wp:align>left</wp:align>
            </wp:positionH>
            <wp:positionV relativeFrom="paragraph">
              <wp:posOffset>247320</wp:posOffset>
            </wp:positionV>
            <wp:extent cx="2694778" cy="417697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07" cy="42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623" w:rsidRPr="00986C80">
        <w:rPr>
          <w:color w:val="auto"/>
        </w:rPr>
        <w:t>Diagrama de actividades:</w:t>
      </w:r>
      <w:bookmarkEnd w:id="7"/>
    </w:p>
    <w:p w:rsidR="00107623" w:rsidRDefault="00107623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Default="00154F38" w:rsidP="00621660">
      <w:pPr>
        <w:jc w:val="both"/>
        <w:rPr>
          <w:rFonts w:ascii="Arial" w:hAnsi="Arial" w:cs="Arial"/>
          <w:sz w:val="24"/>
          <w:szCs w:val="24"/>
        </w:rPr>
      </w:pPr>
    </w:p>
    <w:p w:rsidR="00154F38" w:rsidRPr="00556FE9" w:rsidRDefault="00154F38" w:rsidP="008464D2">
      <w:pPr>
        <w:pStyle w:val="Ttulo3"/>
        <w:numPr>
          <w:ilvl w:val="2"/>
          <w:numId w:val="13"/>
        </w:numPr>
      </w:pPr>
      <w:bookmarkStart w:id="8" w:name="_Toc484587133"/>
      <w:r w:rsidRPr="008464D2">
        <w:rPr>
          <w:color w:val="auto"/>
        </w:rPr>
        <w:t>Diagrama de secuencia:</w:t>
      </w:r>
      <w:bookmarkEnd w:id="8"/>
    </w:p>
    <w:p w:rsidR="00154F38" w:rsidRDefault="006D5F2D" w:rsidP="00621660">
      <w:pPr>
        <w:jc w:val="both"/>
        <w:rPr>
          <w:rFonts w:ascii="Arial" w:hAnsi="Arial" w:cs="Arial"/>
          <w:sz w:val="24"/>
          <w:szCs w:val="24"/>
        </w:rPr>
      </w:pPr>
      <w:r w:rsidRPr="006D5F2D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2383B2D" wp14:editId="52431FC1">
            <wp:extent cx="5612130" cy="284138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A9" w:rsidRPr="008464D2" w:rsidRDefault="00C118A9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9" w:name="_Toc484587134"/>
      <w:r w:rsidRPr="008464D2">
        <w:rPr>
          <w:color w:val="auto"/>
        </w:rPr>
        <w:t>Diagrama de clases:</w:t>
      </w:r>
      <w:bookmarkEnd w:id="9"/>
    </w:p>
    <w:p w:rsidR="00C118A9" w:rsidRDefault="00366F8A" w:rsidP="00621660">
      <w:pPr>
        <w:jc w:val="both"/>
        <w:rPr>
          <w:rFonts w:ascii="Arial" w:hAnsi="Arial" w:cs="Arial"/>
          <w:sz w:val="24"/>
          <w:szCs w:val="24"/>
        </w:rPr>
      </w:pPr>
      <w:r w:rsidRPr="00366F8A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42607AD" wp14:editId="72016C82">
            <wp:extent cx="5612130" cy="182925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46F6A" w:rsidRDefault="00446F6A" w:rsidP="00621660">
      <w:pPr>
        <w:jc w:val="both"/>
        <w:rPr>
          <w:rFonts w:ascii="Arial" w:hAnsi="Arial" w:cs="Arial"/>
          <w:sz w:val="24"/>
          <w:szCs w:val="24"/>
        </w:rPr>
      </w:pPr>
    </w:p>
    <w:p w:rsidR="0040301A" w:rsidRPr="008464D2" w:rsidRDefault="0040301A" w:rsidP="008464D2">
      <w:pPr>
        <w:pStyle w:val="Ttulo2"/>
        <w:numPr>
          <w:ilvl w:val="1"/>
          <w:numId w:val="13"/>
        </w:numPr>
        <w:rPr>
          <w:color w:val="auto"/>
        </w:rPr>
      </w:pPr>
      <w:bookmarkStart w:id="10" w:name="_Toc484587135"/>
      <w:r w:rsidRPr="008464D2">
        <w:rPr>
          <w:color w:val="auto"/>
        </w:rPr>
        <w:lastRenderedPageBreak/>
        <w:t>CU – Administrar actividad del calendario.</w:t>
      </w:r>
      <w:bookmarkEnd w:id="10"/>
    </w:p>
    <w:p w:rsidR="00556FE9" w:rsidRDefault="00556FE9" w:rsidP="00556FE9">
      <w:pPr>
        <w:pStyle w:val="Prrafodelista"/>
        <w:jc w:val="both"/>
        <w:rPr>
          <w:rFonts w:ascii="Arial" w:hAnsi="Arial" w:cs="Arial"/>
          <w:b/>
          <w:sz w:val="28"/>
          <w:szCs w:val="28"/>
        </w:rPr>
      </w:pPr>
    </w:p>
    <w:p w:rsidR="00446F6A" w:rsidRPr="008464D2" w:rsidRDefault="00446F6A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11" w:name="_Toc484587136"/>
      <w:r w:rsidRPr="008464D2">
        <w:rPr>
          <w:color w:val="auto"/>
        </w:rPr>
        <w:t>Diagrama de actividades:</w:t>
      </w:r>
      <w:bookmarkEnd w:id="11"/>
    </w:p>
    <w:p w:rsidR="00446F6A" w:rsidRDefault="00E23B7D" w:rsidP="00446F6A">
      <w:pPr>
        <w:jc w:val="both"/>
        <w:rPr>
          <w:rFonts w:ascii="Arial" w:hAnsi="Arial" w:cs="Arial"/>
          <w:sz w:val="24"/>
          <w:szCs w:val="24"/>
        </w:rPr>
      </w:pPr>
      <w:r w:rsidRPr="00E23B7D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BACB063" wp14:editId="6AF794DD">
            <wp:extent cx="5612130" cy="4835244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A0" w:rsidRPr="008464D2" w:rsidRDefault="00E253A0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12" w:name="_Toc484587137"/>
      <w:r w:rsidRPr="008464D2">
        <w:rPr>
          <w:color w:val="auto"/>
        </w:rPr>
        <w:t>Diagrama de secuencia:</w:t>
      </w:r>
      <w:bookmarkEnd w:id="12"/>
    </w:p>
    <w:p w:rsidR="00556FE9" w:rsidRPr="00556FE9" w:rsidRDefault="00556FE9" w:rsidP="00556FE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C432A" w:rsidRDefault="008C09B0" w:rsidP="003C432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C09B0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716C664" wp14:editId="7FC5B793">
            <wp:simplePos x="0" y="0"/>
            <wp:positionH relativeFrom="margin">
              <wp:posOffset>-635</wp:posOffset>
            </wp:positionH>
            <wp:positionV relativeFrom="paragraph">
              <wp:posOffset>182880</wp:posOffset>
            </wp:positionV>
            <wp:extent cx="3181350" cy="221685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1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32A">
        <w:rPr>
          <w:rFonts w:ascii="Arial" w:hAnsi="Arial" w:cs="Arial"/>
          <w:sz w:val="24"/>
          <w:szCs w:val="24"/>
        </w:rPr>
        <w:t>Agregar actividad:</w:t>
      </w:r>
    </w:p>
    <w:p w:rsidR="003C432A" w:rsidRDefault="003C432A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3C432A">
      <w:pPr>
        <w:jc w:val="both"/>
        <w:rPr>
          <w:rFonts w:ascii="Arial" w:hAnsi="Arial" w:cs="Arial"/>
          <w:sz w:val="24"/>
          <w:szCs w:val="24"/>
        </w:rPr>
      </w:pPr>
    </w:p>
    <w:p w:rsidR="00B1019B" w:rsidRDefault="00B1019B" w:rsidP="00B1019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actividad:</w:t>
      </w:r>
    </w:p>
    <w:p w:rsidR="00B1019B" w:rsidRDefault="00D209F9" w:rsidP="00B1019B">
      <w:pPr>
        <w:jc w:val="both"/>
        <w:rPr>
          <w:rFonts w:ascii="Arial" w:hAnsi="Arial" w:cs="Arial"/>
          <w:sz w:val="24"/>
          <w:szCs w:val="24"/>
        </w:rPr>
      </w:pPr>
      <w:r w:rsidRPr="00D209F9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5F208D05" wp14:editId="7ECED427">
            <wp:extent cx="5302250" cy="44323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43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9F9" w:rsidRDefault="00D209F9" w:rsidP="000B13B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209F9"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FADC61D" wp14:editId="289640BF">
            <wp:simplePos x="0" y="0"/>
            <wp:positionH relativeFrom="column">
              <wp:posOffset>18415</wp:posOffset>
            </wp:positionH>
            <wp:positionV relativeFrom="paragraph">
              <wp:posOffset>249555</wp:posOffset>
            </wp:positionV>
            <wp:extent cx="4102100" cy="3190522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319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9F9">
        <w:rPr>
          <w:rFonts w:ascii="Arial" w:hAnsi="Arial" w:cs="Arial"/>
          <w:sz w:val="24"/>
          <w:szCs w:val="24"/>
        </w:rPr>
        <w:t>Eliminar actividad.</w:t>
      </w:r>
    </w:p>
    <w:p w:rsidR="00D209F9" w:rsidRDefault="00D209F9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Default="000B13BF" w:rsidP="00D209F9">
      <w:pPr>
        <w:jc w:val="both"/>
        <w:rPr>
          <w:rFonts w:ascii="Arial" w:hAnsi="Arial" w:cs="Arial"/>
          <w:sz w:val="24"/>
          <w:szCs w:val="24"/>
        </w:rPr>
      </w:pPr>
    </w:p>
    <w:p w:rsidR="000B13BF" w:rsidRPr="008464D2" w:rsidRDefault="000B13BF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13" w:name="_Toc484587138"/>
      <w:r w:rsidRPr="008464D2">
        <w:rPr>
          <w:color w:val="auto"/>
        </w:rPr>
        <w:t>Diagrama de clases:</w:t>
      </w:r>
      <w:bookmarkEnd w:id="13"/>
    </w:p>
    <w:p w:rsidR="000B13BF" w:rsidRDefault="00D015FE" w:rsidP="00D209F9">
      <w:pPr>
        <w:jc w:val="both"/>
        <w:rPr>
          <w:rFonts w:ascii="Arial" w:hAnsi="Arial" w:cs="Arial"/>
          <w:sz w:val="24"/>
          <w:szCs w:val="24"/>
        </w:rPr>
      </w:pPr>
      <w:r w:rsidRPr="00D015FE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73E9CAE" wp14:editId="280D8904">
            <wp:extent cx="1847850" cy="1657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E6" w:rsidRPr="008464D2" w:rsidRDefault="00B01BE6" w:rsidP="008464D2">
      <w:pPr>
        <w:pStyle w:val="Ttulo2"/>
        <w:numPr>
          <w:ilvl w:val="1"/>
          <w:numId w:val="13"/>
        </w:numPr>
        <w:rPr>
          <w:color w:val="auto"/>
        </w:rPr>
      </w:pPr>
      <w:bookmarkStart w:id="14" w:name="_Toc484587139"/>
      <w:r w:rsidRPr="008464D2">
        <w:rPr>
          <w:color w:val="auto"/>
        </w:rPr>
        <w:t>Prototipos.</w:t>
      </w:r>
      <w:bookmarkEnd w:id="14"/>
    </w:p>
    <w:p w:rsidR="001F5540" w:rsidRPr="00B01BE6" w:rsidRDefault="001F5540" w:rsidP="001F5540">
      <w:pPr>
        <w:pStyle w:val="Prrafodelista"/>
        <w:jc w:val="both"/>
        <w:rPr>
          <w:rFonts w:ascii="Arial" w:hAnsi="Arial" w:cs="Arial"/>
          <w:b/>
          <w:sz w:val="28"/>
          <w:szCs w:val="28"/>
        </w:rPr>
      </w:pPr>
    </w:p>
    <w:p w:rsidR="00B01BE6" w:rsidRPr="008464D2" w:rsidRDefault="00B01BE6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15" w:name="_Toc484587140"/>
      <w:r w:rsidRPr="008464D2">
        <w:rPr>
          <w:color w:val="auto"/>
        </w:rPr>
        <w:t>CU – Registrar actividad:</w:t>
      </w:r>
      <w:bookmarkEnd w:id="15"/>
    </w:p>
    <w:p w:rsidR="001F5540" w:rsidRPr="001F5540" w:rsidRDefault="001F5540" w:rsidP="001F554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2F339C" w:rsidRPr="002F339C" w:rsidRDefault="009F4CB9" w:rsidP="002F339C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seguimiento:</w:t>
      </w:r>
    </w:p>
    <w:p w:rsidR="00B01BE6" w:rsidRDefault="002F339C" w:rsidP="00B01B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A4E3512" wp14:editId="1556CC7B">
            <wp:extent cx="5612130" cy="36328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ntana Seguimien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9C" w:rsidRDefault="002F339C" w:rsidP="00B01BE6">
      <w:pPr>
        <w:jc w:val="both"/>
        <w:rPr>
          <w:rFonts w:ascii="Arial" w:hAnsi="Arial" w:cs="Arial"/>
          <w:sz w:val="24"/>
          <w:szCs w:val="24"/>
        </w:rPr>
      </w:pPr>
    </w:p>
    <w:p w:rsidR="00B375D1" w:rsidRDefault="00B375D1" w:rsidP="00B01BE6">
      <w:pPr>
        <w:jc w:val="both"/>
        <w:rPr>
          <w:rFonts w:ascii="Arial" w:hAnsi="Arial" w:cs="Arial"/>
          <w:sz w:val="24"/>
          <w:szCs w:val="24"/>
        </w:rPr>
      </w:pPr>
    </w:p>
    <w:p w:rsidR="001F5540" w:rsidRDefault="001F5540" w:rsidP="00B01BE6">
      <w:pPr>
        <w:jc w:val="both"/>
        <w:rPr>
          <w:rFonts w:ascii="Arial" w:hAnsi="Arial" w:cs="Arial"/>
          <w:sz w:val="24"/>
          <w:szCs w:val="24"/>
        </w:rPr>
      </w:pPr>
    </w:p>
    <w:p w:rsidR="00B375D1" w:rsidRDefault="009F4CB9" w:rsidP="00B375D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Ventana registrar actividad:</w:t>
      </w:r>
    </w:p>
    <w:p w:rsidR="009F4CB9" w:rsidRDefault="00B375D1" w:rsidP="00B375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4384" behindDoc="0" locked="0" layoutInCell="1" allowOverlap="1" wp14:anchorId="3DEF5576" wp14:editId="21AE745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925058" cy="3206168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tana Seguimient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058" cy="320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Pr="009F4CB9" w:rsidRDefault="009F4CB9" w:rsidP="009F4CB9">
      <w:pPr>
        <w:rPr>
          <w:rFonts w:ascii="Arial" w:hAnsi="Arial" w:cs="Arial"/>
          <w:sz w:val="24"/>
          <w:szCs w:val="24"/>
        </w:rPr>
      </w:pPr>
    </w:p>
    <w:p w:rsidR="009F4CB9" w:rsidRDefault="009F4CB9" w:rsidP="009F4CB9">
      <w:pPr>
        <w:rPr>
          <w:rFonts w:ascii="Arial" w:hAnsi="Arial" w:cs="Arial"/>
          <w:sz w:val="24"/>
          <w:szCs w:val="24"/>
        </w:rPr>
      </w:pPr>
    </w:p>
    <w:p w:rsidR="00B375D1" w:rsidRDefault="009F4CB9" w:rsidP="009F4CB9">
      <w:pPr>
        <w:tabs>
          <w:tab w:val="left" w:pos="5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F4CB9" w:rsidRDefault="009F4CB9" w:rsidP="009F4CB9">
      <w:pPr>
        <w:tabs>
          <w:tab w:val="left" w:pos="5450"/>
        </w:tabs>
        <w:rPr>
          <w:rFonts w:ascii="Arial" w:hAnsi="Arial" w:cs="Arial"/>
          <w:sz w:val="24"/>
          <w:szCs w:val="24"/>
        </w:rPr>
      </w:pPr>
    </w:p>
    <w:p w:rsidR="009F4CB9" w:rsidRPr="008464D2" w:rsidRDefault="009F4CB9" w:rsidP="008464D2">
      <w:pPr>
        <w:pStyle w:val="Ttulo3"/>
        <w:numPr>
          <w:ilvl w:val="2"/>
          <w:numId w:val="13"/>
        </w:numPr>
        <w:rPr>
          <w:color w:val="auto"/>
        </w:rPr>
      </w:pPr>
      <w:bookmarkStart w:id="16" w:name="_Toc484587141"/>
      <w:r w:rsidRPr="008464D2">
        <w:rPr>
          <w:color w:val="auto"/>
        </w:rPr>
        <w:t>CU – Administrar actividad del calendario.</w:t>
      </w:r>
      <w:bookmarkEnd w:id="16"/>
    </w:p>
    <w:p w:rsidR="001F5540" w:rsidRPr="001F5540" w:rsidRDefault="001F5540" w:rsidP="001F5540">
      <w:pPr>
        <w:pStyle w:val="Prrafodelista"/>
        <w:tabs>
          <w:tab w:val="left" w:pos="5450"/>
        </w:tabs>
        <w:rPr>
          <w:rFonts w:ascii="Arial" w:hAnsi="Arial" w:cs="Arial"/>
          <w:sz w:val="24"/>
          <w:szCs w:val="24"/>
        </w:rPr>
      </w:pPr>
    </w:p>
    <w:p w:rsidR="009F4CB9" w:rsidRDefault="009F4CB9" w:rsidP="009F4CB9">
      <w:pPr>
        <w:pStyle w:val="Prrafodelista"/>
        <w:numPr>
          <w:ilvl w:val="0"/>
          <w:numId w:val="9"/>
        </w:numPr>
        <w:tabs>
          <w:tab w:val="left" w:pos="5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agregar/editar actividad:</w:t>
      </w:r>
    </w:p>
    <w:p w:rsidR="00787C37" w:rsidRDefault="009F4CB9" w:rsidP="009F4CB9">
      <w:pPr>
        <w:tabs>
          <w:tab w:val="left" w:pos="54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6432" behindDoc="0" locked="0" layoutInCell="1" allowOverlap="1" wp14:anchorId="3CB24410" wp14:editId="1DE9E97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3122900" cy="2762250"/>
            <wp:effectExtent l="0" t="0" r="190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ntana Agregar Activida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1" cy="276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Pr="00787C37" w:rsidRDefault="00787C37" w:rsidP="00787C37">
      <w:pPr>
        <w:rPr>
          <w:rFonts w:ascii="Arial" w:hAnsi="Arial" w:cs="Arial"/>
          <w:sz w:val="24"/>
          <w:szCs w:val="24"/>
        </w:rPr>
      </w:pPr>
    </w:p>
    <w:p w:rsidR="00787C37" w:rsidRDefault="00787C37" w:rsidP="00787C37">
      <w:pPr>
        <w:rPr>
          <w:rFonts w:ascii="Arial" w:hAnsi="Arial" w:cs="Arial"/>
          <w:sz w:val="24"/>
          <w:szCs w:val="24"/>
        </w:rPr>
      </w:pPr>
    </w:p>
    <w:p w:rsidR="009F4CB9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87C37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787C37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787C37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787C37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787C37" w:rsidRDefault="00787C37" w:rsidP="00787C37">
      <w:pPr>
        <w:pStyle w:val="Prrafodelista"/>
        <w:numPr>
          <w:ilvl w:val="0"/>
          <w:numId w:val="9"/>
        </w:numPr>
        <w:tabs>
          <w:tab w:val="left" w:pos="5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Ventana mostrar actividad:</w:t>
      </w:r>
    </w:p>
    <w:p w:rsidR="00787C37" w:rsidRDefault="00787C37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1AE30EE" wp14:editId="0297E4DE">
            <wp:extent cx="5544827" cy="3762900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entana Mostrar Activid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82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6F7C39" w:rsidRDefault="006F7C39" w:rsidP="00787C37">
      <w:pPr>
        <w:tabs>
          <w:tab w:val="left" w:pos="5230"/>
        </w:tabs>
        <w:rPr>
          <w:rFonts w:ascii="Arial" w:hAnsi="Arial" w:cs="Arial"/>
          <w:sz w:val="24"/>
          <w:szCs w:val="24"/>
        </w:rPr>
      </w:pPr>
    </w:p>
    <w:p w:rsidR="009F618A" w:rsidRPr="008464D2" w:rsidRDefault="009F618A" w:rsidP="008464D2">
      <w:pPr>
        <w:pStyle w:val="Ttulo1"/>
        <w:numPr>
          <w:ilvl w:val="0"/>
          <w:numId w:val="13"/>
        </w:numPr>
        <w:rPr>
          <w:color w:val="auto"/>
        </w:rPr>
      </w:pPr>
      <w:bookmarkStart w:id="17" w:name="_Toc484587142"/>
      <w:r w:rsidRPr="008464D2">
        <w:rPr>
          <w:color w:val="auto"/>
        </w:rPr>
        <w:lastRenderedPageBreak/>
        <w:t>Modelo</w:t>
      </w:r>
      <w:r w:rsidR="00AA65BA" w:rsidRPr="008464D2">
        <w:rPr>
          <w:color w:val="auto"/>
        </w:rPr>
        <w:t>s</w:t>
      </w:r>
      <w:r w:rsidRPr="008464D2">
        <w:rPr>
          <w:color w:val="auto"/>
        </w:rPr>
        <w:t xml:space="preserve"> de datos.</w:t>
      </w:r>
      <w:bookmarkEnd w:id="17"/>
    </w:p>
    <w:p w:rsidR="009F618A" w:rsidRDefault="009F618A" w:rsidP="009F618A">
      <w:pPr>
        <w:tabs>
          <w:tab w:val="left" w:pos="523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éste apartado se muestran los diagramas: entidad – relación y modelo relacional, correspondientes al proyecto.</w:t>
      </w:r>
    </w:p>
    <w:p w:rsidR="006F7C39" w:rsidRPr="008464D2" w:rsidRDefault="006F7C39" w:rsidP="008464D2">
      <w:pPr>
        <w:pStyle w:val="Ttulo2"/>
        <w:numPr>
          <w:ilvl w:val="0"/>
          <w:numId w:val="15"/>
        </w:numPr>
        <w:rPr>
          <w:color w:val="auto"/>
        </w:rPr>
      </w:pPr>
      <w:bookmarkStart w:id="18" w:name="_Toc484587143"/>
      <w:r w:rsidRPr="008464D2">
        <w:rPr>
          <w:color w:val="auto"/>
        </w:rPr>
        <w:t>Diagrama entidad relación:</w:t>
      </w:r>
      <w:bookmarkEnd w:id="18"/>
    </w:p>
    <w:p w:rsidR="006F7C39" w:rsidRDefault="006F7C39" w:rsidP="009F618A">
      <w:pPr>
        <w:tabs>
          <w:tab w:val="left" w:pos="5230"/>
        </w:tabs>
        <w:jc w:val="both"/>
        <w:rPr>
          <w:rFonts w:ascii="Arial" w:hAnsi="Arial" w:cs="Arial"/>
          <w:sz w:val="24"/>
          <w:szCs w:val="24"/>
        </w:rPr>
      </w:pPr>
      <w:r w:rsidRPr="006F7C39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1833DA4A" wp14:editId="184A00DC">
            <wp:extent cx="5612130" cy="4268856"/>
            <wp:effectExtent l="0" t="0" r="7620" b="0"/>
            <wp:docPr id="17" name="Imagen 17" descr="C:\Users\Victor Javier\Documents\UV - Ingeniería de Software\4to Semestre\Principios de Construcción de Software\Primer Parcial\Tareas y Trabajos\Proyecto Final\Modelos de Datos\Registrar Actividad\Diagramas ER - 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ctor Javier\Documents\UV - Ingeniería de Software\4to Semestre\Principios de Construcción de Software\Primer Parcial\Tareas y Trabajos\Proyecto Final\Modelos de Datos\Registrar Actividad\Diagramas ER - 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47" w:rsidRPr="006C26EB" w:rsidRDefault="003F0847" w:rsidP="008464D2">
      <w:pPr>
        <w:pStyle w:val="Prrafodelista"/>
        <w:numPr>
          <w:ilvl w:val="1"/>
          <w:numId w:val="15"/>
        </w:numPr>
        <w:tabs>
          <w:tab w:val="left" w:pos="5230"/>
        </w:tabs>
        <w:jc w:val="both"/>
        <w:rPr>
          <w:rFonts w:ascii="Arial" w:hAnsi="Arial" w:cs="Arial"/>
          <w:b/>
          <w:sz w:val="28"/>
          <w:szCs w:val="28"/>
        </w:rPr>
      </w:pPr>
      <w:r w:rsidRPr="006C26EB">
        <w:rPr>
          <w:rFonts w:ascii="Arial" w:hAnsi="Arial" w:cs="Arial"/>
          <w:b/>
          <w:sz w:val="28"/>
          <w:szCs w:val="28"/>
        </w:rPr>
        <w:t>Modelo relacional: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Asesor{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numeroPersonal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idioma,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idUsuarioSistema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nombre,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apellidoPaterno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correo,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telefono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Actividad</w:t>
            </w:r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idActividad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nombreActividad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fechaInicio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fechaFin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cupo,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seccion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modulo,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numeroPersonal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idExperiencia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salon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Usuario{</w:t>
            </w:r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matricula</w:t>
            </w: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nombre,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apellidoPaterno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numeroPersonal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idUsuarioSistema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correo,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telefono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registroActividad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{porcentaje, fecha, observación,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numeroPersonal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idActividad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idInscripcion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Curso{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nrc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nombre, periodo, cupo, idioma,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idExperiencia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Inscripcion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idInscripcion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estado,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calificacion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numero, matricula,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nrc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ExperienciaEducativa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idExperiencia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nombreExperiencia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Coordinador{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numeroPersonal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nombre,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apellidoMaterno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correo,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telefono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idUsuarioSistema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3F0847" w:rsidTr="003F0847">
        <w:tc>
          <w:tcPr>
            <w:tcW w:w="8828" w:type="dxa"/>
          </w:tcPr>
          <w:p w:rsidR="003F0847" w:rsidRPr="003F0847" w:rsidRDefault="003F0847" w:rsidP="003F084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UsuarioSistema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  <w:t>idUsuario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 xml:space="preserve">, usuario, </w:t>
            </w:r>
            <w:proofErr w:type="spellStart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contrasena</w:t>
            </w:r>
            <w:proofErr w:type="spellEnd"/>
            <w:r w:rsidRPr="003F0847">
              <w:rPr>
                <w:rFonts w:ascii="Arial" w:hAnsi="Arial" w:cs="Arial"/>
                <w:color w:val="000000"/>
                <w:sz w:val="24"/>
                <w:szCs w:val="24"/>
              </w:rPr>
              <w:t>, tipo}</w:t>
            </w:r>
          </w:p>
        </w:tc>
      </w:tr>
    </w:tbl>
    <w:p w:rsidR="00293770" w:rsidRDefault="00293770" w:rsidP="009F618A">
      <w:pPr>
        <w:tabs>
          <w:tab w:val="left" w:pos="5230"/>
        </w:tabs>
        <w:jc w:val="both"/>
        <w:rPr>
          <w:rFonts w:ascii="Arial" w:hAnsi="Arial" w:cs="Arial"/>
          <w:sz w:val="24"/>
          <w:szCs w:val="24"/>
        </w:rPr>
      </w:pPr>
    </w:p>
    <w:p w:rsidR="00705E2D" w:rsidRDefault="00705E2D" w:rsidP="008464D2">
      <w:pPr>
        <w:pStyle w:val="Ttulo2"/>
        <w:numPr>
          <w:ilvl w:val="0"/>
          <w:numId w:val="13"/>
        </w:numPr>
      </w:pPr>
      <w:r>
        <w:br w:type="column"/>
      </w:r>
      <w:bookmarkStart w:id="19" w:name="_Toc484587144"/>
      <w:r w:rsidRPr="008464D2">
        <w:rPr>
          <w:color w:val="auto"/>
        </w:rPr>
        <w:lastRenderedPageBreak/>
        <w:t>Reportes de pruebas unitarias</w:t>
      </w:r>
      <w:r w:rsidR="00101001" w:rsidRPr="008464D2">
        <w:rPr>
          <w:color w:val="auto"/>
        </w:rPr>
        <w:t>.</w:t>
      </w:r>
      <w:bookmarkEnd w:id="19"/>
    </w:p>
    <w:p w:rsidR="00101001" w:rsidRDefault="00101001" w:rsidP="00101001">
      <w:pPr>
        <w:ind w:firstLine="360"/>
        <w:rPr>
          <w:rFonts w:ascii="Arial" w:eastAsiaTheme="majorEastAsia" w:hAnsi="Arial" w:cs="Arial"/>
          <w:bCs/>
          <w:sz w:val="24"/>
          <w:szCs w:val="24"/>
        </w:rPr>
      </w:pPr>
      <w:r w:rsidRPr="00101001">
        <w:rPr>
          <w:rFonts w:ascii="Arial" w:eastAsiaTheme="majorEastAsia" w:hAnsi="Arial" w:cs="Arial"/>
          <w:bCs/>
          <w:sz w:val="24"/>
          <w:szCs w:val="24"/>
        </w:rPr>
        <w:t>En este apartado se muestran todas las pruebas unitarias del proye</w:t>
      </w:r>
      <w:r>
        <w:rPr>
          <w:rFonts w:ascii="Arial" w:eastAsiaTheme="majorEastAsia" w:hAnsi="Arial" w:cs="Arial"/>
          <w:bCs/>
          <w:sz w:val="24"/>
          <w:szCs w:val="24"/>
        </w:rPr>
        <w:t>cto referentes a las clases DAO que tienen una interacción con la parte de acceso a datos del sistema.</w:t>
      </w:r>
    </w:p>
    <w:p w:rsidR="00101001" w:rsidRDefault="0012046D" w:rsidP="00101001">
      <w:pPr>
        <w:ind w:firstLine="360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noProof/>
          <w:sz w:val="24"/>
          <w:szCs w:val="24"/>
          <w:lang w:val="es-ES" w:eastAsia="es-ES"/>
        </w:rPr>
        <w:drawing>
          <wp:inline distT="0" distB="0" distL="0" distR="0" wp14:anchorId="6A0FB656" wp14:editId="77D2E6D8">
            <wp:extent cx="4639945" cy="3152775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6D" w:rsidRPr="00101001" w:rsidRDefault="0012046D" w:rsidP="00E45B82">
      <w:pPr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 xml:space="preserve">En esta prueba se muestran todos los resultados de los métodos aplicados a la clase </w:t>
      </w:r>
      <w:proofErr w:type="spellStart"/>
      <w:r>
        <w:rPr>
          <w:rFonts w:ascii="Arial" w:eastAsiaTheme="majorEastAsia" w:hAnsi="Arial" w:cs="Arial"/>
          <w:bCs/>
          <w:sz w:val="24"/>
          <w:szCs w:val="24"/>
        </w:rPr>
        <w:t>ActividadDAOSql</w:t>
      </w:r>
      <w:proofErr w:type="spellEnd"/>
      <w:r>
        <w:rPr>
          <w:rFonts w:ascii="Arial" w:eastAsiaTheme="majorEastAsia" w:hAnsi="Arial" w:cs="Arial"/>
          <w:bCs/>
          <w:sz w:val="24"/>
          <w:szCs w:val="24"/>
        </w:rPr>
        <w:t>.</w:t>
      </w:r>
    </w:p>
    <w:p w:rsidR="0012046D" w:rsidRPr="0012046D" w:rsidRDefault="0012046D" w:rsidP="00E45B82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970D3E1" wp14:editId="787D508D">
            <wp:extent cx="4449445" cy="2156460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E8" w:rsidRDefault="0012046D" w:rsidP="00120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prueba se muestra el método usado para verificar que una actividad puede ser eliminada. (</w:t>
      </w:r>
      <w:proofErr w:type="gramStart"/>
      <w:r>
        <w:rPr>
          <w:rFonts w:ascii="Arial" w:hAnsi="Arial" w:cs="Arial"/>
          <w:sz w:val="24"/>
          <w:szCs w:val="24"/>
        </w:rPr>
        <w:t>método</w:t>
      </w:r>
      <w:proofErr w:type="gramEnd"/>
      <w:r>
        <w:rPr>
          <w:rFonts w:ascii="Arial" w:hAnsi="Arial" w:cs="Arial"/>
          <w:sz w:val="24"/>
          <w:szCs w:val="24"/>
        </w:rPr>
        <w:t xml:space="preserve"> referente a la clase </w:t>
      </w:r>
      <w:proofErr w:type="spellStart"/>
      <w:r>
        <w:rPr>
          <w:rFonts w:ascii="Arial" w:hAnsi="Arial" w:cs="Arial"/>
          <w:sz w:val="24"/>
          <w:szCs w:val="24"/>
        </w:rPr>
        <w:t>ActividadDAO</w:t>
      </w:r>
      <w:r w:rsidR="00420AE8">
        <w:rPr>
          <w:rFonts w:ascii="Arial" w:hAnsi="Arial" w:cs="Arial"/>
          <w:sz w:val="24"/>
          <w:szCs w:val="24"/>
        </w:rPr>
        <w:t>Sql</w:t>
      </w:r>
      <w:proofErr w:type="spellEnd"/>
      <w:r w:rsidR="00420AE8">
        <w:rPr>
          <w:rFonts w:ascii="Arial" w:hAnsi="Arial" w:cs="Arial"/>
          <w:sz w:val="24"/>
          <w:szCs w:val="24"/>
        </w:rPr>
        <w:t xml:space="preserve">), fue separado de la clase </w:t>
      </w:r>
      <w:proofErr w:type="spellStart"/>
      <w:r w:rsidR="00420AE8">
        <w:rPr>
          <w:rFonts w:ascii="Arial" w:hAnsi="Arial" w:cs="Arial"/>
          <w:sz w:val="24"/>
          <w:szCs w:val="24"/>
        </w:rPr>
        <w:t>ActividadDAOSqlTest</w:t>
      </w:r>
      <w:proofErr w:type="spellEnd"/>
      <w:r w:rsidR="00420AE8">
        <w:rPr>
          <w:rFonts w:ascii="Arial" w:hAnsi="Arial" w:cs="Arial"/>
          <w:sz w:val="24"/>
          <w:szCs w:val="24"/>
        </w:rPr>
        <w:t xml:space="preserve"> para un mejor flujo de las pruebas en ambas clases.</w:t>
      </w:r>
    </w:p>
    <w:p w:rsidR="00420AE8" w:rsidRDefault="00420AE8" w:rsidP="0012046D">
      <w:r>
        <w:rPr>
          <w:noProof/>
          <w:lang w:val="es-ES" w:eastAsia="es-ES"/>
        </w:rPr>
        <w:lastRenderedPageBreak/>
        <w:drawing>
          <wp:inline distT="0" distB="0" distL="0" distR="0" wp14:anchorId="7C92FAC9" wp14:editId="2DABFC8A">
            <wp:extent cx="4490085" cy="2033270"/>
            <wp:effectExtent l="0" t="0" r="571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E8" w:rsidRDefault="00420AE8" w:rsidP="0012046D">
      <w:pPr>
        <w:rPr>
          <w:rFonts w:ascii="Arial" w:hAnsi="Arial" w:cs="Arial"/>
          <w:sz w:val="24"/>
          <w:szCs w:val="24"/>
        </w:rPr>
      </w:pPr>
      <w:r w:rsidRPr="00420AE8">
        <w:rPr>
          <w:rFonts w:ascii="Arial" w:hAnsi="Arial" w:cs="Arial"/>
          <w:sz w:val="24"/>
          <w:szCs w:val="24"/>
        </w:rPr>
        <w:t xml:space="preserve">Prueba referente a la clase </w:t>
      </w:r>
      <w:proofErr w:type="spellStart"/>
      <w:proofErr w:type="gramStart"/>
      <w:r w:rsidRPr="00420AE8">
        <w:rPr>
          <w:rFonts w:ascii="Arial" w:hAnsi="Arial" w:cs="Arial"/>
          <w:sz w:val="24"/>
          <w:szCs w:val="24"/>
        </w:rPr>
        <w:t>AsesorDAOSql</w:t>
      </w:r>
      <w:proofErr w:type="spellEnd"/>
      <w:r w:rsidRPr="00420AE8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420AE8">
        <w:rPr>
          <w:rFonts w:ascii="Arial" w:hAnsi="Arial" w:cs="Arial"/>
          <w:sz w:val="24"/>
          <w:szCs w:val="24"/>
        </w:rPr>
        <w:t xml:space="preserve"> se muestran los resultado de aplicar las pruebas a la clase.</w:t>
      </w:r>
    </w:p>
    <w:p w:rsidR="00420AE8" w:rsidRDefault="00420AE8" w:rsidP="0012046D">
      <w:r>
        <w:rPr>
          <w:noProof/>
          <w:lang w:val="es-ES" w:eastAsia="es-ES"/>
        </w:rPr>
        <w:drawing>
          <wp:inline distT="0" distB="0" distL="0" distR="0" wp14:anchorId="3A03F600" wp14:editId="45013CDC">
            <wp:extent cx="4476750" cy="20332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AE8" w:rsidRPr="00420AE8" w:rsidRDefault="00420AE8" w:rsidP="0012046D">
      <w:pPr>
        <w:rPr>
          <w:rFonts w:ascii="Arial" w:hAnsi="Arial" w:cs="Arial"/>
          <w:sz w:val="24"/>
          <w:szCs w:val="24"/>
        </w:rPr>
      </w:pPr>
      <w:r w:rsidRPr="00420AE8">
        <w:rPr>
          <w:rFonts w:ascii="Arial" w:hAnsi="Arial" w:cs="Arial"/>
          <w:sz w:val="24"/>
          <w:szCs w:val="24"/>
        </w:rPr>
        <w:t xml:space="preserve">Pruebas referentes a la clase de DAO </w:t>
      </w:r>
      <w:proofErr w:type="spellStart"/>
      <w:r w:rsidRPr="00420AE8">
        <w:rPr>
          <w:rFonts w:ascii="Arial" w:hAnsi="Arial" w:cs="Arial"/>
          <w:sz w:val="24"/>
          <w:szCs w:val="24"/>
        </w:rPr>
        <w:t>CoordinadorDAOSql</w:t>
      </w:r>
      <w:proofErr w:type="spellEnd"/>
      <w:r w:rsidRPr="00420AE8">
        <w:rPr>
          <w:rFonts w:ascii="Arial" w:hAnsi="Arial" w:cs="Arial"/>
          <w:sz w:val="24"/>
          <w:szCs w:val="24"/>
        </w:rPr>
        <w:t>, aquí se muestran los resultados de la aplicación de las pruebas a los métodos de la clase.</w:t>
      </w:r>
    </w:p>
    <w:p w:rsidR="00683A80" w:rsidRDefault="00683A80" w:rsidP="0012046D">
      <w:r>
        <w:rPr>
          <w:noProof/>
          <w:lang w:val="es-ES" w:eastAsia="es-ES"/>
        </w:rPr>
        <w:drawing>
          <wp:inline distT="0" distB="0" distL="0" distR="0" wp14:anchorId="5B889C1C" wp14:editId="22D9D65C">
            <wp:extent cx="4476750" cy="20059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BA" w:rsidRDefault="00EF5EBA" w:rsidP="001204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Pruebas referentes a la clase de DAO </w:t>
      </w:r>
      <w:proofErr w:type="spellStart"/>
      <w:r>
        <w:rPr>
          <w:rFonts w:ascii="Arial" w:hAnsi="Arial" w:cs="Arial"/>
          <w:sz w:val="24"/>
          <w:szCs w:val="24"/>
        </w:rPr>
        <w:t>CursoDAOSql</w:t>
      </w:r>
      <w:proofErr w:type="spellEnd"/>
      <w:r>
        <w:rPr>
          <w:rFonts w:ascii="Arial" w:hAnsi="Arial" w:cs="Arial"/>
          <w:sz w:val="24"/>
          <w:szCs w:val="24"/>
        </w:rPr>
        <w:t>, aquí se muestran los resultados de la aplicación de las pruebas a los métodos de la clase.</w:t>
      </w:r>
    </w:p>
    <w:p w:rsidR="00EF5EBA" w:rsidRDefault="00EF5EBA" w:rsidP="0012046D">
      <w:r>
        <w:rPr>
          <w:noProof/>
          <w:lang w:val="es-ES" w:eastAsia="es-ES"/>
        </w:rPr>
        <w:lastRenderedPageBreak/>
        <w:drawing>
          <wp:inline distT="0" distB="0" distL="0" distR="0" wp14:anchorId="1A014863" wp14:editId="3E42C3F3">
            <wp:extent cx="4462780" cy="199263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80" w:rsidRDefault="00EF5EBA" w:rsidP="0012046D">
      <w:pPr>
        <w:rPr>
          <w:rFonts w:ascii="Arial" w:hAnsi="Arial" w:cs="Arial"/>
          <w:sz w:val="24"/>
          <w:szCs w:val="24"/>
        </w:rPr>
      </w:pPr>
      <w:r w:rsidRPr="00986C80">
        <w:rPr>
          <w:rFonts w:ascii="Arial" w:hAnsi="Arial" w:cs="Arial"/>
          <w:sz w:val="24"/>
          <w:szCs w:val="24"/>
        </w:rPr>
        <w:t xml:space="preserve">Pruebas referentes a la clase de DAO </w:t>
      </w:r>
      <w:proofErr w:type="spellStart"/>
      <w:r w:rsidRPr="00986C80">
        <w:rPr>
          <w:rFonts w:ascii="Arial" w:hAnsi="Arial" w:cs="Arial"/>
          <w:sz w:val="24"/>
          <w:szCs w:val="24"/>
        </w:rPr>
        <w:t>ExperienciaEducativaDAOSql</w:t>
      </w:r>
      <w:proofErr w:type="spellEnd"/>
      <w:r w:rsidRPr="00986C80">
        <w:rPr>
          <w:rFonts w:ascii="Arial" w:hAnsi="Arial" w:cs="Arial"/>
          <w:sz w:val="24"/>
          <w:szCs w:val="24"/>
        </w:rPr>
        <w:t xml:space="preserve">, en esta ilustración se muestran </w:t>
      </w:r>
      <w:r w:rsidR="00986C80" w:rsidRPr="00986C80">
        <w:rPr>
          <w:rFonts w:ascii="Arial" w:hAnsi="Arial" w:cs="Arial"/>
          <w:sz w:val="24"/>
          <w:szCs w:val="24"/>
        </w:rPr>
        <w:t>los método</w:t>
      </w:r>
      <w:r w:rsidR="00986C80">
        <w:rPr>
          <w:rFonts w:ascii="Arial" w:hAnsi="Arial" w:cs="Arial"/>
          <w:sz w:val="24"/>
          <w:szCs w:val="24"/>
        </w:rPr>
        <w:t>s de prueba aplicados a la</w:t>
      </w:r>
      <w:r w:rsidR="00986C80" w:rsidRPr="00986C80">
        <w:rPr>
          <w:rFonts w:ascii="Arial" w:hAnsi="Arial" w:cs="Arial"/>
          <w:sz w:val="24"/>
          <w:szCs w:val="24"/>
        </w:rPr>
        <w:t xml:space="preserve"> clase.</w:t>
      </w:r>
    </w:p>
    <w:p w:rsidR="00986C80" w:rsidRDefault="00986C80" w:rsidP="0012046D">
      <w:r>
        <w:rPr>
          <w:noProof/>
          <w:lang w:val="es-ES" w:eastAsia="es-ES"/>
        </w:rPr>
        <w:drawing>
          <wp:inline distT="0" distB="0" distL="0" distR="0" wp14:anchorId="22640DC8" wp14:editId="73717696">
            <wp:extent cx="4449445" cy="2033270"/>
            <wp:effectExtent l="0" t="0" r="8255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54" w:rsidRDefault="009665AC" w:rsidP="0012046D">
      <w:pPr>
        <w:rPr>
          <w:rFonts w:ascii="Arial" w:hAnsi="Arial" w:cs="Arial"/>
          <w:sz w:val="24"/>
          <w:szCs w:val="24"/>
        </w:rPr>
      </w:pPr>
      <w:r w:rsidRPr="009665AC">
        <w:rPr>
          <w:rFonts w:ascii="Arial" w:hAnsi="Arial" w:cs="Arial"/>
          <w:sz w:val="24"/>
          <w:szCs w:val="24"/>
        </w:rPr>
        <w:t>Es</w:t>
      </w:r>
      <w:r w:rsidR="00986C80" w:rsidRPr="00986C80">
        <w:rPr>
          <w:rFonts w:ascii="Arial" w:hAnsi="Arial" w:cs="Arial"/>
          <w:sz w:val="24"/>
          <w:szCs w:val="24"/>
        </w:rPr>
        <w:t xml:space="preserve">ta ilustración muestra las pruebas aplicados a la clase </w:t>
      </w:r>
      <w:proofErr w:type="spellStart"/>
      <w:r w:rsidR="00986C80" w:rsidRPr="00986C80">
        <w:rPr>
          <w:rFonts w:ascii="Arial" w:hAnsi="Arial" w:cs="Arial"/>
          <w:sz w:val="24"/>
          <w:szCs w:val="24"/>
        </w:rPr>
        <w:t>ExperienciaDAOSql</w:t>
      </w:r>
      <w:proofErr w:type="spellEnd"/>
      <w:r w:rsidR="00986C80" w:rsidRPr="00986C80">
        <w:rPr>
          <w:rFonts w:ascii="Arial" w:hAnsi="Arial" w:cs="Arial"/>
          <w:sz w:val="24"/>
          <w:szCs w:val="24"/>
        </w:rPr>
        <w:t xml:space="preserve"> y a cada método de la clase con su respectiva prueba.</w:t>
      </w:r>
    </w:p>
    <w:p w:rsidR="00D21C54" w:rsidRDefault="00D21C54" w:rsidP="0012046D">
      <w:bookmarkStart w:id="20" w:name="_GoBack"/>
      <w:r>
        <w:rPr>
          <w:noProof/>
          <w:lang w:val="es-ES" w:eastAsia="es-ES"/>
        </w:rPr>
        <w:drawing>
          <wp:inline distT="0" distB="0" distL="0" distR="0" wp14:anchorId="6A40CC36" wp14:editId="0A6E3475">
            <wp:extent cx="4810125" cy="19526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0"/>
    <w:p w:rsidR="003F0847" w:rsidRPr="008F1793" w:rsidRDefault="00D21C54" w:rsidP="0012046D">
      <w:r w:rsidRPr="0067676A">
        <w:rPr>
          <w:rFonts w:ascii="Arial" w:hAnsi="Arial" w:cs="Arial"/>
          <w:sz w:val="24"/>
          <w:szCs w:val="24"/>
        </w:rPr>
        <w:t xml:space="preserve">En </w:t>
      </w:r>
      <w:r w:rsidR="0067676A" w:rsidRPr="0067676A">
        <w:rPr>
          <w:rFonts w:ascii="Arial" w:hAnsi="Arial" w:cs="Arial"/>
          <w:sz w:val="24"/>
          <w:szCs w:val="24"/>
        </w:rPr>
        <w:t xml:space="preserve">esta ilustración se muestran las pruebas unitarias aplicadas a las  a la clase de DAO inicio de </w:t>
      </w:r>
      <w:proofErr w:type="spellStart"/>
      <w:r w:rsidR="0067676A" w:rsidRPr="0067676A">
        <w:rPr>
          <w:rFonts w:ascii="Arial" w:hAnsi="Arial" w:cs="Arial"/>
          <w:sz w:val="24"/>
          <w:szCs w:val="24"/>
        </w:rPr>
        <w:t>sesionDAO</w:t>
      </w:r>
      <w:proofErr w:type="spellEnd"/>
      <w:r w:rsidR="0067676A" w:rsidRPr="0067676A">
        <w:rPr>
          <w:rFonts w:ascii="Arial" w:hAnsi="Arial" w:cs="Arial"/>
          <w:sz w:val="24"/>
          <w:szCs w:val="24"/>
        </w:rPr>
        <w:t xml:space="preserve"> aplicada a cada uno de los métodos de la clase</w:t>
      </w:r>
      <w:r w:rsidR="0067676A">
        <w:t xml:space="preserve"> </w:t>
      </w:r>
      <w:r w:rsidR="00293770" w:rsidRPr="008F1793">
        <w:br w:type="column"/>
      </w:r>
      <w:r w:rsidR="008464D2" w:rsidRPr="008464D2">
        <w:rPr>
          <w:rStyle w:val="Ttulo1Car"/>
          <w:color w:val="auto"/>
        </w:rPr>
        <w:lastRenderedPageBreak/>
        <w:t xml:space="preserve"> </w:t>
      </w:r>
      <w:r w:rsidR="008464D2">
        <w:rPr>
          <w:rStyle w:val="Ttulo1Car"/>
          <w:color w:val="auto"/>
        </w:rPr>
        <w:tab/>
        <w:t xml:space="preserve">6. </w:t>
      </w:r>
      <w:r w:rsidR="008464D2" w:rsidRPr="008464D2">
        <w:rPr>
          <w:rStyle w:val="Ttulo1Car"/>
          <w:color w:val="auto"/>
        </w:rPr>
        <w:t xml:space="preserve"> </w:t>
      </w:r>
      <w:r w:rsidR="008F1793" w:rsidRPr="008464D2">
        <w:rPr>
          <w:rStyle w:val="Ttulo1Car"/>
          <w:color w:val="auto"/>
        </w:rPr>
        <w:t xml:space="preserve">Conclusiones </w:t>
      </w:r>
    </w:p>
    <w:p w:rsidR="008F1793" w:rsidRDefault="008F1793" w:rsidP="00705E2D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8F1793">
        <w:rPr>
          <w:rFonts w:ascii="Arial" w:hAnsi="Arial" w:cs="Arial"/>
          <w:sz w:val="24"/>
          <w:szCs w:val="24"/>
        </w:rPr>
        <w:t>Durante el desarrollo de este proyecto se utilizaron</w:t>
      </w:r>
      <w:r>
        <w:rPr>
          <w:rFonts w:ascii="Arial" w:hAnsi="Arial" w:cs="Arial"/>
          <w:sz w:val="24"/>
          <w:szCs w:val="24"/>
        </w:rPr>
        <w:t xml:space="preserve"> por primera vez</w:t>
      </w:r>
      <w:r w:rsidRPr="008F1793">
        <w:rPr>
          <w:rFonts w:ascii="Arial" w:hAnsi="Arial" w:cs="Arial"/>
          <w:sz w:val="24"/>
          <w:szCs w:val="24"/>
        </w:rPr>
        <w:t xml:space="preserve"> diferentes tipos de técnicas para programación segura, un patrón de diseño y un estándar </w:t>
      </w:r>
      <w:r>
        <w:rPr>
          <w:rFonts w:ascii="Arial" w:hAnsi="Arial" w:cs="Arial"/>
          <w:sz w:val="24"/>
          <w:szCs w:val="24"/>
        </w:rPr>
        <w:t>para su respectiva</w:t>
      </w:r>
      <w:r w:rsidRPr="008F1793">
        <w:rPr>
          <w:rFonts w:ascii="Arial" w:hAnsi="Arial" w:cs="Arial"/>
          <w:sz w:val="24"/>
          <w:szCs w:val="24"/>
        </w:rPr>
        <w:t xml:space="preserve"> codificación</w:t>
      </w:r>
      <w:r>
        <w:rPr>
          <w:rFonts w:ascii="Arial" w:hAnsi="Arial" w:cs="Arial"/>
          <w:sz w:val="24"/>
          <w:szCs w:val="24"/>
        </w:rPr>
        <w:t>. De igual forma, con el seguimiento del proyecto en su etapa de diseño por parte del profesor</w:t>
      </w:r>
      <w:r w:rsidR="00705E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Octavio </w:t>
      </w:r>
      <w:proofErr w:type="spellStart"/>
      <w:r>
        <w:rPr>
          <w:rFonts w:ascii="Arial" w:hAnsi="Arial" w:cs="Arial"/>
          <w:sz w:val="24"/>
          <w:szCs w:val="24"/>
        </w:rPr>
        <w:t>Ocharán</w:t>
      </w:r>
      <w:proofErr w:type="spellEnd"/>
      <w:r>
        <w:rPr>
          <w:rFonts w:ascii="Arial" w:hAnsi="Arial" w:cs="Arial"/>
          <w:sz w:val="24"/>
          <w:szCs w:val="24"/>
        </w:rPr>
        <w:t xml:space="preserve"> Martínez,  se obtuvo una mayor visión de la estrategia para la conclusión del mismo.</w:t>
      </w:r>
    </w:p>
    <w:p w:rsidR="00705E2D" w:rsidRDefault="00705E2D" w:rsidP="00705E2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proyecto se establece una separación de clases con patrón de diseño Data Access-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(DAO),  gracias a este, durante la etapa de desarrollo se pudieron  dividir por sus usos las entidades, la reutilización de clases en jerarquías y una menor dependencia entre estas. </w:t>
      </w:r>
    </w:p>
    <w:p w:rsidR="00705E2D" w:rsidRDefault="00705E2D" w:rsidP="00705E2D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diseño del proyecto fue bastante substancial y complejo en su inicio de desarrollo,  puesto que se presentaron dificultades con el documento de especificación de requerimientos y algunos datos no eran acordes a lo que el sistema necesitaba. Algunos casos de uso se añadieron a otros usuario que también los necesitaban se modelaron las interacciones de estos con el sistema.</w:t>
      </w:r>
    </w:p>
    <w:p w:rsidR="008F1793" w:rsidRPr="008F1793" w:rsidRDefault="008F1793" w:rsidP="008F1793">
      <w:pPr>
        <w:ind w:left="360"/>
        <w:rPr>
          <w:rFonts w:ascii="Arial" w:hAnsi="Arial" w:cs="Arial"/>
          <w:sz w:val="24"/>
          <w:szCs w:val="24"/>
        </w:rPr>
      </w:pPr>
    </w:p>
    <w:p w:rsidR="008E0DB1" w:rsidRDefault="008F1793" w:rsidP="008464D2">
      <w:pPr>
        <w:pStyle w:val="Ttulo1"/>
        <w:ind w:left="1080"/>
      </w:pPr>
      <w:r>
        <w:br w:type="column"/>
      </w:r>
      <w:bookmarkStart w:id="21" w:name="_Toc484587145"/>
      <w:r w:rsidR="008464D2">
        <w:lastRenderedPageBreak/>
        <w:t xml:space="preserve">7. </w:t>
      </w:r>
      <w:r w:rsidR="00293770" w:rsidRPr="008F1793">
        <w:rPr>
          <w:color w:val="auto"/>
        </w:rPr>
        <w:t xml:space="preserve"> Referencias</w:t>
      </w:r>
      <w:bookmarkEnd w:id="21"/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gramStart"/>
      <w:r w:rsidRPr="009665AC">
        <w:rPr>
          <w:lang w:val="en-US"/>
        </w:rPr>
        <w:t>Oracle(</w:t>
      </w:r>
      <w:proofErr w:type="gramEnd"/>
      <w:r w:rsidRPr="009665AC">
        <w:rPr>
          <w:lang w:val="en-US"/>
        </w:rPr>
        <w:t xml:space="preserve">2015). Secure Coding Guidelines for Java SE. </w:t>
      </w:r>
      <w:r>
        <w:t>Oracle. Consultado el 4 de mayo de 2017. Recuperado de: http://www.oracle.com/technetwork/java/seccodeguide-139067.html#1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r>
        <w:t xml:space="preserve">Oracle(S/F). Java™ </w:t>
      </w:r>
      <w:proofErr w:type="spellStart"/>
      <w:r>
        <w:t>Platform</w:t>
      </w:r>
      <w:proofErr w:type="spellEnd"/>
      <w:r>
        <w:t xml:space="preserve">, Standard </w:t>
      </w:r>
      <w:proofErr w:type="spellStart"/>
      <w:r>
        <w:t>Edition</w:t>
      </w:r>
      <w:proofErr w:type="spellEnd"/>
      <w:r>
        <w:t xml:space="preserve"> 7 API </w:t>
      </w:r>
      <w:proofErr w:type="spellStart"/>
      <w:r>
        <w:t>Specification.Oracle</w:t>
      </w:r>
      <w:proofErr w:type="spellEnd"/>
      <w:r>
        <w:t>. Consultado el 23 de mayo de 2017.Recuperado de: https://docs.oracle.com/javase/7/docs/api/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gramStart"/>
      <w:r>
        <w:t>Oracle(</w:t>
      </w:r>
      <w:proofErr w:type="gramEnd"/>
      <w:r>
        <w:t xml:space="preserve">1997). Java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Conventions.Oracle</w:t>
      </w:r>
      <w:proofErr w:type="spellEnd"/>
      <w:r>
        <w:t>. Consultado el 30 de mayo de 2017. recuperado de: http://www.oracle.com/technetwork/java/codeconventions-150003.pdf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spellStart"/>
      <w:r>
        <w:t>SparxSystems</w:t>
      </w:r>
      <w:proofErr w:type="spellEnd"/>
      <w:r>
        <w:t xml:space="preserve">(S/F).Diagramas de actividades UML 2. </w:t>
      </w:r>
      <w:proofErr w:type="spellStart"/>
      <w:r>
        <w:t>SparxSystems.Consultado</w:t>
      </w:r>
      <w:proofErr w:type="spellEnd"/>
      <w:r>
        <w:t xml:space="preserve"> el 29 abril de 2017. Recuperado de: http://www.sparxsystems.com.ar/resources/tutorial/uml2_activitydiagram.html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r>
        <w:t xml:space="preserve">Microsoft(S/F).Diagramas de secuencia </w:t>
      </w:r>
      <w:proofErr w:type="spellStart"/>
      <w:r>
        <w:t>UML.microsoft</w:t>
      </w:r>
      <w:proofErr w:type="spellEnd"/>
      <w:r>
        <w:t>. Consultado el 29 de abril del 2017. Recuperado de https://msdn.microsoft.com/es-es/library/dd409377.aspx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spellStart"/>
      <w:r>
        <w:t>programacionOrientadaCom</w:t>
      </w:r>
      <w:proofErr w:type="spellEnd"/>
      <w:r>
        <w:t xml:space="preserve">(S/F). interfaces, definición, </w:t>
      </w:r>
      <w:proofErr w:type="spellStart"/>
      <w:r>
        <w:t>implementacion</w:t>
      </w:r>
      <w:proofErr w:type="spellEnd"/>
      <w:r>
        <w:t xml:space="preserve"> de interfaces, herencia de </w:t>
      </w:r>
      <w:proofErr w:type="spellStart"/>
      <w:r>
        <w:t>interfaces.Consultado</w:t>
      </w:r>
      <w:proofErr w:type="spellEnd"/>
      <w:r>
        <w:t xml:space="preserve"> el 29 de abril del 2017. Recuperado de: https://sites.google.com/site/wwwprogramacionorientadacom/43-interfaces-definicin-implementacion-de-interfaces-herencia-de-interfaces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spellStart"/>
      <w:proofErr w:type="gramStart"/>
      <w:r>
        <w:t>SlideShare</w:t>
      </w:r>
      <w:proofErr w:type="spellEnd"/>
      <w:r>
        <w:t>(</w:t>
      </w:r>
      <w:proofErr w:type="gramEnd"/>
      <w:r>
        <w:t xml:space="preserve">2011).Manejo de </w:t>
      </w:r>
      <w:proofErr w:type="spellStart"/>
      <w:r>
        <w:t>excepciones.SlideShare</w:t>
      </w:r>
      <w:proofErr w:type="spellEnd"/>
      <w:r>
        <w:t>. Consultado el 28 de mayo del 2017. Recuperado de: https://es.slideshare.net/exactlimon/5manejo-de-excepciones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spellStart"/>
      <w:proofErr w:type="gramStart"/>
      <w:r>
        <w:t>SlideShare</w:t>
      </w:r>
      <w:proofErr w:type="spellEnd"/>
      <w:r>
        <w:t>(</w:t>
      </w:r>
      <w:proofErr w:type="gramEnd"/>
      <w:r>
        <w:t>2011).</w:t>
      </w:r>
      <w:proofErr w:type="spellStart"/>
      <w:r>
        <w:t>JUnit</w:t>
      </w:r>
      <w:proofErr w:type="spellEnd"/>
      <w:r>
        <w:t xml:space="preserve"> con </w:t>
      </w:r>
      <w:proofErr w:type="spellStart"/>
      <w:r>
        <w:t>netbeans.SlideShare</w:t>
      </w:r>
      <w:proofErr w:type="spellEnd"/>
      <w:r>
        <w:t>. Consultado el 23 de mayo del 2017. recuperado de: https://es.slideshare.net/bachispasaca/junit-con-netbeans</w:t>
      </w:r>
    </w:p>
    <w:p w:rsidR="00293770" w:rsidRDefault="00293770" w:rsidP="00293770">
      <w:pPr>
        <w:pStyle w:val="Prrafodelista"/>
        <w:numPr>
          <w:ilvl w:val="0"/>
          <w:numId w:val="10"/>
        </w:numPr>
      </w:pPr>
      <w:proofErr w:type="spellStart"/>
      <w:r>
        <w:t>utm</w:t>
      </w:r>
      <w:proofErr w:type="spellEnd"/>
      <w:r>
        <w:t>(S/F).</w:t>
      </w:r>
      <w:proofErr w:type="spellStart"/>
      <w:r>
        <w:t>aserciones.utm.consultado</w:t>
      </w:r>
      <w:proofErr w:type="spellEnd"/>
      <w:r>
        <w:t xml:space="preserve"> el 10 de mayo del 2017. recuperado de: http://www.utm.mx/~mgarcia/CursoJava15-Aserciones.pdf</w:t>
      </w:r>
    </w:p>
    <w:p w:rsidR="00293770" w:rsidRPr="00293770" w:rsidRDefault="00293770" w:rsidP="00293770">
      <w:pPr>
        <w:pStyle w:val="Prrafodelista"/>
        <w:numPr>
          <w:ilvl w:val="0"/>
          <w:numId w:val="10"/>
        </w:numPr>
      </w:pPr>
      <w:proofErr w:type="spellStart"/>
      <w:r>
        <w:t>Embgen</w:t>
      </w:r>
      <w:proofErr w:type="spellEnd"/>
      <w:r>
        <w:t>, N</w:t>
      </w:r>
      <w:proofErr w:type="gramStart"/>
      <w:r>
        <w:t>.(</w:t>
      </w:r>
      <w:proofErr w:type="gramEnd"/>
      <w:r>
        <w:t>2015).</w:t>
      </w:r>
      <w:proofErr w:type="spellStart"/>
      <w:r>
        <w:t>Defensive</w:t>
      </w:r>
      <w:proofErr w:type="spellEnd"/>
      <w:r>
        <w:t xml:space="preserve"> </w:t>
      </w:r>
      <w:proofErr w:type="spellStart"/>
      <w:r>
        <w:t>Programming.Informatik.Consultado</w:t>
      </w:r>
      <w:proofErr w:type="spellEnd"/>
      <w:r>
        <w:t xml:space="preserve"> el 21 de mayo  del 2017. Recuperado de: http://www-ps.informatik.uni-tuebingen.de/teaching/ss15/sct/StudentMaterial/08%20-%20Nikolaus%20Embgen%20-%20Defensive%20Programming.pdf</w:t>
      </w:r>
    </w:p>
    <w:sectPr w:rsidR="00293770" w:rsidRPr="00293770" w:rsidSect="002257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75D" w:rsidRDefault="00CB475D" w:rsidP="00BD6C56">
      <w:pPr>
        <w:spacing w:after="0" w:line="240" w:lineRule="auto"/>
      </w:pPr>
      <w:r>
        <w:separator/>
      </w:r>
    </w:p>
  </w:endnote>
  <w:endnote w:type="continuationSeparator" w:id="0">
    <w:p w:rsidR="00CB475D" w:rsidRDefault="00CB475D" w:rsidP="00BD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75D" w:rsidRDefault="00CB475D" w:rsidP="00BD6C56">
      <w:pPr>
        <w:spacing w:after="0" w:line="240" w:lineRule="auto"/>
      </w:pPr>
      <w:r>
        <w:separator/>
      </w:r>
    </w:p>
  </w:footnote>
  <w:footnote w:type="continuationSeparator" w:id="0">
    <w:p w:rsidR="00CB475D" w:rsidRDefault="00CB475D" w:rsidP="00BD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B4D"/>
    <w:multiLevelType w:val="hybridMultilevel"/>
    <w:tmpl w:val="FBAC7980"/>
    <w:lvl w:ilvl="0" w:tplc="53A41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1124F"/>
    <w:multiLevelType w:val="multilevel"/>
    <w:tmpl w:val="3F1A4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3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29D17C1B"/>
    <w:multiLevelType w:val="hybridMultilevel"/>
    <w:tmpl w:val="6C603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02029"/>
    <w:multiLevelType w:val="hybridMultilevel"/>
    <w:tmpl w:val="E7E851A2"/>
    <w:lvl w:ilvl="0" w:tplc="06CC371E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0CF3EA7"/>
    <w:multiLevelType w:val="hybridMultilevel"/>
    <w:tmpl w:val="3E4652E2"/>
    <w:lvl w:ilvl="0" w:tplc="C5165A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56783"/>
    <w:multiLevelType w:val="hybridMultilevel"/>
    <w:tmpl w:val="63320C30"/>
    <w:lvl w:ilvl="0" w:tplc="BC160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9">
    <w:nsid w:val="5A0E25A8"/>
    <w:multiLevelType w:val="hybridMultilevel"/>
    <w:tmpl w:val="A170E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34BE8"/>
    <w:multiLevelType w:val="hybridMultilevel"/>
    <w:tmpl w:val="C12A1B8E"/>
    <w:lvl w:ilvl="0" w:tplc="2ABA81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2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13">
    <w:nsid w:val="75BA3263"/>
    <w:multiLevelType w:val="hybridMultilevel"/>
    <w:tmpl w:val="A4EEE04E"/>
    <w:lvl w:ilvl="0" w:tplc="2DA6A17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BA12B82"/>
    <w:multiLevelType w:val="hybridMultilevel"/>
    <w:tmpl w:val="9D6EF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2"/>
  </w:num>
  <w:num w:numId="5">
    <w:abstractNumId w:val="2"/>
  </w:num>
  <w:num w:numId="6">
    <w:abstractNumId w:val="11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B8"/>
    <w:rsid w:val="0000761C"/>
    <w:rsid w:val="0002543B"/>
    <w:rsid w:val="000B13BF"/>
    <w:rsid w:val="00101001"/>
    <w:rsid w:val="00107623"/>
    <w:rsid w:val="0012046D"/>
    <w:rsid w:val="00154F38"/>
    <w:rsid w:val="0016480A"/>
    <w:rsid w:val="001F5540"/>
    <w:rsid w:val="002257B8"/>
    <w:rsid w:val="00247388"/>
    <w:rsid w:val="00253488"/>
    <w:rsid w:val="00293770"/>
    <w:rsid w:val="002F339C"/>
    <w:rsid w:val="0036054C"/>
    <w:rsid w:val="00366F8A"/>
    <w:rsid w:val="00391402"/>
    <w:rsid w:val="003C432A"/>
    <w:rsid w:val="003C6EB5"/>
    <w:rsid w:val="003F0847"/>
    <w:rsid w:val="0040301A"/>
    <w:rsid w:val="00420AE8"/>
    <w:rsid w:val="00422519"/>
    <w:rsid w:val="00446F6A"/>
    <w:rsid w:val="0047080C"/>
    <w:rsid w:val="004A75A6"/>
    <w:rsid w:val="00556FE9"/>
    <w:rsid w:val="0056096D"/>
    <w:rsid w:val="00573A92"/>
    <w:rsid w:val="006115EC"/>
    <w:rsid w:val="00621660"/>
    <w:rsid w:val="00663ED6"/>
    <w:rsid w:val="0067676A"/>
    <w:rsid w:val="00683A80"/>
    <w:rsid w:val="006A05CA"/>
    <w:rsid w:val="006C26EB"/>
    <w:rsid w:val="006D5F2D"/>
    <w:rsid w:val="006F3C57"/>
    <w:rsid w:val="006F7C39"/>
    <w:rsid w:val="00705E2D"/>
    <w:rsid w:val="00787C37"/>
    <w:rsid w:val="008464D2"/>
    <w:rsid w:val="008A0E4A"/>
    <w:rsid w:val="008C09B0"/>
    <w:rsid w:val="008E0DB1"/>
    <w:rsid w:val="008E78AE"/>
    <w:rsid w:val="008F1793"/>
    <w:rsid w:val="009665AC"/>
    <w:rsid w:val="00986C80"/>
    <w:rsid w:val="009C1A86"/>
    <w:rsid w:val="009F4CB9"/>
    <w:rsid w:val="009F618A"/>
    <w:rsid w:val="00A71537"/>
    <w:rsid w:val="00A74F8F"/>
    <w:rsid w:val="00AA65BA"/>
    <w:rsid w:val="00AB34AC"/>
    <w:rsid w:val="00B01BE6"/>
    <w:rsid w:val="00B1019B"/>
    <w:rsid w:val="00B375D1"/>
    <w:rsid w:val="00B449B7"/>
    <w:rsid w:val="00BD4736"/>
    <w:rsid w:val="00BD6C56"/>
    <w:rsid w:val="00BE4C38"/>
    <w:rsid w:val="00BE5850"/>
    <w:rsid w:val="00C118A9"/>
    <w:rsid w:val="00CB475D"/>
    <w:rsid w:val="00CF5D8F"/>
    <w:rsid w:val="00D015FE"/>
    <w:rsid w:val="00D209F9"/>
    <w:rsid w:val="00D21C54"/>
    <w:rsid w:val="00D81477"/>
    <w:rsid w:val="00D95857"/>
    <w:rsid w:val="00DB366A"/>
    <w:rsid w:val="00E23B7D"/>
    <w:rsid w:val="00E253A0"/>
    <w:rsid w:val="00E33A3D"/>
    <w:rsid w:val="00E41D53"/>
    <w:rsid w:val="00E45B82"/>
    <w:rsid w:val="00EF5EBA"/>
    <w:rsid w:val="00F339EE"/>
    <w:rsid w:val="00FA5FF2"/>
    <w:rsid w:val="00FE27FF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7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7B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22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5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6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C56"/>
  </w:style>
  <w:style w:type="paragraph" w:styleId="Piedepgina">
    <w:name w:val="footer"/>
    <w:basedOn w:val="Normal"/>
    <w:link w:val="PiedepginaCar"/>
    <w:uiPriority w:val="99"/>
    <w:unhideWhenUsed/>
    <w:rsid w:val="00BD6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C56"/>
  </w:style>
  <w:style w:type="paragraph" w:styleId="Textodeglobo">
    <w:name w:val="Balloon Text"/>
    <w:basedOn w:val="Normal"/>
    <w:link w:val="TextodegloboCar"/>
    <w:uiPriority w:val="99"/>
    <w:semiHidden/>
    <w:unhideWhenUsed/>
    <w:rsid w:val="008E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DB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937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6C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6C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64D2"/>
    <w:pPr>
      <w:spacing w:line="276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464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64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64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464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C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7B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7B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225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5F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6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C56"/>
  </w:style>
  <w:style w:type="paragraph" w:styleId="Piedepgina">
    <w:name w:val="footer"/>
    <w:basedOn w:val="Normal"/>
    <w:link w:val="PiedepginaCar"/>
    <w:uiPriority w:val="99"/>
    <w:unhideWhenUsed/>
    <w:rsid w:val="00BD6C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C56"/>
  </w:style>
  <w:style w:type="paragraph" w:styleId="Textodeglobo">
    <w:name w:val="Balloon Text"/>
    <w:basedOn w:val="Normal"/>
    <w:link w:val="TextodegloboCar"/>
    <w:uiPriority w:val="99"/>
    <w:semiHidden/>
    <w:unhideWhenUsed/>
    <w:rsid w:val="008E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DB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937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86C8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6C8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64D2"/>
    <w:pPr>
      <w:spacing w:line="276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464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64D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464D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46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 de junio de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D8510-4516-4B4B-95AB-E3424D2E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20</Pages>
  <Words>1852</Words>
  <Characters>10189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final: sistema de auto - acceso</vt:lpstr>
    </vt:vector>
  </TitlesOfParts>
  <Company>Principios de construcción de software</Company>
  <LinksUpToDate>false</LinksUpToDate>
  <CharactersWithSpaces>12017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final: sistema de auto - acceso</dc:title>
  <dc:subject/>
  <dc:creator>Mario Hurtado López, Víctor Javier García Mascareñas.</dc:creator>
  <cp:keywords/>
  <dc:description/>
  <cp:lastModifiedBy>Compaq-presario-cq43</cp:lastModifiedBy>
  <cp:revision>85</cp:revision>
  <dcterms:created xsi:type="dcterms:W3CDTF">2017-06-05T06:09:00Z</dcterms:created>
  <dcterms:modified xsi:type="dcterms:W3CDTF">2017-06-07T14:58:00Z</dcterms:modified>
</cp:coreProperties>
</file>