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aleway" w:hAnsi="Raleway"/>
          <w:lang w:val="es-ES"/>
        </w:rPr>
        <w:id w:val="1945965083"/>
        <w:docPartObj>
          <w:docPartGallery w:val="Cover Pages"/>
          <w:docPartUnique/>
        </w:docPartObj>
      </w:sdtPr>
      <w:sdtEndPr/>
      <w:sdtContent>
        <w:p w14:paraId="32A5913A" w14:textId="77777777" w:rsidR="00B459CB" w:rsidRDefault="00B459CB">
          <w:pPr>
            <w:rPr>
              <w:rFonts w:ascii="Raleway" w:eastAsiaTheme="majorEastAsia" w:hAnsi="Raleway" w:cstheme="majorBidi"/>
              <w:sz w:val="32"/>
              <w:szCs w:val="32"/>
              <w:lang w:val="es-ES" w:eastAsia="es-MX"/>
            </w:rPr>
          </w:pPr>
          <w:r w:rsidRPr="00B459CB">
            <w:rPr>
              <w:rFonts w:ascii="Raleway" w:hAnsi="Raleway"/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8FDC26" wp14:editId="63FD51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1E4918" w14:textId="77777777" w:rsidR="00B459CB" w:rsidRPr="004E0A4F" w:rsidRDefault="00B459C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Especificación de requisitos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E6C9A1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6F02C" w14:textId="77777777" w:rsidR="00B459CB" w:rsidRPr="004E0A4F" w:rsidRDefault="00B459C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Víctor J. G. Mascareñas</w:t>
                                      </w:r>
                                    </w:p>
                                  </w:sdtContent>
                                </w:sdt>
                                <w:p w14:paraId="6138BD18" w14:textId="77777777" w:rsidR="00B459CB" w:rsidRPr="004E0A4F" w:rsidRDefault="003E66A9">
                                  <w:pPr>
                                    <w:pStyle w:val="Sinespaciado"/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 w:rsidR="00B459CB" w:rsidRPr="004E0A4F">
                                    <w:rPr>
                                      <w:rFonts w:ascii="Raleway" w:hAnsi="Raleway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459CB" w:rsidRPr="004E0A4F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26 de abril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FDC2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1E4918" w14:textId="77777777" w:rsidR="00B459CB" w:rsidRPr="004E0A4F" w:rsidRDefault="00B459C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E0A4F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Especificación de requisitos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E6C9A1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06F02C" w14:textId="77777777" w:rsidR="00B459CB" w:rsidRPr="004E0A4F" w:rsidRDefault="00B459C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Víctor J. G. Mascareñas</w:t>
                                </w:r>
                              </w:p>
                            </w:sdtContent>
                          </w:sdt>
                          <w:p w14:paraId="6138BD18" w14:textId="77777777" w:rsidR="00B459CB" w:rsidRPr="004E0A4F" w:rsidRDefault="003E66A9">
                            <w:pPr>
                              <w:pStyle w:val="Sinespaciado"/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 w:rsidR="00B459CB" w:rsidRPr="004E0A4F">
                              <w:rPr>
                                <w:rFonts w:ascii="Raleway" w:hAnsi="Raleway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459CB" w:rsidRPr="004E0A4F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26 de abril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Raleway" w:hAnsi="Raleway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2944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13AC2" w14:textId="77777777" w:rsidR="00A4495A" w:rsidRPr="00A4495A" w:rsidRDefault="00A4495A">
          <w:pPr>
            <w:pStyle w:val="TtuloTDC"/>
            <w:rPr>
              <w:rFonts w:ascii="Raleway" w:hAnsi="Raleway"/>
              <w:color w:val="auto"/>
            </w:rPr>
          </w:pPr>
          <w:r w:rsidRPr="00A4495A">
            <w:rPr>
              <w:rFonts w:ascii="Raleway" w:hAnsi="Raleway"/>
              <w:color w:val="auto"/>
              <w:lang w:val="es-ES"/>
            </w:rPr>
            <w:t>Índice</w:t>
          </w:r>
        </w:p>
        <w:p w14:paraId="53F7F267" w14:textId="77777777" w:rsidR="00A4495A" w:rsidRPr="00A4495A" w:rsidRDefault="00A4495A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4238" w:history="1">
            <w:r w:rsidRPr="00A4495A">
              <w:rPr>
                <w:rStyle w:val="Hipervnculo"/>
                <w:rFonts w:ascii="Raleway" w:hAnsi="Raleway"/>
                <w:noProof/>
              </w:rPr>
              <w:t>1.</w:t>
            </w:r>
            <w:r w:rsidRPr="00A4495A">
              <w:rPr>
                <w:rFonts w:ascii="Raleway" w:hAnsi="Raleway"/>
                <w:noProof/>
              </w:rPr>
              <w:tab/>
            </w:r>
            <w:r w:rsidRPr="00A4495A">
              <w:rPr>
                <w:rStyle w:val="Hipervnculo"/>
                <w:rFonts w:ascii="Raleway" w:hAnsi="Raleway"/>
                <w:noProof/>
              </w:rPr>
              <w:t>Introducción.</w:t>
            </w:r>
            <w:r w:rsidRPr="00A4495A">
              <w:rPr>
                <w:rFonts w:ascii="Raleway" w:hAnsi="Raleway"/>
                <w:noProof/>
                <w:webHidden/>
              </w:rPr>
              <w:tab/>
            </w:r>
            <w:r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Pr="00A4495A">
              <w:rPr>
                <w:rFonts w:ascii="Raleway" w:hAnsi="Raleway"/>
                <w:noProof/>
                <w:webHidden/>
              </w:rPr>
              <w:instrText xml:space="preserve"> PAGEREF _Toc7174238 \h </w:instrText>
            </w:r>
            <w:r w:rsidRPr="00A4495A">
              <w:rPr>
                <w:rFonts w:ascii="Raleway" w:hAnsi="Raleway"/>
                <w:noProof/>
                <w:webHidden/>
              </w:rPr>
            </w:r>
            <w:r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Pr="00A4495A">
              <w:rPr>
                <w:rFonts w:ascii="Raleway" w:hAnsi="Raleway"/>
                <w:noProof/>
                <w:webHidden/>
              </w:rPr>
              <w:t>1</w:t>
            </w:r>
            <w:r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A1B2FA8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3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Propósito.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_Toc7174239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00042DB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Ámbito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511AAF2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Definiciones, acrónimos y abreviaturas.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1D7C228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Referencias.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4053DF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1.5.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Visión general del documento.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7DE559A" w14:textId="77777777" w:rsidR="00A4495A" w:rsidRPr="00A4495A" w:rsidRDefault="003E66A9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Descripción general.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786A247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Perspectiva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130C5384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 del producto.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AEC9AA3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Características de los usuarios.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1F53515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702469C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49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Suposiciones y dependencias.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_Toc7174249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D5BC2AA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0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2.6.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futuros.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_Toc7174250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447AE21" w14:textId="77777777" w:rsidR="00A4495A" w:rsidRPr="00A4495A" w:rsidRDefault="003E66A9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1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específicos.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_Toc7174251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3CEFEE92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2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3.1.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Interfaces externas.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_Toc7174252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BA034EC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3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3.2.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Funciones.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_Toc7174253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C1B326E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4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3.3.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Requisitos de rendimiento.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_Toc7174254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2A6A60A2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5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Restricciones de diseño.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_Toc7174255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E09E2F2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6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3.5.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Atributos del sistema.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_Toc7174256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C542B50" w14:textId="77777777" w:rsidR="00A4495A" w:rsidRPr="00A4495A" w:rsidRDefault="003E66A9">
          <w:pPr>
            <w:pStyle w:val="TDC2"/>
            <w:tabs>
              <w:tab w:val="left" w:pos="88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7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3.6.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Otros requisitos.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_Toc7174257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740E8E40" w14:textId="77777777" w:rsidR="00A4495A" w:rsidRPr="00A4495A" w:rsidRDefault="003E66A9">
          <w:pPr>
            <w:pStyle w:val="TDC1"/>
            <w:tabs>
              <w:tab w:val="left" w:pos="440"/>
              <w:tab w:val="right" w:leader="dot" w:pos="8828"/>
            </w:tabs>
            <w:rPr>
              <w:rFonts w:ascii="Raleway" w:hAnsi="Raleway"/>
              <w:noProof/>
            </w:rPr>
          </w:pPr>
          <w:hyperlink w:anchor="_Toc7174258" w:history="1">
            <w:r w:rsidR="00A4495A" w:rsidRPr="00A4495A">
              <w:rPr>
                <w:rStyle w:val="Hipervnculo"/>
                <w:rFonts w:ascii="Raleway" w:hAnsi="Raleway"/>
                <w:noProof/>
              </w:rPr>
              <w:t>4.</w:t>
            </w:r>
            <w:r w:rsidR="00A4495A" w:rsidRPr="00A4495A">
              <w:rPr>
                <w:rFonts w:ascii="Raleway" w:hAnsi="Raleway"/>
                <w:noProof/>
              </w:rPr>
              <w:tab/>
            </w:r>
            <w:r w:rsidR="00A4495A" w:rsidRPr="00A4495A">
              <w:rPr>
                <w:rStyle w:val="Hipervnculo"/>
                <w:rFonts w:ascii="Raleway" w:hAnsi="Raleway"/>
                <w:noProof/>
              </w:rPr>
              <w:t>Apéndices.</w:t>
            </w:r>
            <w:r w:rsidR="00A4495A" w:rsidRPr="00A4495A">
              <w:rPr>
                <w:rFonts w:ascii="Raleway" w:hAnsi="Raleway"/>
                <w:noProof/>
                <w:webHidden/>
              </w:rPr>
              <w:tab/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begin"/>
            </w:r>
            <w:r w:rsidR="00A4495A" w:rsidRPr="00A4495A">
              <w:rPr>
                <w:rFonts w:ascii="Raleway" w:hAnsi="Raleway"/>
                <w:noProof/>
                <w:webHidden/>
              </w:rPr>
              <w:instrText xml:space="preserve"> PAGEREF _Toc7174258 \h </w:instrText>
            </w:r>
            <w:r w:rsidR="00A4495A" w:rsidRPr="00A4495A">
              <w:rPr>
                <w:rFonts w:ascii="Raleway" w:hAnsi="Raleway"/>
                <w:noProof/>
                <w:webHidden/>
              </w:rPr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separate"/>
            </w:r>
            <w:r w:rsidR="00A4495A" w:rsidRPr="00A4495A">
              <w:rPr>
                <w:rFonts w:ascii="Raleway" w:hAnsi="Raleway"/>
                <w:noProof/>
                <w:webHidden/>
              </w:rPr>
              <w:t>1</w:t>
            </w:r>
            <w:r w:rsidR="00A4495A" w:rsidRPr="00A4495A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6D74268E" w14:textId="77777777" w:rsidR="00A4495A" w:rsidRDefault="00A4495A">
          <w:r>
            <w:rPr>
              <w:b/>
              <w:bCs/>
              <w:lang w:val="es-ES"/>
            </w:rPr>
            <w:fldChar w:fldCharType="end"/>
          </w:r>
        </w:p>
      </w:sdtContent>
    </w:sdt>
    <w:p w14:paraId="1BF818CA" w14:textId="77777777" w:rsidR="004E1007" w:rsidRPr="00A775E0" w:rsidRDefault="004E1007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</w:t>
      </w:r>
      <w:r w:rsidR="00A775E0" w:rsidRPr="00A775E0">
        <w:rPr>
          <w:rFonts w:ascii="Raleway" w:hAnsi="Raleway"/>
          <w:sz w:val="32"/>
          <w:szCs w:val="32"/>
        </w:rPr>
        <w:t>d</w:t>
      </w:r>
      <w:r w:rsidRPr="00A775E0">
        <w:rPr>
          <w:rFonts w:ascii="Raleway" w:hAnsi="Raleway"/>
          <w:sz w:val="32"/>
          <w:szCs w:val="32"/>
        </w:rPr>
        <w:t xml:space="preserve">ice de </w:t>
      </w:r>
      <w:r w:rsidR="00A775E0" w:rsidRPr="00A775E0">
        <w:rPr>
          <w:rFonts w:ascii="Raleway" w:hAnsi="Raleway"/>
          <w:sz w:val="32"/>
          <w:szCs w:val="32"/>
        </w:rPr>
        <w:t>i</w:t>
      </w:r>
      <w:r w:rsidRPr="00A775E0">
        <w:rPr>
          <w:rFonts w:ascii="Raleway" w:hAnsi="Raleway"/>
          <w:sz w:val="32"/>
          <w:szCs w:val="32"/>
        </w:rPr>
        <w:t>lustraciones</w:t>
      </w:r>
    </w:p>
    <w:p w14:paraId="17DBB2F6" w14:textId="77777777" w:rsidR="00D40EB8" w:rsidRPr="00E42547" w:rsidRDefault="00343D32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"Ilustración"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26D35F9" w14:textId="77777777" w:rsidR="00A775E0" w:rsidRPr="00A775E0" w:rsidRDefault="00A775E0" w:rsidP="00A2618E">
      <w:pPr>
        <w:rPr>
          <w:rFonts w:ascii="Raleway" w:hAnsi="Raleway"/>
          <w:sz w:val="32"/>
          <w:szCs w:val="32"/>
        </w:rPr>
      </w:pPr>
      <w:r w:rsidRPr="00A775E0">
        <w:rPr>
          <w:rFonts w:ascii="Raleway" w:hAnsi="Raleway"/>
          <w:sz w:val="32"/>
          <w:szCs w:val="32"/>
        </w:rPr>
        <w:t>Índice de tablas</w:t>
      </w:r>
    </w:p>
    <w:p w14:paraId="12BC6A8D" w14:textId="77777777" w:rsidR="00A775E0" w:rsidRDefault="00A775E0" w:rsidP="00A2618E">
      <w:pPr>
        <w:rPr>
          <w:rFonts w:ascii="Raleway" w:hAnsi="Raleway"/>
        </w:rPr>
      </w:pPr>
      <w:r w:rsidRPr="00E42547">
        <w:rPr>
          <w:rFonts w:ascii="Raleway" w:hAnsi="Raleway"/>
        </w:rPr>
        <w:fldChar w:fldCharType="begin"/>
      </w:r>
      <w:r w:rsidRPr="00E42547">
        <w:rPr>
          <w:rFonts w:ascii="Raleway" w:hAnsi="Raleway"/>
        </w:rPr>
        <w:instrText xml:space="preserve"> TOC \c "Tabla" </w:instrText>
      </w:r>
      <w:r w:rsidRPr="00E42547">
        <w:rPr>
          <w:rFonts w:ascii="Raleway" w:hAnsi="Raleway"/>
        </w:rPr>
        <w:fldChar w:fldCharType="separate"/>
      </w:r>
      <w:r w:rsidRPr="00E42547">
        <w:rPr>
          <w:rFonts w:ascii="Raleway" w:hAnsi="Raleway"/>
          <w:b/>
          <w:bCs/>
          <w:noProof/>
          <w:lang w:val="es-ES"/>
        </w:rPr>
        <w:t>No se encuentran elementos de tabla de ilustraciones.</w:t>
      </w:r>
      <w:r w:rsidRPr="00E42547">
        <w:rPr>
          <w:rFonts w:ascii="Raleway" w:hAnsi="Raleway"/>
        </w:rPr>
        <w:fldChar w:fldCharType="end"/>
      </w:r>
    </w:p>
    <w:p w14:paraId="61505593" w14:textId="77777777" w:rsidR="004945B2" w:rsidRDefault="004945B2">
      <w:pPr>
        <w:rPr>
          <w:rFonts w:ascii="Raleway" w:hAnsi="Raleway"/>
        </w:rPr>
      </w:pPr>
      <w:r>
        <w:rPr>
          <w:rFonts w:ascii="Raleway" w:hAnsi="Raleway"/>
        </w:rPr>
        <w:br w:type="page"/>
      </w:r>
    </w:p>
    <w:p w14:paraId="09AA650C" w14:textId="0B6AD282" w:rsidR="00112E5C" w:rsidRDefault="00A2618E" w:rsidP="00112E5C">
      <w:pPr>
        <w:pStyle w:val="Ttulo1"/>
        <w:numPr>
          <w:ilvl w:val="0"/>
          <w:numId w:val="1"/>
        </w:numPr>
      </w:pPr>
      <w:bookmarkStart w:id="0" w:name="_Toc7174238"/>
      <w:r>
        <w:lastRenderedPageBreak/>
        <w:t>Introducción.</w:t>
      </w:r>
      <w:bookmarkEnd w:id="0"/>
    </w:p>
    <w:p w14:paraId="1C1A800C" w14:textId="7CDB4052" w:rsidR="00112E5C" w:rsidRPr="00112E5C" w:rsidRDefault="00AC2396" w:rsidP="00112E5C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La dirección general de desarrollo académico e innovación educativa</w:t>
      </w:r>
      <w:bookmarkStart w:id="1" w:name="_GoBack"/>
      <w:bookmarkEnd w:id="1"/>
    </w:p>
    <w:p w14:paraId="4657920F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" w:name="_Toc7174239"/>
      <w:r>
        <w:t>Propósito.</w:t>
      </w:r>
      <w:bookmarkEnd w:id="2"/>
    </w:p>
    <w:p w14:paraId="288B120E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3" w:name="_Toc7174240"/>
      <w:r>
        <w:t>Ámbito del sistema.</w:t>
      </w:r>
      <w:bookmarkEnd w:id="3"/>
    </w:p>
    <w:p w14:paraId="7A407D4C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4" w:name="_Toc7174241"/>
      <w:r>
        <w:t>Definiciones, acrónimos y abreviaturas.</w:t>
      </w:r>
      <w:bookmarkEnd w:id="4"/>
    </w:p>
    <w:p w14:paraId="1713C120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5" w:name="_Toc7174242"/>
      <w:r>
        <w:t>Referencias.</w:t>
      </w:r>
      <w:bookmarkEnd w:id="5"/>
    </w:p>
    <w:p w14:paraId="6BE4AD7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6" w:name="_Toc7174243"/>
      <w:r>
        <w:t>Visión general del documento.</w:t>
      </w:r>
      <w:bookmarkEnd w:id="6"/>
    </w:p>
    <w:p w14:paraId="3EE0451D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7" w:name="_Toc7174244"/>
      <w:r>
        <w:t>Descripción general.</w:t>
      </w:r>
      <w:bookmarkEnd w:id="7"/>
    </w:p>
    <w:p w14:paraId="3CC84612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8" w:name="_Toc7174245"/>
      <w:r>
        <w:t>Perspectiva del producto.</w:t>
      </w:r>
      <w:bookmarkEnd w:id="8"/>
    </w:p>
    <w:p w14:paraId="6A3506E4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9" w:name="_Toc7174246"/>
      <w:r>
        <w:t>Funciones del producto.</w:t>
      </w:r>
      <w:bookmarkEnd w:id="9"/>
    </w:p>
    <w:p w14:paraId="0F563751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0" w:name="_Toc7174247"/>
      <w:r>
        <w:t>Características de los usuarios.</w:t>
      </w:r>
      <w:bookmarkEnd w:id="10"/>
    </w:p>
    <w:p w14:paraId="7994D3C6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1" w:name="_Toc7174248"/>
      <w:r>
        <w:t>Restricciones.</w:t>
      </w:r>
      <w:bookmarkEnd w:id="11"/>
    </w:p>
    <w:p w14:paraId="5D8D395B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2" w:name="_Toc7174249"/>
      <w:r>
        <w:t>Suposiciones y dependencias.</w:t>
      </w:r>
      <w:bookmarkEnd w:id="12"/>
    </w:p>
    <w:p w14:paraId="0DDE3D9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3" w:name="_Toc7174250"/>
      <w:r>
        <w:t>Requisitos futuros.</w:t>
      </w:r>
      <w:bookmarkEnd w:id="13"/>
    </w:p>
    <w:p w14:paraId="21ED820E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14" w:name="_Toc7174251"/>
      <w:r>
        <w:t>Requisitos específicos.</w:t>
      </w:r>
      <w:bookmarkEnd w:id="14"/>
    </w:p>
    <w:p w14:paraId="2FA30F6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5" w:name="_Toc7174252"/>
      <w:r>
        <w:t>Interfaces externas.</w:t>
      </w:r>
      <w:bookmarkEnd w:id="15"/>
    </w:p>
    <w:p w14:paraId="1D92C4BA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6" w:name="_Toc7174253"/>
      <w:r>
        <w:t>Funciones.</w:t>
      </w:r>
      <w:bookmarkEnd w:id="16"/>
    </w:p>
    <w:p w14:paraId="2291D309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7" w:name="_Toc7174254"/>
      <w:r>
        <w:t>Requisitos de rendimiento.</w:t>
      </w:r>
      <w:bookmarkEnd w:id="17"/>
    </w:p>
    <w:p w14:paraId="4F59D457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8" w:name="_Toc7174255"/>
      <w:r>
        <w:t>Restricciones de diseño.</w:t>
      </w:r>
      <w:bookmarkEnd w:id="18"/>
    </w:p>
    <w:p w14:paraId="4433DFCD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19" w:name="_Toc7174256"/>
      <w:r>
        <w:t>Atributos del sistema.</w:t>
      </w:r>
      <w:bookmarkEnd w:id="19"/>
    </w:p>
    <w:p w14:paraId="151D9F48" w14:textId="77777777" w:rsidR="00A2618E" w:rsidRDefault="00A2618E" w:rsidP="00A2618E">
      <w:pPr>
        <w:pStyle w:val="Ttulo2"/>
        <w:numPr>
          <w:ilvl w:val="1"/>
          <w:numId w:val="2"/>
        </w:numPr>
      </w:pPr>
      <w:bookmarkStart w:id="20" w:name="_Toc7174257"/>
      <w:r>
        <w:t>Otros requisitos.</w:t>
      </w:r>
      <w:bookmarkEnd w:id="20"/>
    </w:p>
    <w:p w14:paraId="2C743E89" w14:textId="77777777" w:rsidR="00A2618E" w:rsidRDefault="00A2618E" w:rsidP="00A2618E">
      <w:pPr>
        <w:pStyle w:val="Ttulo1"/>
        <w:numPr>
          <w:ilvl w:val="0"/>
          <w:numId w:val="2"/>
        </w:numPr>
      </w:pPr>
      <w:bookmarkStart w:id="21" w:name="_Toc7174258"/>
      <w:r>
        <w:t>Apéndices.</w:t>
      </w:r>
      <w:bookmarkEnd w:id="21"/>
    </w:p>
    <w:sectPr w:rsidR="00A2618E" w:rsidSect="00B459C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2844"/>
    <w:multiLevelType w:val="multilevel"/>
    <w:tmpl w:val="09B0E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52368F"/>
    <w:multiLevelType w:val="hybridMultilevel"/>
    <w:tmpl w:val="720EE2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8E"/>
    <w:rsid w:val="00112E5C"/>
    <w:rsid w:val="00343D32"/>
    <w:rsid w:val="003E66A9"/>
    <w:rsid w:val="004945B2"/>
    <w:rsid w:val="004E0A4F"/>
    <w:rsid w:val="004E1007"/>
    <w:rsid w:val="00643F48"/>
    <w:rsid w:val="00A2618E"/>
    <w:rsid w:val="00A4495A"/>
    <w:rsid w:val="00A775E0"/>
    <w:rsid w:val="00AC2396"/>
    <w:rsid w:val="00B459CB"/>
    <w:rsid w:val="00BB7499"/>
    <w:rsid w:val="00CE40B1"/>
    <w:rsid w:val="00D40EB8"/>
    <w:rsid w:val="00DA22B3"/>
    <w:rsid w:val="00E42547"/>
    <w:rsid w:val="00E617EE"/>
    <w:rsid w:val="00F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B7B"/>
  <w15:chartTrackingRefBased/>
  <w15:docId w15:val="{BE4834C3-F929-4289-8260-B0A1C2C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rsid w:val="00DA22B3"/>
    <w:rPr>
      <w:rFonts w:ascii="Raleway" w:eastAsiaTheme="majorEastAsia" w:hAnsi="Raleway" w:cstheme="majorBidi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26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4495A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9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49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449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459C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9C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26 de abril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69C2C-5F80-4181-A44B-55B56178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Universidad veracruzana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Sistema de diseño curricular</dc:subject>
  <dc:creator>Víctor J. G. Mascareñas</dc:creator>
  <cp:keywords/>
  <dc:description/>
  <cp:lastModifiedBy>Víctor J. G. Mascareñas</cp:lastModifiedBy>
  <cp:revision>14</cp:revision>
  <dcterms:created xsi:type="dcterms:W3CDTF">2019-04-26T17:21:00Z</dcterms:created>
  <dcterms:modified xsi:type="dcterms:W3CDTF">2019-05-02T21:24:00Z</dcterms:modified>
</cp:coreProperties>
</file>