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20 – CRU profesor.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director podrá crear un nuevo registro de un profesor o en su defecto actualizar los datos de un profesor existente en el sistema.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Pr="00821182" w:rsidRDefault="00821182" w:rsidP="00924D7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crear un nuevo registro el profesor que se desea almacenar no debe encontrarse dentro de los datos existentes.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 w:rsidP="0082118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nuevo registro de un profesor en el sistema.</w:t>
            </w:r>
          </w:p>
          <w:p w:rsidR="00821182" w:rsidRPr="00821182" w:rsidRDefault="00821182" w:rsidP="0082118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su defecto debe crearse una actualización de los datos del profesor seleccionado.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182" w:rsidRDefault="00821182" w:rsidP="0082118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agregar profesor.</w:t>
            </w:r>
          </w:p>
          <w:p w:rsidR="00821182" w:rsidRDefault="00821182" w:rsidP="0082118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datos que deben ser cubiertos por el profesor para crear el registro.</w:t>
            </w:r>
          </w:p>
          <w:p w:rsidR="00821182" w:rsidRDefault="00821182" w:rsidP="0082118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los datos del nuevo profesor</w:t>
            </w:r>
            <w:r w:rsidR="003C6383">
              <w:rPr>
                <w:rFonts w:ascii="Arial" w:hAnsi="Arial" w:cs="Arial"/>
                <w:sz w:val="24"/>
                <w:szCs w:val="24"/>
              </w:rPr>
              <w:t xml:space="preserve"> como su nombre, dirección, teléfono, correo, monto, tipo de pago, monto y selecciona </w:t>
            </w:r>
            <w:r w:rsidR="00FC0A6E">
              <w:rPr>
                <w:rFonts w:ascii="Arial" w:hAnsi="Arial" w:cs="Arial"/>
                <w:sz w:val="24"/>
                <w:szCs w:val="24"/>
              </w:rPr>
              <w:t>guardar</w:t>
            </w:r>
            <w:r w:rsidR="003C638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6383" w:rsidRPr="00821182" w:rsidRDefault="003C6383" w:rsidP="0082118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la validez de los datos, crea un registro y notifica al director que el nuevo profesor ha sido creado con éxito.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83" w:rsidRPr="003C6383" w:rsidRDefault="003C6383" w:rsidP="003C638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profesor.</w:t>
            </w:r>
          </w:p>
          <w:p w:rsidR="00924D70" w:rsidRDefault="00924D70" w:rsidP="00924D7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21182" w:rsidRPr="00924D70" w:rsidRDefault="003C6383" w:rsidP="00924D70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D70">
              <w:rPr>
                <w:rFonts w:ascii="Arial" w:hAnsi="Arial" w:cs="Arial"/>
                <w:sz w:val="24"/>
                <w:szCs w:val="24"/>
              </w:rPr>
              <w:t>El director selecciona editar profesor.</w:t>
            </w:r>
          </w:p>
          <w:p w:rsidR="003C6383" w:rsidRPr="00924D70" w:rsidRDefault="003C6383" w:rsidP="00924D70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D70">
              <w:rPr>
                <w:rFonts w:ascii="Arial" w:hAnsi="Arial" w:cs="Arial"/>
                <w:sz w:val="24"/>
                <w:szCs w:val="24"/>
              </w:rPr>
              <w:t>El sistema muestra los datos del usuario seleccionado.</w:t>
            </w:r>
          </w:p>
          <w:p w:rsidR="003C6383" w:rsidRPr="00924D70" w:rsidRDefault="00924D70" w:rsidP="00924D7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</w:t>
            </w:r>
            <w:r w:rsidR="003C6383" w:rsidRPr="00924D70">
              <w:rPr>
                <w:rFonts w:ascii="Arial" w:hAnsi="Arial" w:cs="Arial"/>
                <w:sz w:val="24"/>
                <w:szCs w:val="24"/>
              </w:rPr>
              <w:t>El director modifica los datos del usuario que se ha seleccionado y que considera pertinentes</w:t>
            </w:r>
            <w:r w:rsidR="00241677">
              <w:rPr>
                <w:rFonts w:ascii="Arial" w:hAnsi="Arial" w:cs="Arial"/>
                <w:sz w:val="24"/>
                <w:szCs w:val="24"/>
              </w:rPr>
              <w:t xml:space="preserve"> y selecciona guardar</w:t>
            </w:r>
            <w:r w:rsidR="003C6383" w:rsidRPr="00924D7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6383" w:rsidRDefault="00924D70" w:rsidP="00924D7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="003C6383" w:rsidRPr="00924D70">
              <w:rPr>
                <w:rFonts w:ascii="Arial" w:hAnsi="Arial" w:cs="Arial"/>
                <w:sz w:val="24"/>
                <w:szCs w:val="24"/>
              </w:rPr>
              <w:t>El sistema valida los datos, guarda el registro y confirma al director que la operación se realizó con éxito.</w:t>
            </w:r>
          </w:p>
          <w:p w:rsidR="00924D70" w:rsidRDefault="00924D70" w:rsidP="00924D7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D70" w:rsidRDefault="00924D70" w:rsidP="00924D7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no son válidos.</w:t>
            </w:r>
          </w:p>
          <w:p w:rsidR="00924D70" w:rsidRDefault="00924D70" w:rsidP="00924D7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24D70" w:rsidRPr="00924D70" w:rsidRDefault="00924D70" w:rsidP="00924D70">
            <w:pPr>
              <w:pStyle w:val="Prrafodelista"/>
              <w:numPr>
                <w:ilvl w:val="1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el error y como proceder.</w:t>
            </w:r>
          </w:p>
        </w:tc>
      </w:tr>
      <w:tr w:rsidR="00821182" w:rsidTr="00F70628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82" w:rsidRDefault="0082118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383" w:rsidRDefault="003C6383" w:rsidP="003C638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:rsidR="00821182" w:rsidRPr="00D042DE" w:rsidRDefault="003C6383" w:rsidP="00D042DE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 xml:space="preserve"> El sistema muestra un mensaje informando sobre el error.</w:t>
            </w:r>
          </w:p>
        </w:tc>
      </w:tr>
    </w:tbl>
    <w:p w:rsidR="00821182" w:rsidRDefault="00821182"/>
    <w:p w:rsidR="001013CB" w:rsidRDefault="001013CB"/>
    <w:p w:rsidR="001013CB" w:rsidRDefault="001013C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1013CB" w:rsidTr="00F36F9D">
        <w:tc>
          <w:tcPr>
            <w:tcW w:w="2204" w:type="dxa"/>
            <w:hideMark/>
          </w:tcPr>
          <w:p w:rsidR="001013CB" w:rsidRDefault="001013CB" w:rsidP="00F36F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del caso de uso.</w:t>
            </w:r>
          </w:p>
        </w:tc>
        <w:tc>
          <w:tcPr>
            <w:tcW w:w="6624" w:type="dxa"/>
          </w:tcPr>
          <w:p w:rsidR="001013CB" w:rsidRDefault="001013CB" w:rsidP="00F36F9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21 – CRU cliente.</w:t>
            </w:r>
          </w:p>
        </w:tc>
      </w:tr>
      <w:tr w:rsidR="001013CB" w:rsidTr="00F36F9D">
        <w:tc>
          <w:tcPr>
            <w:tcW w:w="2204" w:type="dxa"/>
            <w:hideMark/>
          </w:tcPr>
          <w:p w:rsidR="001013CB" w:rsidRDefault="001013CB" w:rsidP="00F36F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</w:tcPr>
          <w:p w:rsidR="001013CB" w:rsidRDefault="001013CB" w:rsidP="00F36F9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1013CB" w:rsidTr="00F36F9D">
        <w:tc>
          <w:tcPr>
            <w:tcW w:w="2204" w:type="dxa"/>
            <w:hideMark/>
          </w:tcPr>
          <w:p w:rsidR="001013CB" w:rsidRDefault="001013CB" w:rsidP="00F36F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</w:tcPr>
          <w:p w:rsidR="001013CB" w:rsidRDefault="001013CB" w:rsidP="00F36F9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director podrá crear un nuevo registro de un cliente o actualizar los datos de un cliente con un registro previo.</w:t>
            </w:r>
          </w:p>
        </w:tc>
      </w:tr>
      <w:tr w:rsidR="001013CB" w:rsidRPr="00924D70" w:rsidTr="00F36F9D">
        <w:tc>
          <w:tcPr>
            <w:tcW w:w="2204" w:type="dxa"/>
            <w:hideMark/>
          </w:tcPr>
          <w:p w:rsidR="001013CB" w:rsidRDefault="001013CB" w:rsidP="00F36F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</w:tcPr>
          <w:p w:rsidR="001013CB" w:rsidRPr="00924D70" w:rsidRDefault="001013CB" w:rsidP="00F36F9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Para crear un nuevo registro el cliente que se desea almacenar no debe encontrarse dentro de los datos existentes.</w:t>
            </w:r>
          </w:p>
        </w:tc>
      </w:tr>
      <w:tr w:rsidR="001013CB" w:rsidRPr="00D042DE" w:rsidTr="00F36F9D">
        <w:tc>
          <w:tcPr>
            <w:tcW w:w="2204" w:type="dxa"/>
            <w:hideMark/>
          </w:tcPr>
          <w:p w:rsidR="001013CB" w:rsidRDefault="001013CB" w:rsidP="00F36F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</w:tcPr>
          <w:p w:rsidR="001013CB" w:rsidRPr="00D042DE" w:rsidRDefault="001013CB" w:rsidP="00F36F9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Debe crearse un nuevo registro de un cliente en el sistema.</w:t>
            </w:r>
          </w:p>
          <w:p w:rsidR="001013CB" w:rsidRPr="00D042DE" w:rsidRDefault="001013CB" w:rsidP="00F36F9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En su defecto debe crearse una actualización de los datos del cliente seleccionado.</w:t>
            </w:r>
          </w:p>
        </w:tc>
      </w:tr>
      <w:tr w:rsidR="001013CB" w:rsidRPr="00821182" w:rsidTr="00F36F9D">
        <w:tc>
          <w:tcPr>
            <w:tcW w:w="2204" w:type="dxa"/>
            <w:hideMark/>
          </w:tcPr>
          <w:p w:rsidR="001013CB" w:rsidRDefault="001013CB" w:rsidP="00F36F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</w:tcPr>
          <w:p w:rsidR="001013CB" w:rsidRPr="00D042DE" w:rsidRDefault="001013CB" w:rsidP="00F36F9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El director selecciona agregar cliente.</w:t>
            </w:r>
          </w:p>
          <w:p w:rsidR="001013CB" w:rsidRPr="00D042DE" w:rsidRDefault="001013CB" w:rsidP="00F36F9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El sistema muestra todos los datos que deben ser cubiertos por el director para crear el registro.</w:t>
            </w:r>
          </w:p>
          <w:p w:rsidR="001013CB" w:rsidRDefault="001013CB" w:rsidP="00F36F9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ingresa los datos del nuevo cliente como su nombre, dirección, teléfono, correo y selecciona </w:t>
            </w:r>
            <w:r w:rsidR="00241677">
              <w:rPr>
                <w:rFonts w:ascii="Arial" w:hAnsi="Arial" w:cs="Arial"/>
                <w:sz w:val="24"/>
                <w:szCs w:val="24"/>
              </w:rPr>
              <w:t>guardar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013CB" w:rsidRPr="00821182" w:rsidRDefault="001013CB" w:rsidP="00F36F9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la validez de los datos, crea un registro y notifica al director que el nuevo cliente ha sido creado con éxito.</w:t>
            </w:r>
          </w:p>
        </w:tc>
      </w:tr>
      <w:tr w:rsidR="001013CB" w:rsidRPr="00924D70" w:rsidTr="00F36F9D">
        <w:tc>
          <w:tcPr>
            <w:tcW w:w="2204" w:type="dxa"/>
            <w:hideMark/>
          </w:tcPr>
          <w:p w:rsidR="001013CB" w:rsidRDefault="001013CB" w:rsidP="00F36F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</w:tcPr>
          <w:p w:rsidR="001013CB" w:rsidRDefault="001013CB" w:rsidP="00F36F9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cliente.</w:t>
            </w:r>
          </w:p>
          <w:p w:rsidR="001013CB" w:rsidRPr="003C6383" w:rsidRDefault="001013CB" w:rsidP="00F36F9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013CB" w:rsidRDefault="001013CB" w:rsidP="00F36F9D">
            <w:pPr>
              <w:pStyle w:val="Prrafodelista"/>
              <w:numPr>
                <w:ilvl w:val="1"/>
                <w:numId w:val="1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 xml:space="preserve">El director selecciona editar </w:t>
            </w:r>
            <w:r w:rsidR="00241677">
              <w:rPr>
                <w:rFonts w:ascii="Arial" w:hAnsi="Arial" w:cs="Arial"/>
                <w:sz w:val="24"/>
                <w:szCs w:val="24"/>
              </w:rPr>
              <w:t>cliente</w:t>
            </w:r>
            <w:r w:rsidRPr="00D042D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013CB" w:rsidRPr="00924D70" w:rsidRDefault="001013CB" w:rsidP="00F36F9D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D70">
              <w:rPr>
                <w:rFonts w:ascii="Arial" w:hAnsi="Arial" w:cs="Arial"/>
                <w:sz w:val="24"/>
                <w:szCs w:val="24"/>
              </w:rPr>
              <w:t>El sistema muestra los datos del cliente seleccionado.</w:t>
            </w:r>
          </w:p>
          <w:p w:rsidR="001013CB" w:rsidRPr="00924D70" w:rsidRDefault="001013CB" w:rsidP="00F36F9D">
            <w:pPr>
              <w:pStyle w:val="Prrafodelista"/>
              <w:numPr>
                <w:ilvl w:val="1"/>
                <w:numId w:val="1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D70">
              <w:rPr>
                <w:rFonts w:ascii="Arial" w:hAnsi="Arial" w:cs="Arial"/>
                <w:sz w:val="24"/>
                <w:szCs w:val="24"/>
              </w:rPr>
              <w:t>El director modifica los datos del cliente que se ha seleccionado y que considera pertinentes</w:t>
            </w:r>
            <w:r w:rsidR="00241677">
              <w:rPr>
                <w:rFonts w:ascii="Arial" w:hAnsi="Arial" w:cs="Arial"/>
                <w:sz w:val="24"/>
                <w:szCs w:val="24"/>
              </w:rPr>
              <w:t xml:space="preserve"> y selecciona guardar</w:t>
            </w:r>
            <w:bookmarkStart w:id="0" w:name="_GoBack"/>
            <w:bookmarkEnd w:id="0"/>
            <w:r w:rsidRPr="00924D7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013CB" w:rsidRDefault="001013CB" w:rsidP="00F36F9D">
            <w:pPr>
              <w:pStyle w:val="Prrafodelista"/>
              <w:numPr>
                <w:ilvl w:val="1"/>
                <w:numId w:val="1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D70">
              <w:rPr>
                <w:rFonts w:ascii="Arial" w:hAnsi="Arial" w:cs="Arial"/>
                <w:sz w:val="24"/>
                <w:szCs w:val="24"/>
              </w:rPr>
              <w:t>El sistema valida los datos, guarda el registro y confirma al director que la operación se realizó con éxito.</w:t>
            </w:r>
          </w:p>
          <w:p w:rsidR="001013CB" w:rsidRDefault="001013CB" w:rsidP="00F36F9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013CB" w:rsidRDefault="001013CB" w:rsidP="00F36F9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no son válidos.</w:t>
            </w:r>
          </w:p>
          <w:p w:rsidR="001013CB" w:rsidRDefault="001013CB" w:rsidP="00F36F9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013CB" w:rsidRPr="00924D70" w:rsidRDefault="001013CB" w:rsidP="00F36F9D">
            <w:pPr>
              <w:pStyle w:val="Prrafodelista"/>
              <w:numPr>
                <w:ilvl w:val="1"/>
                <w:numId w:val="1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el error y cómo proceder.</w:t>
            </w:r>
          </w:p>
        </w:tc>
      </w:tr>
      <w:tr w:rsidR="001013CB" w:rsidRPr="00D042DE" w:rsidTr="00F36F9D">
        <w:tc>
          <w:tcPr>
            <w:tcW w:w="2204" w:type="dxa"/>
            <w:hideMark/>
          </w:tcPr>
          <w:p w:rsidR="001013CB" w:rsidRDefault="001013CB" w:rsidP="00F36F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</w:tcPr>
          <w:p w:rsidR="001013CB" w:rsidRDefault="001013CB" w:rsidP="00F36F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:rsidR="001013CB" w:rsidRPr="00D042DE" w:rsidRDefault="001013CB" w:rsidP="00F36F9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 xml:space="preserve"> El sistema muestra un mensaje informando sobre el error.</w:t>
            </w:r>
          </w:p>
        </w:tc>
      </w:tr>
    </w:tbl>
    <w:p w:rsidR="001013CB" w:rsidRDefault="001013CB"/>
    <w:sectPr w:rsidR="00101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7E"/>
    <w:multiLevelType w:val="multilevel"/>
    <w:tmpl w:val="9FD8C9E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8A08D8"/>
    <w:multiLevelType w:val="multilevel"/>
    <w:tmpl w:val="93129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4513D20"/>
    <w:multiLevelType w:val="multilevel"/>
    <w:tmpl w:val="4968AB26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3E1E3D49"/>
    <w:multiLevelType w:val="multilevel"/>
    <w:tmpl w:val="C46CE2F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0F52E78"/>
    <w:multiLevelType w:val="hybridMultilevel"/>
    <w:tmpl w:val="F53ED1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F10446"/>
    <w:multiLevelType w:val="hybridMultilevel"/>
    <w:tmpl w:val="8F286B22"/>
    <w:lvl w:ilvl="0" w:tplc="08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93CAC"/>
    <w:multiLevelType w:val="multilevel"/>
    <w:tmpl w:val="6FF80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6536E17"/>
    <w:multiLevelType w:val="hybridMultilevel"/>
    <w:tmpl w:val="A574E1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E087A"/>
    <w:multiLevelType w:val="hybridMultilevel"/>
    <w:tmpl w:val="3704E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4116E"/>
    <w:multiLevelType w:val="multilevel"/>
    <w:tmpl w:val="44689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1AD6F3B"/>
    <w:multiLevelType w:val="hybridMultilevel"/>
    <w:tmpl w:val="587CF6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45543"/>
    <w:multiLevelType w:val="multilevel"/>
    <w:tmpl w:val="BE5C4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0AC4790"/>
    <w:multiLevelType w:val="multilevel"/>
    <w:tmpl w:val="3FAAA7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4EB34E8"/>
    <w:multiLevelType w:val="multilevel"/>
    <w:tmpl w:val="EBD6F8A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8BC0556"/>
    <w:multiLevelType w:val="hybridMultilevel"/>
    <w:tmpl w:val="A6DE0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E248E"/>
    <w:multiLevelType w:val="hybridMultilevel"/>
    <w:tmpl w:val="0394B6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54BCC"/>
    <w:multiLevelType w:val="multilevel"/>
    <w:tmpl w:val="720CD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16"/>
  </w:num>
  <w:num w:numId="12">
    <w:abstractNumId w:val="3"/>
  </w:num>
  <w:num w:numId="13">
    <w:abstractNumId w:val="12"/>
  </w:num>
  <w:num w:numId="14">
    <w:abstractNumId w:val="14"/>
  </w:num>
  <w:num w:numId="15">
    <w:abstractNumId w:val="10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82"/>
    <w:rsid w:val="001013CB"/>
    <w:rsid w:val="00241677"/>
    <w:rsid w:val="003C6383"/>
    <w:rsid w:val="00821182"/>
    <w:rsid w:val="00924D70"/>
    <w:rsid w:val="00B145EA"/>
    <w:rsid w:val="00BA0621"/>
    <w:rsid w:val="00D042DE"/>
    <w:rsid w:val="00F70628"/>
    <w:rsid w:val="00FC0A6E"/>
    <w:rsid w:val="00F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5CB0"/>
  <w15:chartTrackingRefBased/>
  <w15:docId w15:val="{5973587A-EBB3-4369-8F83-3F5364E8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18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1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11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Victor Javier</cp:lastModifiedBy>
  <cp:revision>5</cp:revision>
  <dcterms:created xsi:type="dcterms:W3CDTF">2018-02-28T04:32:00Z</dcterms:created>
  <dcterms:modified xsi:type="dcterms:W3CDTF">2018-03-13T03:52:00Z</dcterms:modified>
</cp:coreProperties>
</file>