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146E44" w:rsidP="0031261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14 – Registrar pago de profesor. 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A66E61" w:rsidP="00A66E61">
            <w:pPr>
              <w:tabs>
                <w:tab w:val="right" w:pos="6408"/>
              </w:tabs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A66E61" w:rsidP="0031261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deberá guardar un registro de un pago realizado por el profesor.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A66E61" w:rsidP="00A66E6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profesores registrados en el sistema</w:t>
            </w:r>
            <w:r w:rsidR="008C769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C7695" w:rsidRPr="00A66E61" w:rsidRDefault="008C7695" w:rsidP="00A66E6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estar autenticado el director en el sistema.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A66E61" w:rsidP="00A66E6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generarse un registro de pago en el sistema.</w:t>
            </w:r>
          </w:p>
          <w:p w:rsidR="00A66E61" w:rsidRPr="005235F6" w:rsidRDefault="005235F6" w:rsidP="005235F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mostrar el pago del profesor en el historial de pagos realizado</w:t>
            </w:r>
            <w:r w:rsidR="008C769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5235F6" w:rsidP="005235F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registrar pago</w:t>
            </w:r>
            <w:r w:rsidR="008C769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235F6" w:rsidRDefault="005235F6" w:rsidP="005235F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solicita los datos del profesor y el monto a pagar</w:t>
            </w:r>
            <w:r w:rsidR="008C769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235F6" w:rsidRDefault="005235F6" w:rsidP="005235F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el nombre del profesor, ingresa el monto a pagar y selecciona aceptar.</w:t>
            </w:r>
          </w:p>
          <w:p w:rsidR="005235F6" w:rsidRPr="005235F6" w:rsidRDefault="005235F6" w:rsidP="005235F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las entradas, verifica la validez del registro, guarda los datos y notifica al director que el pago se ha realizado exitosamente.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9511F8" w:rsidP="00146E4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un pago previo de ese mes / quincena</w:t>
            </w:r>
            <w:r w:rsidR="008C769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511F8" w:rsidRDefault="009511F8" w:rsidP="009511F8">
            <w:pPr>
              <w:pStyle w:val="Prrafodelista"/>
              <w:numPr>
                <w:ilvl w:val="1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de que el pago del profesor en ese mes se ha realizado anteriormente</w:t>
            </w:r>
          </w:p>
          <w:p w:rsidR="009511F8" w:rsidRPr="009511F8" w:rsidRDefault="009511F8" w:rsidP="009511F8">
            <w:pPr>
              <w:pStyle w:val="Prrafodelista"/>
              <w:numPr>
                <w:ilvl w:val="1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regresa al paso 2 del flujo normal.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9511F8" w:rsidP="003126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a base de datos del sistema</w:t>
            </w:r>
          </w:p>
          <w:p w:rsidR="009511F8" w:rsidRPr="009511F8" w:rsidRDefault="009511F8" w:rsidP="009511F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usuario que no existe conexión con el sistema, que intente más tarde.</w:t>
            </w:r>
          </w:p>
        </w:tc>
      </w:tr>
    </w:tbl>
    <w:p w:rsidR="008C7695" w:rsidRDefault="008C7695"/>
    <w:p w:rsidR="00146E44" w:rsidRDefault="008C7695">
      <w:r>
        <w:br w:type="column"/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CF0777" w:rsidP="0031261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16 – Registrar gasto promocional.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A66E61" w:rsidP="0031261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Director. 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A66E61" w:rsidP="0031261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podrá registrar un gasto promocional de Facebook.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95" w:rsidRDefault="002B1A6A" w:rsidP="008C769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debe existir el gasto promocional </w:t>
            </w:r>
            <w:r w:rsidR="008C7695">
              <w:rPr>
                <w:rFonts w:ascii="Arial" w:hAnsi="Arial" w:cs="Arial"/>
                <w:sz w:val="24"/>
                <w:szCs w:val="24"/>
              </w:rPr>
              <w:t>en un registro previo.</w:t>
            </w:r>
          </w:p>
          <w:p w:rsidR="008C7695" w:rsidRPr="008C7695" w:rsidRDefault="008C7695" w:rsidP="008C769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estar autenticado el director en el sistema.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95" w:rsidRPr="008C7695" w:rsidRDefault="008C7695" w:rsidP="008C7695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crearse un registro de promoción en el sistema.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95" w:rsidRDefault="008C7695" w:rsidP="008C769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gasto promocional.</w:t>
            </w:r>
          </w:p>
          <w:p w:rsidR="008C7695" w:rsidRDefault="008C7695" w:rsidP="008C769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datos necesarios para guardar el gasto promocional.</w:t>
            </w:r>
          </w:p>
          <w:p w:rsidR="008C7695" w:rsidRDefault="008C7695" w:rsidP="008C769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ingresa una descripción, un enlace, un monto y selecciona aceptar.</w:t>
            </w:r>
          </w:p>
          <w:p w:rsidR="008C7695" w:rsidRPr="008C7695" w:rsidRDefault="008C7695" w:rsidP="008C769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los datos ingresados al sistema, guarda los datos y notifica al director el registro exitoso. 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8C7695" w:rsidP="0031261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registro existe previamente</w:t>
            </w:r>
          </w:p>
          <w:p w:rsidR="008C7695" w:rsidRDefault="008C7695" w:rsidP="0031261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El sistema muestra al usuario que algunos datos existentes ya están en un gasto promocional.</w:t>
            </w:r>
          </w:p>
          <w:p w:rsidR="008C7695" w:rsidRPr="00146E44" w:rsidRDefault="008C7695" w:rsidP="0031261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3.2. El sistema regresa al paso 3 del flujo normal.</w:t>
            </w:r>
            <w:bookmarkStart w:id="0" w:name="_GoBack"/>
            <w:bookmarkEnd w:id="0"/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1F8" w:rsidRDefault="009511F8" w:rsidP="00951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a base de datos del sistema</w:t>
            </w:r>
          </w:p>
          <w:p w:rsidR="00146E44" w:rsidRPr="009511F8" w:rsidRDefault="009511F8" w:rsidP="009511F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9511F8">
              <w:rPr>
                <w:rFonts w:ascii="Arial" w:hAnsi="Arial" w:cs="Arial"/>
                <w:sz w:val="24"/>
                <w:szCs w:val="24"/>
              </w:rPr>
              <w:t>El sistema muestra al usuario que no existe conexión con el sistema, que intente m</w:t>
            </w:r>
            <w:r w:rsidRPr="009511F8">
              <w:rPr>
                <w:rFonts w:ascii="Arial" w:hAnsi="Arial" w:cs="Arial"/>
                <w:sz w:val="24"/>
                <w:szCs w:val="24"/>
              </w:rPr>
              <w:t>á</w:t>
            </w:r>
            <w:r w:rsidRPr="009511F8">
              <w:rPr>
                <w:rFonts w:ascii="Arial" w:hAnsi="Arial" w:cs="Arial"/>
                <w:sz w:val="24"/>
                <w:szCs w:val="24"/>
              </w:rPr>
              <w:t>s tarde.</w:t>
            </w:r>
          </w:p>
        </w:tc>
      </w:tr>
    </w:tbl>
    <w:p w:rsidR="00146E44" w:rsidRDefault="00146E44"/>
    <w:sectPr w:rsidR="00146E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741" w:rsidRDefault="001F1741" w:rsidP="008C7695">
      <w:pPr>
        <w:spacing w:after="0" w:line="240" w:lineRule="auto"/>
      </w:pPr>
      <w:r>
        <w:separator/>
      </w:r>
    </w:p>
  </w:endnote>
  <w:endnote w:type="continuationSeparator" w:id="0">
    <w:p w:rsidR="001F1741" w:rsidRDefault="001F1741" w:rsidP="008C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741" w:rsidRDefault="001F1741" w:rsidP="008C7695">
      <w:pPr>
        <w:spacing w:after="0" w:line="240" w:lineRule="auto"/>
      </w:pPr>
      <w:r>
        <w:separator/>
      </w:r>
    </w:p>
  </w:footnote>
  <w:footnote w:type="continuationSeparator" w:id="0">
    <w:p w:rsidR="001F1741" w:rsidRDefault="001F1741" w:rsidP="008C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009E"/>
    <w:multiLevelType w:val="hybridMultilevel"/>
    <w:tmpl w:val="689203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2FC4"/>
    <w:multiLevelType w:val="hybridMultilevel"/>
    <w:tmpl w:val="A860E4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4605E"/>
    <w:multiLevelType w:val="multilevel"/>
    <w:tmpl w:val="8AD81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7383861"/>
    <w:multiLevelType w:val="multilevel"/>
    <w:tmpl w:val="437A1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DD910CC"/>
    <w:multiLevelType w:val="multilevel"/>
    <w:tmpl w:val="24789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2C86263"/>
    <w:multiLevelType w:val="hybridMultilevel"/>
    <w:tmpl w:val="787A71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F37EC"/>
    <w:multiLevelType w:val="hybridMultilevel"/>
    <w:tmpl w:val="ECAAED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249F0"/>
    <w:multiLevelType w:val="hybridMultilevel"/>
    <w:tmpl w:val="584019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9738D"/>
    <w:multiLevelType w:val="hybridMultilevel"/>
    <w:tmpl w:val="D88C02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37EB4"/>
    <w:multiLevelType w:val="hybridMultilevel"/>
    <w:tmpl w:val="1CF4FF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5E"/>
    <w:rsid w:val="00146E44"/>
    <w:rsid w:val="001F1741"/>
    <w:rsid w:val="00260C5E"/>
    <w:rsid w:val="002B1A6A"/>
    <w:rsid w:val="0047616D"/>
    <w:rsid w:val="005235F6"/>
    <w:rsid w:val="008C7695"/>
    <w:rsid w:val="009511F8"/>
    <w:rsid w:val="009D6A3D"/>
    <w:rsid w:val="00A66E61"/>
    <w:rsid w:val="00CF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8AE3"/>
  <w15:chartTrackingRefBased/>
  <w15:docId w15:val="{1B7422D3-4DD8-495D-9E19-BC751D31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E4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6E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6E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C76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7695"/>
  </w:style>
  <w:style w:type="paragraph" w:styleId="Piedepgina">
    <w:name w:val="footer"/>
    <w:basedOn w:val="Normal"/>
    <w:link w:val="PiedepginaCar"/>
    <w:uiPriority w:val="99"/>
    <w:unhideWhenUsed/>
    <w:rsid w:val="008C76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7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mario lopez</cp:lastModifiedBy>
  <cp:revision>7</cp:revision>
  <dcterms:created xsi:type="dcterms:W3CDTF">2018-02-27T13:38:00Z</dcterms:created>
  <dcterms:modified xsi:type="dcterms:W3CDTF">2018-02-27T14:07:00Z</dcterms:modified>
</cp:coreProperties>
</file>