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91078372"/>
        <w:docPartObj>
          <w:docPartGallery w:val="Cover Pages"/>
          <w:docPartUnique/>
        </w:docPartObj>
      </w:sdtPr>
      <w:sdtEndPr>
        <w:rPr>
          <w:rFonts w:eastAsiaTheme="minorHAnsi"/>
          <w:color w:val="auto"/>
          <w:lang w:eastAsia="en-US"/>
        </w:rPr>
      </w:sdtEndPr>
      <w:sdtContent>
        <w:p w:rsidR="001705A8" w:rsidRDefault="001705A8">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867ADA4F2E945C6931793D16CA077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705A8" w:rsidRDefault="001705A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w:t>
              </w:r>
            </w:p>
          </w:sdtContent>
        </w:sdt>
        <w:sdt>
          <w:sdtPr>
            <w:rPr>
              <w:color w:val="4472C4" w:themeColor="accent1"/>
              <w:sz w:val="28"/>
              <w:szCs w:val="28"/>
            </w:rPr>
            <w:alias w:val="Subtítulo"/>
            <w:tag w:val=""/>
            <w:id w:val="328029620"/>
            <w:placeholder>
              <w:docPart w:val="5FCFB36B1DA74520B87124485B4D2E2E"/>
            </w:placeholder>
            <w:dataBinding w:prefixMappings="xmlns:ns0='http://purl.org/dc/elements/1.1/' xmlns:ns1='http://schemas.openxmlformats.org/package/2006/metadata/core-properties' " w:xpath="/ns1:coreProperties[1]/ns0:subject[1]" w:storeItemID="{6C3C8BC8-F283-45AE-878A-BAB7291924A1}"/>
            <w:text/>
          </w:sdtPr>
          <w:sdtContent>
            <w:p w:rsidR="001705A8" w:rsidRDefault="001705A8">
              <w:pPr>
                <w:pStyle w:val="Sinespaciado"/>
                <w:jc w:val="center"/>
                <w:rPr>
                  <w:color w:val="4472C4" w:themeColor="accent1"/>
                  <w:sz w:val="28"/>
                  <w:szCs w:val="28"/>
                </w:rPr>
              </w:pPr>
              <w:r>
                <w:rPr>
                  <w:color w:val="4472C4" w:themeColor="accent1"/>
                  <w:sz w:val="28"/>
                  <w:szCs w:val="28"/>
                </w:rPr>
                <w:t>Víctor Javier García Mascareñas y Mario Hurtado López.</w:t>
              </w:r>
            </w:p>
          </w:sdtContent>
        </w:sdt>
        <w:p w:rsidR="001705A8" w:rsidRDefault="001705A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4T00:00:00Z">
                                    <w:dateFormat w:val="d 'de' MMMM 'de' yyyy"/>
                                    <w:lid w:val="es-ES"/>
                                    <w:storeMappedDataAs w:val="dateTime"/>
                                    <w:calendar w:val="gregorian"/>
                                  </w:date>
                                </w:sdtPr>
                                <w:sdtContent>
                                  <w:p w:rsidR="0096681C" w:rsidRDefault="0096681C">
                                    <w:pPr>
                                      <w:pStyle w:val="Sinespaciado"/>
                                      <w:spacing w:after="40"/>
                                      <w:jc w:val="center"/>
                                      <w:rPr>
                                        <w:caps/>
                                        <w:color w:val="4472C4" w:themeColor="accent1"/>
                                        <w:sz w:val="28"/>
                                        <w:szCs w:val="28"/>
                                      </w:rPr>
                                    </w:pPr>
                                    <w:r>
                                      <w:rPr>
                                        <w:caps/>
                                        <w:color w:val="4472C4" w:themeColor="accent1"/>
                                        <w:sz w:val="28"/>
                                        <w:szCs w:val="28"/>
                                        <w:lang w:val="es-ES"/>
                                      </w:rPr>
                                      <w:t>4 de junio de 2018</w:t>
                                    </w:r>
                                  </w:p>
                                </w:sdtContent>
                              </w:sdt>
                              <w:p w:rsidR="0096681C" w:rsidRDefault="0096681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Ared espacio</w:t>
                                    </w:r>
                                  </w:sdtContent>
                                </w:sdt>
                              </w:p>
                              <w:p w:rsidR="0096681C" w:rsidRDefault="0096681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veracruzana.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4T00:00:00Z">
                              <w:dateFormat w:val="d 'de' MMMM 'de' yyyy"/>
                              <w:lid w:val="es-ES"/>
                              <w:storeMappedDataAs w:val="dateTime"/>
                              <w:calendar w:val="gregorian"/>
                            </w:date>
                          </w:sdtPr>
                          <w:sdtContent>
                            <w:p w:rsidR="0096681C" w:rsidRDefault="0096681C">
                              <w:pPr>
                                <w:pStyle w:val="Sinespaciado"/>
                                <w:spacing w:after="40"/>
                                <w:jc w:val="center"/>
                                <w:rPr>
                                  <w:caps/>
                                  <w:color w:val="4472C4" w:themeColor="accent1"/>
                                  <w:sz w:val="28"/>
                                  <w:szCs w:val="28"/>
                                </w:rPr>
                              </w:pPr>
                              <w:r>
                                <w:rPr>
                                  <w:caps/>
                                  <w:color w:val="4472C4" w:themeColor="accent1"/>
                                  <w:sz w:val="28"/>
                                  <w:szCs w:val="28"/>
                                  <w:lang w:val="es-ES"/>
                                </w:rPr>
                                <w:t>4 de junio de 2018</w:t>
                              </w:r>
                            </w:p>
                          </w:sdtContent>
                        </w:sdt>
                        <w:p w:rsidR="0096681C" w:rsidRDefault="0096681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Ared espacio</w:t>
                              </w:r>
                            </w:sdtContent>
                          </w:sdt>
                        </w:p>
                        <w:p w:rsidR="0096681C" w:rsidRDefault="0096681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veracruzana.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705A8" w:rsidRDefault="001705A8">
          <w:r>
            <w:br w:type="page"/>
          </w:r>
        </w:p>
      </w:sdtContent>
    </w:sdt>
    <w:p w:rsidR="001705A8" w:rsidRDefault="001705A8" w:rsidP="001705A8">
      <w:pPr>
        <w:pStyle w:val="Ttulo1"/>
      </w:pPr>
      <w:r w:rsidRPr="001705A8">
        <w:lastRenderedPageBreak/>
        <w:t>Introducción.</w:t>
      </w:r>
    </w:p>
    <w:p w:rsidR="00014B0C" w:rsidRDefault="00F45421" w:rsidP="00A1723C">
      <w:pPr>
        <w:ind w:firstLine="708"/>
        <w:jc w:val="both"/>
        <w:rPr>
          <w:rFonts w:ascii="Arial" w:hAnsi="Arial" w:cs="Arial"/>
          <w:sz w:val="24"/>
          <w:szCs w:val="24"/>
        </w:rPr>
      </w:pPr>
      <w:r>
        <w:rPr>
          <w:rFonts w:ascii="Arial" w:hAnsi="Arial" w:cs="Arial"/>
          <w:sz w:val="24"/>
          <w:szCs w:val="24"/>
        </w:rPr>
        <w:t>Ared espacio es una escuela de danza que requiere un sistema de administración</w:t>
      </w:r>
      <w:r w:rsidR="00014B0C">
        <w:rPr>
          <w:rFonts w:ascii="Arial" w:hAnsi="Arial" w:cs="Arial"/>
          <w:sz w:val="24"/>
          <w:szCs w:val="24"/>
        </w:rPr>
        <w:t xml:space="preserve"> de sus procesos utilizando equipos de cómputo, el sistema que se explicará y detallará funcionamiento en este documento fue diseñado con el fin de satisfacer las necesidades de la institución antes mencionada; dentro de sus funcionalidades se puede nombrar la administración de grupos, alumnos y profesores</w:t>
      </w:r>
      <w:r w:rsidR="00C82A52">
        <w:rPr>
          <w:rFonts w:ascii="Arial" w:hAnsi="Arial" w:cs="Arial"/>
          <w:sz w:val="24"/>
          <w:szCs w:val="24"/>
        </w:rPr>
        <w:t>.</w:t>
      </w:r>
      <w:r w:rsidR="00014B0C">
        <w:rPr>
          <w:rFonts w:ascii="Arial" w:hAnsi="Arial" w:cs="Arial"/>
          <w:sz w:val="24"/>
          <w:szCs w:val="24"/>
        </w:rPr>
        <w:t xml:space="preserve"> </w:t>
      </w:r>
      <w:r w:rsidR="00C82A52">
        <w:rPr>
          <w:rFonts w:ascii="Arial" w:hAnsi="Arial" w:cs="Arial"/>
          <w:sz w:val="24"/>
          <w:szCs w:val="24"/>
        </w:rPr>
        <w:t>Como usuario director, tiene la capacidad de visualizar todos los aspectos del sistema como la modificación de los registros de otros usuarios como profesores (entendido que el soporte de este sistema solo contempla 2 tipos de usuarios, director y profesor). De manera básica, el sistema permite registrar pagos, alumnos, cursos, inscripciones y profesores al sistema, cada uno puede ser modificado. Como un requisito se contemplo el almacenamiento persistente de cualquier dato ingresado (significando que todo registro agregado no puede ser eliminado, o no al menos por la aplicación) pudiendo cambiar su estado.</w:t>
      </w:r>
    </w:p>
    <w:p w:rsidR="00A322C7" w:rsidRDefault="00C82A52" w:rsidP="00C82A52">
      <w:pPr>
        <w:jc w:val="both"/>
        <w:rPr>
          <w:rFonts w:ascii="Arial" w:hAnsi="Arial" w:cs="Arial"/>
          <w:sz w:val="24"/>
          <w:szCs w:val="24"/>
        </w:rPr>
      </w:pPr>
      <w:r>
        <w:rPr>
          <w:rFonts w:ascii="Arial" w:hAnsi="Arial" w:cs="Arial"/>
          <w:sz w:val="24"/>
          <w:szCs w:val="24"/>
        </w:rPr>
        <w:t>E</w:t>
      </w:r>
      <w:r w:rsidR="00014B0C">
        <w:rPr>
          <w:rFonts w:ascii="Arial" w:hAnsi="Arial" w:cs="Arial"/>
          <w:sz w:val="24"/>
          <w:szCs w:val="24"/>
        </w:rPr>
        <w:t xml:space="preserve">ste documento mostrará el </w:t>
      </w:r>
      <w:r>
        <w:rPr>
          <w:rFonts w:ascii="Arial" w:hAnsi="Arial" w:cs="Arial"/>
          <w:sz w:val="24"/>
          <w:szCs w:val="24"/>
        </w:rPr>
        <w:t>cómo utilizar las funciones</w:t>
      </w:r>
      <w:r w:rsidR="00014B0C">
        <w:rPr>
          <w:rFonts w:ascii="Arial" w:hAnsi="Arial" w:cs="Arial"/>
          <w:sz w:val="24"/>
          <w:szCs w:val="24"/>
        </w:rPr>
        <w:t xml:space="preserve"> del proyecto generado para la gestión y automatización de tareas de dicha institución, dentro de cada apartado se </w:t>
      </w:r>
      <w:r>
        <w:rPr>
          <w:rFonts w:ascii="Arial" w:hAnsi="Arial" w:cs="Arial"/>
          <w:sz w:val="24"/>
          <w:szCs w:val="24"/>
        </w:rPr>
        <w:t>mostrarán</w:t>
      </w:r>
      <w:r w:rsidR="00014B0C">
        <w:rPr>
          <w:rFonts w:ascii="Arial" w:hAnsi="Arial" w:cs="Arial"/>
          <w:sz w:val="24"/>
          <w:szCs w:val="24"/>
        </w:rPr>
        <w:t xml:space="preserve"> diversos aspectos</w:t>
      </w:r>
      <w:r>
        <w:rPr>
          <w:rFonts w:ascii="Arial" w:hAnsi="Arial" w:cs="Arial"/>
          <w:sz w:val="24"/>
          <w:szCs w:val="24"/>
        </w:rPr>
        <w:t xml:space="preserve"> </w:t>
      </w:r>
      <w:r w:rsidR="00014B0C">
        <w:rPr>
          <w:rFonts w:ascii="Arial" w:hAnsi="Arial" w:cs="Arial"/>
          <w:sz w:val="24"/>
          <w:szCs w:val="24"/>
        </w:rPr>
        <w:t xml:space="preserve">entornos de operación, instalación y requisitos del sistema. Cada perspectiva explicará diversos factores para el correcto funcionamiento por medio de los flujos básicos del </w:t>
      </w:r>
      <w:r>
        <w:rPr>
          <w:rFonts w:ascii="Arial" w:hAnsi="Arial" w:cs="Arial"/>
          <w:sz w:val="24"/>
          <w:szCs w:val="24"/>
        </w:rPr>
        <w:t>sistema,</w:t>
      </w:r>
      <w:r w:rsidR="00014B0C">
        <w:rPr>
          <w:rFonts w:ascii="Arial" w:hAnsi="Arial" w:cs="Arial"/>
          <w:sz w:val="24"/>
          <w:szCs w:val="24"/>
        </w:rPr>
        <w:t xml:space="preserve"> así como las diversas funcionalidades con las que se cuenta.</w:t>
      </w:r>
    </w:p>
    <w:p w:rsidR="001705A8" w:rsidRDefault="001705A8" w:rsidP="001705A8">
      <w:pPr>
        <w:pStyle w:val="Ttulo1"/>
      </w:pPr>
      <w:r w:rsidRPr="001705A8">
        <w:t>Tabla de términos.</w:t>
      </w:r>
    </w:p>
    <w:p w:rsidR="00A322C7" w:rsidRPr="00247CE0" w:rsidRDefault="0096681C" w:rsidP="00A1723C">
      <w:pPr>
        <w:jc w:val="both"/>
        <w:rPr>
          <w:rFonts w:ascii="Arial" w:hAnsi="Arial" w:cs="Arial"/>
          <w:sz w:val="24"/>
          <w:szCs w:val="24"/>
        </w:rPr>
      </w:pPr>
      <w:r w:rsidRPr="00247CE0">
        <w:rPr>
          <w:rFonts w:ascii="Arial" w:hAnsi="Arial" w:cs="Arial"/>
          <w:sz w:val="24"/>
          <w:szCs w:val="24"/>
        </w:rPr>
        <w:t>JVM.</w:t>
      </w:r>
      <w:r w:rsidR="00247CE0" w:rsidRPr="00247CE0">
        <w:rPr>
          <w:rFonts w:ascii="Arial" w:hAnsi="Arial" w:cs="Arial"/>
          <w:sz w:val="24"/>
          <w:szCs w:val="24"/>
        </w:rPr>
        <w:t xml:space="preserve"> (java virtual machine o máquina virtual de java) máquina virtual de procesos capaz de interpretar y ejecutar instrucciones expresadas en código binario generado por un compilador de lenguaje java.</w:t>
      </w:r>
    </w:p>
    <w:p w:rsidR="00247CE0" w:rsidRPr="00A1723C" w:rsidRDefault="0096681C" w:rsidP="00A1723C">
      <w:pPr>
        <w:pStyle w:val="Prrafodelista"/>
        <w:numPr>
          <w:ilvl w:val="0"/>
          <w:numId w:val="2"/>
        </w:numPr>
        <w:jc w:val="both"/>
        <w:rPr>
          <w:rFonts w:ascii="Arial" w:hAnsi="Arial" w:cs="Arial"/>
          <w:sz w:val="24"/>
          <w:szCs w:val="24"/>
        </w:rPr>
      </w:pPr>
      <w:proofErr w:type="spellStart"/>
      <w:r w:rsidRPr="00A1723C">
        <w:rPr>
          <w:rFonts w:ascii="Arial" w:hAnsi="Arial" w:cs="Arial"/>
          <w:sz w:val="24"/>
          <w:szCs w:val="24"/>
        </w:rPr>
        <w:t>tar</w:t>
      </w:r>
      <w:proofErr w:type="spellEnd"/>
      <w:r w:rsidRPr="00A1723C">
        <w:rPr>
          <w:rFonts w:ascii="Arial" w:hAnsi="Arial" w:cs="Arial"/>
          <w:sz w:val="24"/>
          <w:szCs w:val="24"/>
        </w:rPr>
        <w:t>.</w:t>
      </w:r>
      <w:r w:rsidR="00247CE0" w:rsidRPr="00A1723C">
        <w:rPr>
          <w:rFonts w:ascii="Arial" w:hAnsi="Arial" w:cs="Arial"/>
          <w:sz w:val="24"/>
          <w:szCs w:val="24"/>
        </w:rPr>
        <w:t xml:space="preserve"> formato de archivos usado por los entornos Unix/Linux que permite manipulación de archivos, pero no su compresión.</w:t>
      </w:r>
    </w:p>
    <w:p w:rsidR="0096681C" w:rsidRPr="00A1723C" w:rsidRDefault="0096681C" w:rsidP="00A1723C">
      <w:pPr>
        <w:pStyle w:val="Prrafodelista"/>
        <w:numPr>
          <w:ilvl w:val="0"/>
          <w:numId w:val="2"/>
        </w:numPr>
        <w:jc w:val="both"/>
        <w:rPr>
          <w:rFonts w:ascii="Arial" w:hAnsi="Arial" w:cs="Arial"/>
          <w:sz w:val="24"/>
          <w:szCs w:val="24"/>
        </w:rPr>
      </w:pPr>
      <w:r w:rsidRPr="00A1723C">
        <w:rPr>
          <w:rFonts w:ascii="Arial" w:hAnsi="Arial" w:cs="Arial"/>
          <w:sz w:val="24"/>
          <w:szCs w:val="24"/>
        </w:rPr>
        <w:t>zip</w:t>
      </w:r>
      <w:r w:rsidR="00247CE0" w:rsidRPr="00A1723C">
        <w:rPr>
          <w:rFonts w:ascii="Arial" w:hAnsi="Arial" w:cs="Arial"/>
          <w:sz w:val="24"/>
          <w:szCs w:val="24"/>
        </w:rPr>
        <w:t>. formato de compresión de archivos de como documentos o programas.</w:t>
      </w:r>
    </w:p>
    <w:p w:rsidR="0096681C" w:rsidRPr="00A1723C" w:rsidRDefault="0096681C" w:rsidP="00A1723C">
      <w:pPr>
        <w:pStyle w:val="Prrafodelista"/>
        <w:numPr>
          <w:ilvl w:val="0"/>
          <w:numId w:val="2"/>
        </w:numPr>
        <w:jc w:val="both"/>
        <w:rPr>
          <w:rFonts w:ascii="Arial" w:hAnsi="Arial" w:cs="Arial"/>
          <w:sz w:val="24"/>
          <w:szCs w:val="24"/>
        </w:rPr>
      </w:pPr>
      <w:proofErr w:type="spellStart"/>
      <w:r w:rsidRPr="00A1723C">
        <w:rPr>
          <w:rFonts w:ascii="Arial" w:hAnsi="Arial" w:cs="Arial"/>
          <w:sz w:val="24"/>
          <w:szCs w:val="24"/>
        </w:rPr>
        <w:t>jar</w:t>
      </w:r>
      <w:proofErr w:type="spellEnd"/>
      <w:r w:rsidR="00247CE0" w:rsidRPr="00A1723C">
        <w:rPr>
          <w:rFonts w:ascii="Arial" w:hAnsi="Arial" w:cs="Arial"/>
          <w:sz w:val="24"/>
          <w:szCs w:val="24"/>
        </w:rPr>
        <w:t>. tipo de archivo que permite ejecutar aplicaciones escritas en lenguaje java.</w:t>
      </w:r>
    </w:p>
    <w:p w:rsidR="0096681C" w:rsidRPr="00A1723C" w:rsidRDefault="0096681C" w:rsidP="00A1723C">
      <w:pPr>
        <w:pStyle w:val="Prrafodelista"/>
        <w:numPr>
          <w:ilvl w:val="0"/>
          <w:numId w:val="2"/>
        </w:numPr>
        <w:jc w:val="both"/>
        <w:rPr>
          <w:rFonts w:ascii="Arial" w:hAnsi="Arial" w:cs="Arial"/>
          <w:sz w:val="24"/>
          <w:szCs w:val="24"/>
        </w:rPr>
      </w:pPr>
      <w:r w:rsidRPr="00A1723C">
        <w:rPr>
          <w:rFonts w:ascii="Arial" w:hAnsi="Arial" w:cs="Arial"/>
          <w:sz w:val="24"/>
          <w:szCs w:val="24"/>
        </w:rPr>
        <w:t>MySQL</w:t>
      </w:r>
      <w:r w:rsidR="00247CE0" w:rsidRPr="00A1723C">
        <w:rPr>
          <w:rFonts w:ascii="Arial" w:hAnsi="Arial" w:cs="Arial"/>
          <w:sz w:val="24"/>
          <w:szCs w:val="24"/>
        </w:rPr>
        <w:t>. sistema de gestión de base de datos relacional.</w:t>
      </w:r>
    </w:p>
    <w:p w:rsidR="00A1723C" w:rsidRDefault="00A1723C" w:rsidP="00A1723C">
      <w:pPr>
        <w:jc w:val="both"/>
        <w:rPr>
          <w:rFonts w:ascii="Arial" w:hAnsi="Arial" w:cs="Arial"/>
          <w:sz w:val="24"/>
          <w:szCs w:val="24"/>
        </w:rPr>
      </w:pPr>
      <w:r>
        <w:rPr>
          <w:rFonts w:ascii="Arial" w:hAnsi="Arial" w:cs="Arial"/>
          <w:sz w:val="24"/>
          <w:szCs w:val="24"/>
        </w:rPr>
        <w:br/>
      </w:r>
    </w:p>
    <w:p w:rsidR="00A1723C" w:rsidRPr="00247CE0" w:rsidRDefault="00A1723C" w:rsidP="00A1723C">
      <w:pPr>
        <w:jc w:val="both"/>
        <w:rPr>
          <w:rFonts w:ascii="Arial" w:hAnsi="Arial" w:cs="Arial"/>
          <w:sz w:val="24"/>
          <w:szCs w:val="24"/>
        </w:rPr>
      </w:pPr>
      <w:r>
        <w:rPr>
          <w:rFonts w:ascii="Arial" w:hAnsi="Arial" w:cs="Arial"/>
          <w:sz w:val="24"/>
          <w:szCs w:val="24"/>
        </w:rPr>
        <w:br w:type="column"/>
      </w:r>
    </w:p>
    <w:p w:rsidR="001705A8" w:rsidRDefault="001705A8" w:rsidP="00A1723C">
      <w:pPr>
        <w:pStyle w:val="Ttulo1"/>
        <w:jc w:val="both"/>
      </w:pPr>
      <w:bookmarkStart w:id="0" w:name="_GoBack"/>
      <w:r w:rsidRPr="001705A8">
        <w:t>Instalación.</w:t>
      </w:r>
    </w:p>
    <w:bookmarkEnd w:id="0"/>
    <w:p w:rsidR="000011E9" w:rsidRPr="00A1723C" w:rsidRDefault="00A322C7" w:rsidP="00A1723C">
      <w:pPr>
        <w:jc w:val="both"/>
        <w:rPr>
          <w:rFonts w:ascii="Arial" w:hAnsi="Arial" w:cs="Arial"/>
          <w:sz w:val="24"/>
        </w:rPr>
      </w:pPr>
      <w:r w:rsidRPr="00A1723C">
        <w:rPr>
          <w:rFonts w:ascii="Arial" w:hAnsi="Arial" w:cs="Arial"/>
          <w:sz w:val="24"/>
        </w:rPr>
        <w:t xml:space="preserve">En este apartado se </w:t>
      </w:r>
      <w:r w:rsidR="00CD327F" w:rsidRPr="00A1723C">
        <w:rPr>
          <w:rFonts w:ascii="Arial" w:hAnsi="Arial" w:cs="Arial"/>
          <w:sz w:val="24"/>
        </w:rPr>
        <w:t>listarán los requerimientos nec</w:t>
      </w:r>
      <w:r w:rsidR="000011E9" w:rsidRPr="00A1723C">
        <w:rPr>
          <w:rFonts w:ascii="Arial" w:hAnsi="Arial" w:cs="Arial"/>
          <w:sz w:val="24"/>
        </w:rPr>
        <w:t>e</w:t>
      </w:r>
      <w:r w:rsidR="00CD327F" w:rsidRPr="00A1723C">
        <w:rPr>
          <w:rFonts w:ascii="Arial" w:hAnsi="Arial" w:cs="Arial"/>
          <w:sz w:val="24"/>
        </w:rPr>
        <w:t xml:space="preserve">sarios para el correcto funcionamiento del </w:t>
      </w:r>
      <w:r w:rsidR="000002B0" w:rsidRPr="00A1723C">
        <w:rPr>
          <w:rFonts w:ascii="Arial" w:hAnsi="Arial" w:cs="Arial"/>
          <w:sz w:val="24"/>
        </w:rPr>
        <w:t>sistema,</w:t>
      </w:r>
      <w:r w:rsidR="00CD327F" w:rsidRPr="00A1723C">
        <w:rPr>
          <w:rFonts w:ascii="Arial" w:hAnsi="Arial" w:cs="Arial"/>
          <w:sz w:val="24"/>
        </w:rPr>
        <w:t xml:space="preserve"> </w:t>
      </w:r>
      <w:r w:rsidR="000011E9" w:rsidRPr="00A1723C">
        <w:rPr>
          <w:rFonts w:ascii="Arial" w:hAnsi="Arial" w:cs="Arial"/>
          <w:sz w:val="24"/>
        </w:rPr>
        <w:t>así</w:t>
      </w:r>
      <w:r w:rsidR="00CD327F" w:rsidRPr="00A1723C">
        <w:rPr>
          <w:rFonts w:ascii="Arial" w:hAnsi="Arial" w:cs="Arial"/>
          <w:sz w:val="24"/>
        </w:rPr>
        <w:t xml:space="preserve"> como las especificaciones de configuración de esto</w:t>
      </w:r>
      <w:r w:rsidR="000011E9" w:rsidRPr="00A1723C">
        <w:rPr>
          <w:rFonts w:ascii="Arial" w:hAnsi="Arial" w:cs="Arial"/>
          <w:sz w:val="24"/>
        </w:rPr>
        <w:t>s.</w:t>
      </w:r>
    </w:p>
    <w:p w:rsidR="000011E9" w:rsidRPr="00A1723C" w:rsidRDefault="000011E9" w:rsidP="00A1723C">
      <w:pPr>
        <w:jc w:val="both"/>
        <w:rPr>
          <w:rFonts w:ascii="Arial" w:hAnsi="Arial" w:cs="Arial"/>
          <w:sz w:val="24"/>
        </w:rPr>
      </w:pPr>
      <w:r w:rsidRPr="00A1723C">
        <w:rPr>
          <w:rFonts w:ascii="Arial" w:hAnsi="Arial" w:cs="Arial"/>
          <w:sz w:val="24"/>
        </w:rPr>
        <w:t>Requisitos:</w:t>
      </w:r>
    </w:p>
    <w:p w:rsidR="000002B0" w:rsidRPr="00A1723C" w:rsidRDefault="00A41A76" w:rsidP="00A1723C">
      <w:pPr>
        <w:pStyle w:val="Prrafodelista"/>
        <w:numPr>
          <w:ilvl w:val="0"/>
          <w:numId w:val="1"/>
        </w:numPr>
        <w:jc w:val="both"/>
        <w:rPr>
          <w:rFonts w:ascii="Arial" w:hAnsi="Arial" w:cs="Arial"/>
          <w:sz w:val="24"/>
        </w:rPr>
      </w:pPr>
      <w:r w:rsidRPr="00A1723C">
        <w:rPr>
          <w:rFonts w:ascii="Arial" w:hAnsi="Arial" w:cs="Arial"/>
          <w:sz w:val="24"/>
        </w:rPr>
        <w:t xml:space="preserve">Maquina virtual de </w:t>
      </w:r>
      <w:r w:rsidR="000002B0" w:rsidRPr="00A1723C">
        <w:rPr>
          <w:rFonts w:ascii="Arial" w:hAnsi="Arial" w:cs="Arial"/>
          <w:sz w:val="24"/>
        </w:rPr>
        <w:t>java a partir de la versión 8.</w:t>
      </w:r>
    </w:p>
    <w:p w:rsidR="000002B0" w:rsidRPr="00A1723C" w:rsidRDefault="000002B0" w:rsidP="00A1723C">
      <w:pPr>
        <w:pStyle w:val="Prrafodelista"/>
        <w:numPr>
          <w:ilvl w:val="0"/>
          <w:numId w:val="1"/>
        </w:numPr>
        <w:jc w:val="both"/>
        <w:rPr>
          <w:rFonts w:ascii="Arial" w:hAnsi="Arial" w:cs="Arial"/>
          <w:sz w:val="24"/>
        </w:rPr>
      </w:pPr>
      <w:r w:rsidRPr="00A1723C">
        <w:rPr>
          <w:rFonts w:ascii="Arial" w:hAnsi="Arial" w:cs="Arial"/>
          <w:sz w:val="24"/>
        </w:rPr>
        <w:t>Gestor de bases de datos de MySQL.</w:t>
      </w:r>
    </w:p>
    <w:p w:rsidR="00A322C7" w:rsidRPr="00A1723C" w:rsidRDefault="000002B0" w:rsidP="00A1723C">
      <w:pPr>
        <w:jc w:val="both"/>
        <w:rPr>
          <w:rFonts w:ascii="Arial" w:hAnsi="Arial" w:cs="Arial"/>
          <w:sz w:val="24"/>
        </w:rPr>
      </w:pPr>
      <w:r w:rsidRPr="00A1723C">
        <w:rPr>
          <w:rFonts w:ascii="Arial" w:hAnsi="Arial" w:cs="Arial"/>
          <w:sz w:val="24"/>
        </w:rPr>
        <w:t>Forma de instalación</w:t>
      </w:r>
      <w:r w:rsidR="00F5789D" w:rsidRPr="00A1723C">
        <w:rPr>
          <w:rFonts w:ascii="Arial" w:hAnsi="Arial" w:cs="Arial"/>
          <w:sz w:val="24"/>
        </w:rPr>
        <w:t xml:space="preserve"> de la base de datos</w:t>
      </w:r>
      <w:r w:rsidRPr="00A1723C">
        <w:rPr>
          <w:rFonts w:ascii="Arial" w:hAnsi="Arial" w:cs="Arial"/>
          <w:sz w:val="24"/>
        </w:rPr>
        <w:t>.</w:t>
      </w:r>
    </w:p>
    <w:p w:rsidR="000002B0" w:rsidRPr="00A1723C" w:rsidRDefault="000002B0" w:rsidP="00A1723C">
      <w:pPr>
        <w:jc w:val="both"/>
        <w:rPr>
          <w:rFonts w:ascii="Arial" w:hAnsi="Arial" w:cs="Arial"/>
          <w:sz w:val="24"/>
        </w:rPr>
      </w:pPr>
      <w:r w:rsidRPr="00A1723C">
        <w:rPr>
          <w:rFonts w:ascii="Arial" w:hAnsi="Arial" w:cs="Arial"/>
          <w:sz w:val="24"/>
        </w:rPr>
        <w:t xml:space="preserve">Se inicia con la instalación de la base de datos en el sistema, </w:t>
      </w:r>
      <w:r w:rsidR="004B69DE" w:rsidRPr="00A1723C">
        <w:rPr>
          <w:rFonts w:ascii="Arial" w:hAnsi="Arial" w:cs="Arial"/>
          <w:sz w:val="24"/>
        </w:rPr>
        <w:t xml:space="preserve">este </w:t>
      </w:r>
      <w:r w:rsidRPr="00A1723C">
        <w:rPr>
          <w:rFonts w:ascii="Arial" w:hAnsi="Arial" w:cs="Arial"/>
          <w:sz w:val="24"/>
        </w:rPr>
        <w:t xml:space="preserve">consta con un script que contiene la base de datos llamado </w:t>
      </w:r>
      <w:proofErr w:type="spellStart"/>
      <w:r w:rsidRPr="00A1723C">
        <w:rPr>
          <w:rFonts w:ascii="Arial" w:hAnsi="Arial" w:cs="Arial"/>
          <w:sz w:val="24"/>
        </w:rPr>
        <w:t>Ared.sql</w:t>
      </w:r>
      <w:proofErr w:type="spellEnd"/>
      <w:r w:rsidRPr="00A1723C">
        <w:rPr>
          <w:rFonts w:ascii="Arial" w:hAnsi="Arial" w:cs="Arial"/>
          <w:sz w:val="24"/>
        </w:rPr>
        <w:t xml:space="preserve">, para poder instalar como paso previo (en los requisitos) ya debe estar en funcionamiento </w:t>
      </w:r>
      <w:r w:rsidR="004B69DE" w:rsidRPr="00A1723C">
        <w:rPr>
          <w:rFonts w:ascii="Arial" w:hAnsi="Arial" w:cs="Arial"/>
          <w:sz w:val="24"/>
        </w:rPr>
        <w:t>el servicio de MySQL.</w:t>
      </w:r>
    </w:p>
    <w:p w:rsidR="004B69DE" w:rsidRPr="00A1723C" w:rsidRDefault="004B69DE" w:rsidP="00A1723C">
      <w:pPr>
        <w:jc w:val="both"/>
        <w:rPr>
          <w:rFonts w:ascii="Arial" w:hAnsi="Arial" w:cs="Arial"/>
          <w:sz w:val="24"/>
        </w:rPr>
      </w:pPr>
      <w:r w:rsidRPr="00A1723C">
        <w:rPr>
          <w:rFonts w:ascii="Arial" w:hAnsi="Arial" w:cs="Arial"/>
          <w:sz w:val="24"/>
        </w:rPr>
        <w:t xml:space="preserve">Se debe iniciar desde la línea de comandos o </w:t>
      </w:r>
      <w:r w:rsidR="0096681C" w:rsidRPr="00A1723C">
        <w:rPr>
          <w:rFonts w:ascii="Arial" w:hAnsi="Arial" w:cs="Arial"/>
          <w:sz w:val="24"/>
        </w:rPr>
        <w:t>terminal</w:t>
      </w:r>
      <w:r w:rsidRPr="00A1723C">
        <w:rPr>
          <w:rFonts w:ascii="Arial" w:hAnsi="Arial" w:cs="Arial"/>
          <w:sz w:val="24"/>
        </w:rPr>
        <w:t xml:space="preserve"> una sesión de usuario derechos administrativos del sistema, esto </w:t>
      </w:r>
      <w:r w:rsidR="0096681C" w:rsidRPr="00A1723C">
        <w:rPr>
          <w:rFonts w:ascii="Arial" w:hAnsi="Arial" w:cs="Arial"/>
          <w:sz w:val="24"/>
        </w:rPr>
        <w:t>mediante</w:t>
      </w:r>
      <w:r w:rsidRPr="00A1723C">
        <w:rPr>
          <w:rFonts w:ascii="Arial" w:hAnsi="Arial" w:cs="Arial"/>
          <w:sz w:val="24"/>
        </w:rPr>
        <w:t xml:space="preserve"> los comandos que se mostrarán </w:t>
      </w:r>
      <w:r w:rsidR="00F5789D" w:rsidRPr="00A1723C">
        <w:rPr>
          <w:rFonts w:ascii="Arial" w:hAnsi="Arial" w:cs="Arial"/>
          <w:sz w:val="24"/>
        </w:rPr>
        <w:t>a continuación</w:t>
      </w:r>
      <w:r w:rsidR="00324F9A">
        <w:rPr>
          <w:rFonts w:ascii="Arial" w:hAnsi="Arial" w:cs="Arial"/>
          <w:sz w:val="24"/>
        </w:rPr>
        <w:t xml:space="preserve"> (este solicitará sus credenciales de usuario y contraseña)</w:t>
      </w:r>
      <w:r w:rsidRPr="00A1723C">
        <w:rPr>
          <w:rFonts w:ascii="Arial" w:hAnsi="Arial" w:cs="Arial"/>
          <w:sz w:val="24"/>
        </w:rPr>
        <w:t>.</w:t>
      </w:r>
    </w:p>
    <w:p w:rsidR="004B69DE" w:rsidRPr="00247CE0" w:rsidRDefault="004B69DE" w:rsidP="004B69DE">
      <w:pPr>
        <w:keepNext/>
        <w:rPr>
          <w:rFonts w:ascii="Arial" w:hAnsi="Arial" w:cs="Arial"/>
        </w:rPr>
      </w:pPr>
      <w:r w:rsidRPr="00247CE0">
        <w:rPr>
          <w:rFonts w:ascii="Arial" w:hAnsi="Arial" w:cs="Arial"/>
          <w:noProof/>
        </w:rPr>
        <w:drawing>
          <wp:inline distT="0" distB="0" distL="0" distR="0" wp14:anchorId="5C89A8FC" wp14:editId="224B28BB">
            <wp:extent cx="2990850" cy="342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42900"/>
                    </a:xfrm>
                    <a:prstGeom prst="rect">
                      <a:avLst/>
                    </a:prstGeom>
                  </pic:spPr>
                </pic:pic>
              </a:graphicData>
            </a:graphic>
          </wp:inline>
        </w:drawing>
      </w:r>
    </w:p>
    <w:p w:rsidR="004B69DE" w:rsidRPr="00247CE0" w:rsidRDefault="004B69DE" w:rsidP="004B69DE">
      <w:pPr>
        <w:pStyle w:val="Descripcin"/>
        <w:rPr>
          <w:rFonts w:ascii="Arial" w:hAnsi="Arial" w:cs="Arial"/>
        </w:rPr>
      </w:pPr>
      <w:r w:rsidRPr="00247CE0">
        <w:rPr>
          <w:rFonts w:ascii="Arial" w:hAnsi="Arial" w:cs="Arial"/>
        </w:rPr>
        <w:t xml:space="preserve">Ilustración </w:t>
      </w:r>
      <w:r w:rsidRPr="00247CE0">
        <w:rPr>
          <w:rFonts w:ascii="Arial" w:hAnsi="Arial" w:cs="Arial"/>
        </w:rPr>
        <w:fldChar w:fldCharType="begin"/>
      </w:r>
      <w:r w:rsidRPr="00247CE0">
        <w:rPr>
          <w:rFonts w:ascii="Arial" w:hAnsi="Arial" w:cs="Arial"/>
        </w:rPr>
        <w:instrText xml:space="preserve"> SEQ Ilustración \* ARABIC </w:instrText>
      </w:r>
      <w:r w:rsidRPr="00247CE0">
        <w:rPr>
          <w:rFonts w:ascii="Arial" w:hAnsi="Arial" w:cs="Arial"/>
        </w:rPr>
        <w:fldChar w:fldCharType="separate"/>
      </w:r>
      <w:r w:rsidR="0096681C" w:rsidRPr="00247CE0">
        <w:rPr>
          <w:rFonts w:ascii="Arial" w:hAnsi="Arial" w:cs="Arial"/>
          <w:noProof/>
        </w:rPr>
        <w:t>1</w:t>
      </w:r>
      <w:r w:rsidRPr="00247CE0">
        <w:rPr>
          <w:rFonts w:ascii="Arial" w:hAnsi="Arial" w:cs="Arial"/>
        </w:rPr>
        <w:fldChar w:fldCharType="end"/>
      </w:r>
      <w:r w:rsidRPr="00247CE0">
        <w:rPr>
          <w:rFonts w:ascii="Arial" w:hAnsi="Arial" w:cs="Arial"/>
        </w:rPr>
        <w:t xml:space="preserve"> - Inicio de MySQL como administrador.</w:t>
      </w:r>
    </w:p>
    <w:p w:rsidR="00F5789D" w:rsidRPr="00A1723C" w:rsidRDefault="0096681C" w:rsidP="00A1723C">
      <w:pPr>
        <w:jc w:val="both"/>
        <w:rPr>
          <w:rFonts w:ascii="Arial" w:hAnsi="Arial" w:cs="Arial"/>
          <w:sz w:val="24"/>
        </w:rPr>
      </w:pPr>
      <w:r w:rsidRPr="00A1723C">
        <w:rPr>
          <w:rFonts w:ascii="Arial" w:hAnsi="Arial" w:cs="Arial"/>
          <w:sz w:val="24"/>
        </w:rPr>
        <w:t>Después</w:t>
      </w:r>
      <w:r w:rsidR="00F5789D" w:rsidRPr="00A1723C">
        <w:rPr>
          <w:rFonts w:ascii="Arial" w:hAnsi="Arial" w:cs="Arial"/>
          <w:sz w:val="24"/>
        </w:rPr>
        <w:t xml:space="preserve"> de acceder al sistema con derechos administrativos se deberá agregar la base de datos, esto es mediante el siguiente comando.</w:t>
      </w:r>
    </w:p>
    <w:p w:rsidR="00F5789D" w:rsidRPr="00247CE0" w:rsidRDefault="00F5789D" w:rsidP="00F5789D">
      <w:pPr>
        <w:keepNext/>
        <w:rPr>
          <w:rFonts w:ascii="Arial" w:hAnsi="Arial" w:cs="Arial"/>
        </w:rPr>
      </w:pPr>
      <w:r w:rsidRPr="00247CE0">
        <w:rPr>
          <w:rFonts w:ascii="Arial" w:hAnsi="Arial" w:cs="Arial"/>
          <w:noProof/>
        </w:rPr>
        <w:drawing>
          <wp:inline distT="0" distB="0" distL="0" distR="0" wp14:anchorId="66FBD42A" wp14:editId="47435464">
            <wp:extent cx="3314700" cy="333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333375"/>
                    </a:xfrm>
                    <a:prstGeom prst="rect">
                      <a:avLst/>
                    </a:prstGeom>
                  </pic:spPr>
                </pic:pic>
              </a:graphicData>
            </a:graphic>
          </wp:inline>
        </w:drawing>
      </w:r>
    </w:p>
    <w:p w:rsidR="00F5789D" w:rsidRPr="00247CE0" w:rsidRDefault="00F5789D" w:rsidP="00F5789D">
      <w:pPr>
        <w:pStyle w:val="Descripcin"/>
        <w:rPr>
          <w:rFonts w:ascii="Arial" w:hAnsi="Arial" w:cs="Arial"/>
        </w:rPr>
      </w:pPr>
      <w:r w:rsidRPr="00247CE0">
        <w:rPr>
          <w:rFonts w:ascii="Arial" w:hAnsi="Arial" w:cs="Arial"/>
        </w:rPr>
        <w:t xml:space="preserve">Ilustración </w:t>
      </w:r>
      <w:r w:rsidRPr="00247CE0">
        <w:rPr>
          <w:rFonts w:ascii="Arial" w:hAnsi="Arial" w:cs="Arial"/>
        </w:rPr>
        <w:fldChar w:fldCharType="begin"/>
      </w:r>
      <w:r w:rsidRPr="00247CE0">
        <w:rPr>
          <w:rFonts w:ascii="Arial" w:hAnsi="Arial" w:cs="Arial"/>
        </w:rPr>
        <w:instrText xml:space="preserve"> SEQ Ilustración \* ARABIC </w:instrText>
      </w:r>
      <w:r w:rsidRPr="00247CE0">
        <w:rPr>
          <w:rFonts w:ascii="Arial" w:hAnsi="Arial" w:cs="Arial"/>
        </w:rPr>
        <w:fldChar w:fldCharType="separate"/>
      </w:r>
      <w:r w:rsidR="0096681C" w:rsidRPr="00247CE0">
        <w:rPr>
          <w:rFonts w:ascii="Arial" w:hAnsi="Arial" w:cs="Arial"/>
          <w:noProof/>
        </w:rPr>
        <w:t>2</w:t>
      </w:r>
      <w:r w:rsidRPr="00247CE0">
        <w:rPr>
          <w:rFonts w:ascii="Arial" w:hAnsi="Arial" w:cs="Arial"/>
        </w:rPr>
        <w:fldChar w:fldCharType="end"/>
      </w:r>
      <w:r w:rsidRPr="00247CE0">
        <w:rPr>
          <w:rFonts w:ascii="Arial" w:hAnsi="Arial" w:cs="Arial"/>
        </w:rPr>
        <w:t xml:space="preserve"> - Comando de instalación de la base de datos</w:t>
      </w:r>
      <w:r w:rsidR="0096681C" w:rsidRPr="00247CE0">
        <w:rPr>
          <w:rFonts w:ascii="Arial" w:hAnsi="Arial" w:cs="Arial"/>
        </w:rPr>
        <w:t xml:space="preserve"> en Windows</w:t>
      </w:r>
      <w:r w:rsidRPr="00247CE0">
        <w:rPr>
          <w:rFonts w:ascii="Arial" w:hAnsi="Arial" w:cs="Arial"/>
        </w:rPr>
        <w:t>.</w:t>
      </w:r>
    </w:p>
    <w:p w:rsidR="0096681C" w:rsidRPr="00247CE0" w:rsidRDefault="0096681C" w:rsidP="0096681C">
      <w:pPr>
        <w:keepNext/>
        <w:rPr>
          <w:rFonts w:ascii="Arial" w:hAnsi="Arial" w:cs="Arial"/>
        </w:rPr>
      </w:pPr>
      <w:r w:rsidRPr="00247CE0">
        <w:rPr>
          <w:rFonts w:ascii="Arial" w:hAnsi="Arial" w:cs="Arial"/>
          <w:noProof/>
        </w:rPr>
        <w:drawing>
          <wp:inline distT="0" distB="0" distL="0" distR="0" wp14:anchorId="72B88078" wp14:editId="57251D33">
            <wp:extent cx="2247900" cy="209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09550"/>
                    </a:xfrm>
                    <a:prstGeom prst="rect">
                      <a:avLst/>
                    </a:prstGeom>
                  </pic:spPr>
                </pic:pic>
              </a:graphicData>
            </a:graphic>
          </wp:inline>
        </w:drawing>
      </w:r>
    </w:p>
    <w:p w:rsidR="0096681C" w:rsidRPr="00247CE0" w:rsidRDefault="0096681C" w:rsidP="0096681C">
      <w:pPr>
        <w:pStyle w:val="Descripcin"/>
        <w:rPr>
          <w:rFonts w:ascii="Arial" w:hAnsi="Arial" w:cs="Arial"/>
        </w:rPr>
      </w:pPr>
      <w:r w:rsidRPr="00247CE0">
        <w:rPr>
          <w:rFonts w:ascii="Arial" w:hAnsi="Arial" w:cs="Arial"/>
        </w:rPr>
        <w:t xml:space="preserve">Ilustración </w:t>
      </w:r>
      <w:r w:rsidRPr="00247CE0">
        <w:rPr>
          <w:rFonts w:ascii="Arial" w:hAnsi="Arial" w:cs="Arial"/>
        </w:rPr>
        <w:fldChar w:fldCharType="begin"/>
      </w:r>
      <w:r w:rsidRPr="00247CE0">
        <w:rPr>
          <w:rFonts w:ascii="Arial" w:hAnsi="Arial" w:cs="Arial"/>
        </w:rPr>
        <w:instrText xml:space="preserve"> SEQ Ilustración \* ARABIC </w:instrText>
      </w:r>
      <w:r w:rsidRPr="00247CE0">
        <w:rPr>
          <w:rFonts w:ascii="Arial" w:hAnsi="Arial" w:cs="Arial"/>
        </w:rPr>
        <w:fldChar w:fldCharType="separate"/>
      </w:r>
      <w:r w:rsidRPr="00247CE0">
        <w:rPr>
          <w:rFonts w:ascii="Arial" w:hAnsi="Arial" w:cs="Arial"/>
          <w:noProof/>
        </w:rPr>
        <w:t>3</w:t>
      </w:r>
      <w:r w:rsidRPr="00247CE0">
        <w:rPr>
          <w:rFonts w:ascii="Arial" w:hAnsi="Arial" w:cs="Arial"/>
        </w:rPr>
        <w:fldChar w:fldCharType="end"/>
      </w:r>
      <w:r w:rsidRPr="00247CE0">
        <w:rPr>
          <w:rFonts w:ascii="Arial" w:hAnsi="Arial" w:cs="Arial"/>
        </w:rPr>
        <w:t xml:space="preserve"> - Comando de instalación de la base de datos en Unix/Linux.</w:t>
      </w:r>
    </w:p>
    <w:p w:rsidR="0096681C" w:rsidRPr="00A1723C" w:rsidRDefault="00F5789D" w:rsidP="00A1723C">
      <w:pPr>
        <w:jc w:val="both"/>
        <w:rPr>
          <w:rFonts w:ascii="Arial" w:hAnsi="Arial" w:cs="Arial"/>
          <w:sz w:val="24"/>
        </w:rPr>
      </w:pPr>
      <w:r w:rsidRPr="00A1723C">
        <w:rPr>
          <w:rFonts w:ascii="Arial" w:hAnsi="Arial" w:cs="Arial"/>
          <w:sz w:val="24"/>
        </w:rPr>
        <w:t>Como se muestra en la ilustración 2, se ingresa la ruta donde se encuentra la base de datos (en este caso la ruta pertenece a un sistema operativo Windows, en caso de ser alguna distribución de Unix esto cambiará a la carpeta raíz) y solo esperar a que la base de datos este completamente instalada en el sistema, este script generará un nuevo usuario con el nombre de '</w:t>
      </w:r>
      <w:proofErr w:type="spellStart"/>
      <w:r w:rsidRPr="00A1723C">
        <w:rPr>
          <w:rFonts w:ascii="Arial" w:hAnsi="Arial" w:cs="Arial"/>
          <w:sz w:val="24"/>
        </w:rPr>
        <w:t>aredespacio</w:t>
      </w:r>
      <w:proofErr w:type="spellEnd"/>
      <w:r w:rsidRPr="00A1723C">
        <w:rPr>
          <w:rFonts w:ascii="Arial" w:hAnsi="Arial" w:cs="Arial"/>
          <w:sz w:val="24"/>
        </w:rPr>
        <w:t>' con la misma contraseña que el nombre.</w:t>
      </w:r>
    </w:p>
    <w:p w:rsidR="004B69DE" w:rsidRPr="00A1723C" w:rsidRDefault="00F5789D" w:rsidP="00324F9A">
      <w:pPr>
        <w:pStyle w:val="Ttulo2"/>
      </w:pPr>
      <w:r w:rsidRPr="00A1723C">
        <w:t>Instalación del proyecto Ared espacio.</w:t>
      </w:r>
    </w:p>
    <w:p w:rsidR="00F5789D" w:rsidRPr="00A1723C" w:rsidRDefault="00595667" w:rsidP="00A1723C">
      <w:pPr>
        <w:jc w:val="both"/>
        <w:rPr>
          <w:rFonts w:ascii="Arial" w:hAnsi="Arial" w:cs="Arial"/>
          <w:sz w:val="24"/>
        </w:rPr>
      </w:pPr>
      <w:r w:rsidRPr="00A1723C">
        <w:rPr>
          <w:rFonts w:ascii="Arial" w:hAnsi="Arial" w:cs="Arial"/>
          <w:sz w:val="24"/>
        </w:rPr>
        <w:t xml:space="preserve">Junto al script de instalación de la base de datos se </w:t>
      </w:r>
      <w:r w:rsidR="0096681C" w:rsidRPr="00A1723C">
        <w:rPr>
          <w:rFonts w:ascii="Arial" w:hAnsi="Arial" w:cs="Arial"/>
          <w:sz w:val="24"/>
        </w:rPr>
        <w:t>encuentra</w:t>
      </w:r>
      <w:r w:rsidRPr="00A1723C">
        <w:rPr>
          <w:rFonts w:ascii="Arial" w:hAnsi="Arial" w:cs="Arial"/>
          <w:sz w:val="24"/>
        </w:rPr>
        <w:t xml:space="preserve"> un archivo con extensión .</w:t>
      </w:r>
      <w:proofErr w:type="spellStart"/>
      <w:r w:rsidRPr="00A1723C">
        <w:rPr>
          <w:rFonts w:ascii="Arial" w:hAnsi="Arial" w:cs="Arial"/>
          <w:sz w:val="24"/>
        </w:rPr>
        <w:t>jar</w:t>
      </w:r>
      <w:proofErr w:type="spellEnd"/>
      <w:r w:rsidRPr="00A1723C">
        <w:rPr>
          <w:rFonts w:ascii="Arial" w:hAnsi="Arial" w:cs="Arial"/>
          <w:sz w:val="24"/>
        </w:rPr>
        <w:t xml:space="preserve"> centro de control Ared, en el sistema </w:t>
      </w:r>
      <w:r w:rsidR="0096681C" w:rsidRPr="00A1723C">
        <w:rPr>
          <w:rFonts w:ascii="Arial" w:hAnsi="Arial" w:cs="Arial"/>
          <w:sz w:val="24"/>
        </w:rPr>
        <w:t>operativo</w:t>
      </w:r>
      <w:r w:rsidRPr="00A1723C">
        <w:rPr>
          <w:rFonts w:ascii="Arial" w:hAnsi="Arial" w:cs="Arial"/>
          <w:sz w:val="24"/>
        </w:rPr>
        <w:t xml:space="preserve"> Windows no hay </w:t>
      </w:r>
      <w:r w:rsidRPr="00A1723C">
        <w:rPr>
          <w:rFonts w:ascii="Arial" w:hAnsi="Arial" w:cs="Arial"/>
          <w:sz w:val="24"/>
        </w:rPr>
        <w:lastRenderedPageBreak/>
        <w:t xml:space="preserve">ningún problema e </w:t>
      </w:r>
      <w:r w:rsidR="0096681C" w:rsidRPr="00A1723C">
        <w:rPr>
          <w:rFonts w:ascii="Arial" w:hAnsi="Arial" w:cs="Arial"/>
          <w:sz w:val="24"/>
        </w:rPr>
        <w:t>ejecución</w:t>
      </w:r>
      <w:r w:rsidRPr="00A1723C">
        <w:rPr>
          <w:rFonts w:ascii="Arial" w:hAnsi="Arial" w:cs="Arial"/>
          <w:sz w:val="24"/>
        </w:rPr>
        <w:t xml:space="preserve">, se ejecutará sobre la </w:t>
      </w:r>
      <w:r w:rsidR="0096681C" w:rsidRPr="00A1723C">
        <w:rPr>
          <w:rFonts w:ascii="Arial" w:hAnsi="Arial" w:cs="Arial"/>
          <w:sz w:val="24"/>
        </w:rPr>
        <w:t>máquina</w:t>
      </w:r>
      <w:r w:rsidRPr="00A1723C">
        <w:rPr>
          <w:rFonts w:ascii="Arial" w:hAnsi="Arial" w:cs="Arial"/>
          <w:sz w:val="24"/>
        </w:rPr>
        <w:t xml:space="preserve"> virtual de java, en Linux </w:t>
      </w:r>
      <w:proofErr w:type="spellStart"/>
      <w:r w:rsidRPr="00A1723C">
        <w:rPr>
          <w:rFonts w:ascii="Arial" w:hAnsi="Arial" w:cs="Arial"/>
          <w:sz w:val="24"/>
        </w:rPr>
        <w:t>es</w:t>
      </w:r>
      <w:r w:rsidR="00324F9A">
        <w:rPr>
          <w:rFonts w:ascii="Arial" w:hAnsi="Arial" w:cs="Arial"/>
          <w:sz w:val="24"/>
        </w:rPr>
        <w:t>l</w:t>
      </w:r>
      <w:proofErr w:type="spellEnd"/>
      <w:r w:rsidRPr="00A1723C">
        <w:rPr>
          <w:rFonts w:ascii="Arial" w:hAnsi="Arial" w:cs="Arial"/>
          <w:sz w:val="24"/>
        </w:rPr>
        <w:t xml:space="preserve"> sistema de archivos .</w:t>
      </w:r>
      <w:proofErr w:type="spellStart"/>
      <w:r w:rsidRPr="00A1723C">
        <w:rPr>
          <w:rFonts w:ascii="Arial" w:hAnsi="Arial" w:cs="Arial"/>
          <w:sz w:val="24"/>
        </w:rPr>
        <w:t>jar</w:t>
      </w:r>
      <w:proofErr w:type="spellEnd"/>
      <w:r w:rsidRPr="00A1723C">
        <w:rPr>
          <w:rFonts w:ascii="Arial" w:hAnsi="Arial" w:cs="Arial"/>
          <w:sz w:val="24"/>
        </w:rPr>
        <w:t xml:space="preserve"> se reconoce como un </w:t>
      </w:r>
      <w:r w:rsidR="00324F9A">
        <w:rPr>
          <w:rFonts w:ascii="Arial" w:hAnsi="Arial" w:cs="Arial"/>
          <w:sz w:val="24"/>
        </w:rPr>
        <w:t>archivo compreso</w:t>
      </w:r>
      <w:r w:rsidRPr="00A1723C">
        <w:rPr>
          <w:rFonts w:ascii="Arial" w:hAnsi="Arial" w:cs="Arial"/>
          <w:sz w:val="24"/>
        </w:rPr>
        <w:t xml:space="preserve"> (</w:t>
      </w:r>
      <w:r w:rsidR="00324F9A">
        <w:rPr>
          <w:rFonts w:ascii="Arial" w:hAnsi="Arial" w:cs="Arial"/>
          <w:sz w:val="24"/>
        </w:rPr>
        <w:t xml:space="preserve">como </w:t>
      </w:r>
      <w:r w:rsidRPr="00A1723C">
        <w:rPr>
          <w:rFonts w:ascii="Arial" w:hAnsi="Arial" w:cs="Arial"/>
          <w:sz w:val="24"/>
        </w:rPr>
        <w:t>.</w:t>
      </w:r>
      <w:proofErr w:type="gramStart"/>
      <w:r w:rsidRPr="00A1723C">
        <w:rPr>
          <w:rFonts w:ascii="Arial" w:hAnsi="Arial" w:cs="Arial"/>
          <w:sz w:val="24"/>
        </w:rPr>
        <w:t>zip</w:t>
      </w:r>
      <w:r w:rsidR="0096681C" w:rsidRPr="00A1723C">
        <w:rPr>
          <w:rFonts w:ascii="Arial" w:hAnsi="Arial" w:cs="Arial"/>
          <w:sz w:val="24"/>
        </w:rPr>
        <w:t xml:space="preserve"> </w:t>
      </w:r>
      <w:r w:rsidRPr="00A1723C">
        <w:rPr>
          <w:rFonts w:ascii="Arial" w:hAnsi="Arial" w:cs="Arial"/>
          <w:sz w:val="24"/>
        </w:rPr>
        <w:t>.</w:t>
      </w:r>
      <w:proofErr w:type="gramEnd"/>
      <w:r w:rsidRPr="00A1723C">
        <w:rPr>
          <w:rFonts w:ascii="Arial" w:hAnsi="Arial" w:cs="Arial"/>
          <w:sz w:val="24"/>
        </w:rPr>
        <w:t>tar.gz) por lo que será necesario vincularlo con la maquina virtual de java de la siguiente ma</w:t>
      </w:r>
      <w:r w:rsidR="0096681C" w:rsidRPr="00A1723C">
        <w:rPr>
          <w:rFonts w:ascii="Arial" w:hAnsi="Arial" w:cs="Arial"/>
          <w:sz w:val="24"/>
        </w:rPr>
        <w:t>n</w:t>
      </w:r>
      <w:r w:rsidRPr="00A1723C">
        <w:rPr>
          <w:rFonts w:ascii="Arial" w:hAnsi="Arial" w:cs="Arial"/>
          <w:sz w:val="24"/>
        </w:rPr>
        <w:t>era</w:t>
      </w:r>
      <w:r w:rsidR="0096681C" w:rsidRPr="00A1723C">
        <w:rPr>
          <w:rFonts w:ascii="Arial" w:hAnsi="Arial" w:cs="Arial"/>
          <w:sz w:val="24"/>
        </w:rPr>
        <w:t>:</w:t>
      </w:r>
    </w:p>
    <w:p w:rsidR="00595667" w:rsidRPr="00A1723C" w:rsidRDefault="00595667" w:rsidP="00A1723C">
      <w:pPr>
        <w:jc w:val="both"/>
        <w:rPr>
          <w:rFonts w:ascii="Arial" w:hAnsi="Arial" w:cs="Arial"/>
          <w:sz w:val="24"/>
        </w:rPr>
      </w:pPr>
      <w:r w:rsidRPr="00A1723C">
        <w:rPr>
          <w:rFonts w:ascii="Arial" w:hAnsi="Arial" w:cs="Arial"/>
          <w:sz w:val="24"/>
        </w:rPr>
        <w:t xml:space="preserve">El usuario debe dar clic en el botón derecho sobre el </w:t>
      </w:r>
      <w:r w:rsidR="0096681C" w:rsidRPr="00A1723C">
        <w:rPr>
          <w:rFonts w:ascii="Arial" w:hAnsi="Arial" w:cs="Arial"/>
          <w:sz w:val="24"/>
        </w:rPr>
        <w:t>.</w:t>
      </w:r>
      <w:proofErr w:type="spellStart"/>
      <w:r w:rsidRPr="00A1723C">
        <w:rPr>
          <w:rFonts w:ascii="Arial" w:hAnsi="Arial" w:cs="Arial"/>
          <w:sz w:val="24"/>
        </w:rPr>
        <w:t>jar</w:t>
      </w:r>
      <w:proofErr w:type="spellEnd"/>
      <w:r w:rsidRPr="00A1723C">
        <w:rPr>
          <w:rFonts w:ascii="Arial" w:hAnsi="Arial" w:cs="Arial"/>
          <w:sz w:val="24"/>
        </w:rPr>
        <w:t xml:space="preserve"> a </w:t>
      </w:r>
      <w:r w:rsidR="0096681C" w:rsidRPr="00A1723C">
        <w:rPr>
          <w:rFonts w:ascii="Arial" w:hAnsi="Arial" w:cs="Arial"/>
          <w:sz w:val="24"/>
        </w:rPr>
        <w:t>ejecutar</w:t>
      </w:r>
      <w:r w:rsidRPr="00A1723C">
        <w:rPr>
          <w:rFonts w:ascii="Arial" w:hAnsi="Arial" w:cs="Arial"/>
          <w:sz w:val="24"/>
        </w:rPr>
        <w:t xml:space="preserve"> y seleccionar la opción mostrada en la imagen posterior.</w:t>
      </w:r>
    </w:p>
    <w:p w:rsidR="00595667" w:rsidRPr="00247CE0" w:rsidRDefault="00595667" w:rsidP="00595667">
      <w:pPr>
        <w:keepNext/>
        <w:rPr>
          <w:rFonts w:ascii="Arial" w:hAnsi="Arial" w:cs="Arial"/>
        </w:rPr>
      </w:pPr>
      <w:r w:rsidRPr="00247CE0">
        <w:rPr>
          <w:rFonts w:ascii="Arial" w:hAnsi="Arial" w:cs="Arial"/>
          <w:noProof/>
        </w:rPr>
        <w:drawing>
          <wp:inline distT="0" distB="0" distL="0" distR="0">
            <wp:extent cx="4071620" cy="1224915"/>
            <wp:effectExtent l="0" t="0" r="5080" b="0"/>
            <wp:docPr id="3" name="Imagen 3" descr="https://www.dropbox.com/s/rokrrymu9yf5exn/abrir-con-otra-aplicacion.png?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ropbox.com/s/rokrrymu9yf5exn/abrir-con-otra-aplicacion.png?d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1620" cy="1224915"/>
                    </a:xfrm>
                    <a:prstGeom prst="rect">
                      <a:avLst/>
                    </a:prstGeom>
                    <a:noFill/>
                    <a:ln>
                      <a:noFill/>
                    </a:ln>
                  </pic:spPr>
                </pic:pic>
              </a:graphicData>
            </a:graphic>
          </wp:inline>
        </w:drawing>
      </w:r>
    </w:p>
    <w:p w:rsidR="00595667" w:rsidRPr="00247CE0" w:rsidRDefault="00595667" w:rsidP="00595667">
      <w:pPr>
        <w:pStyle w:val="Descripcin"/>
        <w:rPr>
          <w:rFonts w:ascii="Arial" w:hAnsi="Arial" w:cs="Arial"/>
        </w:rPr>
      </w:pPr>
      <w:r w:rsidRPr="00247CE0">
        <w:rPr>
          <w:rFonts w:ascii="Arial" w:hAnsi="Arial" w:cs="Arial"/>
        </w:rPr>
        <w:t xml:space="preserve">Ilustración </w:t>
      </w:r>
      <w:r w:rsidRPr="00247CE0">
        <w:rPr>
          <w:rFonts w:ascii="Arial" w:hAnsi="Arial" w:cs="Arial"/>
        </w:rPr>
        <w:fldChar w:fldCharType="begin"/>
      </w:r>
      <w:r w:rsidRPr="00247CE0">
        <w:rPr>
          <w:rFonts w:ascii="Arial" w:hAnsi="Arial" w:cs="Arial"/>
        </w:rPr>
        <w:instrText xml:space="preserve"> SEQ Ilustración \* ARABIC </w:instrText>
      </w:r>
      <w:r w:rsidRPr="00247CE0">
        <w:rPr>
          <w:rFonts w:ascii="Arial" w:hAnsi="Arial" w:cs="Arial"/>
        </w:rPr>
        <w:fldChar w:fldCharType="separate"/>
      </w:r>
      <w:r w:rsidR="0096681C" w:rsidRPr="00247CE0">
        <w:rPr>
          <w:rFonts w:ascii="Arial" w:hAnsi="Arial" w:cs="Arial"/>
          <w:noProof/>
        </w:rPr>
        <w:t>4</w:t>
      </w:r>
      <w:r w:rsidRPr="00247CE0">
        <w:rPr>
          <w:rFonts w:ascii="Arial" w:hAnsi="Arial" w:cs="Arial"/>
        </w:rPr>
        <w:fldChar w:fldCharType="end"/>
      </w:r>
      <w:r w:rsidRPr="00247CE0">
        <w:rPr>
          <w:rFonts w:ascii="Arial" w:hAnsi="Arial" w:cs="Arial"/>
        </w:rPr>
        <w:t xml:space="preserve"> - Vinculación de .</w:t>
      </w:r>
      <w:proofErr w:type="spellStart"/>
      <w:r w:rsidRPr="00247CE0">
        <w:rPr>
          <w:rFonts w:ascii="Arial" w:hAnsi="Arial" w:cs="Arial"/>
        </w:rPr>
        <w:t>jar</w:t>
      </w:r>
      <w:proofErr w:type="spellEnd"/>
      <w:r w:rsidRPr="00247CE0">
        <w:rPr>
          <w:rFonts w:ascii="Arial" w:hAnsi="Arial" w:cs="Arial"/>
        </w:rPr>
        <w:t xml:space="preserve"> con JVM</w:t>
      </w:r>
    </w:p>
    <w:p w:rsidR="00595667" w:rsidRPr="00A1723C" w:rsidRDefault="00595667" w:rsidP="00A1723C">
      <w:pPr>
        <w:jc w:val="both"/>
        <w:rPr>
          <w:rFonts w:ascii="Arial" w:hAnsi="Arial" w:cs="Arial"/>
          <w:sz w:val="24"/>
        </w:rPr>
      </w:pPr>
      <w:r w:rsidRPr="00A1723C">
        <w:rPr>
          <w:rFonts w:ascii="Arial" w:hAnsi="Arial" w:cs="Arial"/>
          <w:sz w:val="24"/>
        </w:rPr>
        <w:t>En este se mostrará una ventana con los programas disponibles para la ejecución, debe seleccionarse “usar una orden personalizada” e ingresar los siguientes comandos.</w:t>
      </w:r>
    </w:p>
    <w:p w:rsidR="00595667" w:rsidRPr="00247CE0" w:rsidRDefault="00595667" w:rsidP="00595667">
      <w:pPr>
        <w:keepNext/>
        <w:rPr>
          <w:rFonts w:ascii="Arial" w:hAnsi="Arial" w:cs="Arial"/>
        </w:rPr>
      </w:pPr>
      <w:r w:rsidRPr="00247CE0">
        <w:rPr>
          <w:rFonts w:ascii="Arial" w:hAnsi="Arial" w:cs="Arial"/>
          <w:noProof/>
        </w:rPr>
        <w:drawing>
          <wp:inline distT="0" distB="0" distL="0" distR="0">
            <wp:extent cx="3977005" cy="1457960"/>
            <wp:effectExtent l="0" t="0" r="4445" b="8890"/>
            <wp:docPr id="4" name="Imagen 4" descr="https://www.dropbox.com/s/47hazboeq95ulqf/abrir-programas-java.png?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ropbox.com/s/47hazboeq95ulqf/abrir-programas-java.png?d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005" cy="1457960"/>
                    </a:xfrm>
                    <a:prstGeom prst="rect">
                      <a:avLst/>
                    </a:prstGeom>
                    <a:noFill/>
                    <a:ln>
                      <a:noFill/>
                    </a:ln>
                  </pic:spPr>
                </pic:pic>
              </a:graphicData>
            </a:graphic>
          </wp:inline>
        </w:drawing>
      </w:r>
    </w:p>
    <w:p w:rsidR="00595667" w:rsidRPr="00247CE0" w:rsidRDefault="00595667" w:rsidP="00595667">
      <w:pPr>
        <w:pStyle w:val="Descripcin"/>
        <w:rPr>
          <w:rFonts w:ascii="Arial" w:hAnsi="Arial" w:cs="Arial"/>
        </w:rPr>
      </w:pPr>
      <w:r w:rsidRPr="00247CE0">
        <w:rPr>
          <w:rFonts w:ascii="Arial" w:hAnsi="Arial" w:cs="Arial"/>
        </w:rPr>
        <w:t xml:space="preserve">Ilustración </w:t>
      </w:r>
      <w:r w:rsidRPr="00247CE0">
        <w:rPr>
          <w:rFonts w:ascii="Arial" w:hAnsi="Arial" w:cs="Arial"/>
        </w:rPr>
        <w:fldChar w:fldCharType="begin"/>
      </w:r>
      <w:r w:rsidRPr="00247CE0">
        <w:rPr>
          <w:rFonts w:ascii="Arial" w:hAnsi="Arial" w:cs="Arial"/>
        </w:rPr>
        <w:instrText xml:space="preserve"> SEQ Ilustración \* ARABIC </w:instrText>
      </w:r>
      <w:r w:rsidRPr="00247CE0">
        <w:rPr>
          <w:rFonts w:ascii="Arial" w:hAnsi="Arial" w:cs="Arial"/>
        </w:rPr>
        <w:fldChar w:fldCharType="separate"/>
      </w:r>
      <w:r w:rsidR="0096681C" w:rsidRPr="00247CE0">
        <w:rPr>
          <w:rFonts w:ascii="Arial" w:hAnsi="Arial" w:cs="Arial"/>
          <w:noProof/>
        </w:rPr>
        <w:t>5</w:t>
      </w:r>
      <w:r w:rsidRPr="00247CE0">
        <w:rPr>
          <w:rFonts w:ascii="Arial" w:hAnsi="Arial" w:cs="Arial"/>
        </w:rPr>
        <w:fldChar w:fldCharType="end"/>
      </w:r>
      <w:r w:rsidRPr="00247CE0">
        <w:rPr>
          <w:rFonts w:ascii="Arial" w:hAnsi="Arial" w:cs="Arial"/>
        </w:rPr>
        <w:t xml:space="preserve"> - Comando de ejecución de un archivo </w:t>
      </w:r>
      <w:proofErr w:type="spellStart"/>
      <w:r w:rsidRPr="00247CE0">
        <w:rPr>
          <w:rFonts w:ascii="Arial" w:hAnsi="Arial" w:cs="Arial"/>
        </w:rPr>
        <w:t>jar</w:t>
      </w:r>
      <w:proofErr w:type="spellEnd"/>
      <w:r w:rsidRPr="00247CE0">
        <w:rPr>
          <w:rFonts w:ascii="Arial" w:hAnsi="Arial" w:cs="Arial"/>
        </w:rPr>
        <w:t>.</w:t>
      </w:r>
    </w:p>
    <w:p w:rsidR="00595667" w:rsidRPr="00A1723C" w:rsidRDefault="00595667" w:rsidP="00A1723C">
      <w:pPr>
        <w:jc w:val="both"/>
        <w:rPr>
          <w:rFonts w:ascii="Arial" w:hAnsi="Arial" w:cs="Arial"/>
          <w:sz w:val="24"/>
        </w:rPr>
      </w:pPr>
      <w:r w:rsidRPr="00A1723C">
        <w:rPr>
          <w:rFonts w:ascii="Arial" w:hAnsi="Arial" w:cs="Arial"/>
          <w:sz w:val="24"/>
        </w:rPr>
        <w:t>Como se muestra en la ilustración 4, debe marcarse la opción de “usar como orden por defecto para este tipo de archivo”</w:t>
      </w:r>
      <w:r w:rsidR="0096681C" w:rsidRPr="00A1723C">
        <w:rPr>
          <w:rFonts w:ascii="Arial" w:hAnsi="Arial" w:cs="Arial"/>
          <w:sz w:val="24"/>
        </w:rPr>
        <w:t xml:space="preserve"> y seleccionar “abrir”</w:t>
      </w:r>
      <w:r w:rsidR="00324F9A">
        <w:rPr>
          <w:rFonts w:ascii="Arial" w:hAnsi="Arial" w:cs="Arial"/>
          <w:sz w:val="24"/>
        </w:rPr>
        <w:t>, esto permite guardar la configuración seleccionada</w:t>
      </w:r>
      <w:r w:rsidRPr="00A1723C">
        <w:rPr>
          <w:rFonts w:ascii="Arial" w:hAnsi="Arial" w:cs="Arial"/>
          <w:sz w:val="24"/>
        </w:rPr>
        <w:t>.</w:t>
      </w:r>
    </w:p>
    <w:p w:rsidR="00A322C7" w:rsidRDefault="00B74FF6" w:rsidP="00A1723C">
      <w:pPr>
        <w:pStyle w:val="Ttulo1"/>
      </w:pPr>
      <w:r>
        <w:br w:type="column"/>
      </w:r>
      <w:r w:rsidR="001705A8" w:rsidRPr="001705A8">
        <w:lastRenderedPageBreak/>
        <w:t>Guía de uso.</w:t>
      </w:r>
    </w:p>
    <w:p w:rsidR="00B74FF6" w:rsidRPr="00B74FF6" w:rsidRDefault="00B74FF6" w:rsidP="00B74FF6"/>
    <w:p w:rsidR="00A1723C" w:rsidRPr="00A1723C" w:rsidRDefault="00A1723C" w:rsidP="00A1723C"/>
    <w:sectPr w:rsidR="00A1723C" w:rsidRPr="00A1723C" w:rsidSect="001705A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B3397"/>
    <w:multiLevelType w:val="hybridMultilevel"/>
    <w:tmpl w:val="7BB07D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45D29CF"/>
    <w:multiLevelType w:val="hybridMultilevel"/>
    <w:tmpl w:val="CF5472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A8"/>
    <w:rsid w:val="000002B0"/>
    <w:rsid w:val="000011E9"/>
    <w:rsid w:val="00014B0C"/>
    <w:rsid w:val="001705A8"/>
    <w:rsid w:val="00247CE0"/>
    <w:rsid w:val="00324F9A"/>
    <w:rsid w:val="004B69DE"/>
    <w:rsid w:val="00595667"/>
    <w:rsid w:val="0096681C"/>
    <w:rsid w:val="00A1723C"/>
    <w:rsid w:val="00A322C7"/>
    <w:rsid w:val="00A41A76"/>
    <w:rsid w:val="00B02670"/>
    <w:rsid w:val="00B74FF6"/>
    <w:rsid w:val="00C82A52"/>
    <w:rsid w:val="00CD327F"/>
    <w:rsid w:val="00E64B4F"/>
    <w:rsid w:val="00F45421"/>
    <w:rsid w:val="00F578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6AAE"/>
  <w15:chartTrackingRefBased/>
  <w15:docId w15:val="{A9E44F34-4576-427C-A4D8-4439456E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4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05A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05A8"/>
    <w:rPr>
      <w:rFonts w:eastAsiaTheme="minorEastAsia"/>
      <w:lang w:eastAsia="es-MX"/>
    </w:rPr>
  </w:style>
  <w:style w:type="character" w:customStyle="1" w:styleId="Ttulo1Car">
    <w:name w:val="Título 1 Car"/>
    <w:basedOn w:val="Fuentedeprrafopredeter"/>
    <w:link w:val="Ttulo1"/>
    <w:uiPriority w:val="9"/>
    <w:rsid w:val="001705A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011E9"/>
    <w:pPr>
      <w:ind w:left="720"/>
      <w:contextualSpacing/>
    </w:pPr>
  </w:style>
  <w:style w:type="paragraph" w:styleId="Descripcin">
    <w:name w:val="caption"/>
    <w:basedOn w:val="Normal"/>
    <w:next w:val="Normal"/>
    <w:uiPriority w:val="35"/>
    <w:unhideWhenUsed/>
    <w:qFormat/>
    <w:rsid w:val="004B69D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324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67ADA4F2E945C6931793D16CA07756"/>
        <w:category>
          <w:name w:val="General"/>
          <w:gallery w:val="placeholder"/>
        </w:category>
        <w:types>
          <w:type w:val="bbPlcHdr"/>
        </w:types>
        <w:behaviors>
          <w:behavior w:val="content"/>
        </w:behaviors>
        <w:guid w:val="{A21A531E-774D-4496-89AA-44220108F3A3}"/>
      </w:docPartPr>
      <w:docPartBody>
        <w:p w:rsidR="00C15231" w:rsidRDefault="00C15231" w:rsidP="00C15231">
          <w:pPr>
            <w:pStyle w:val="A867ADA4F2E945C6931793D16CA0775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FCFB36B1DA74520B87124485B4D2E2E"/>
        <w:category>
          <w:name w:val="General"/>
          <w:gallery w:val="placeholder"/>
        </w:category>
        <w:types>
          <w:type w:val="bbPlcHdr"/>
        </w:types>
        <w:behaviors>
          <w:behavior w:val="content"/>
        </w:behaviors>
        <w:guid w:val="{9D831327-4903-4C13-B3D8-69FB26351C69}"/>
      </w:docPartPr>
      <w:docPartBody>
        <w:p w:rsidR="00C15231" w:rsidRDefault="00C15231" w:rsidP="00C15231">
          <w:pPr>
            <w:pStyle w:val="5FCFB36B1DA74520B87124485B4D2E2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31"/>
    <w:rsid w:val="00C152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67ADA4F2E945C6931793D16CA07756">
    <w:name w:val="A867ADA4F2E945C6931793D16CA07756"/>
    <w:rsid w:val="00C15231"/>
  </w:style>
  <w:style w:type="paragraph" w:customStyle="1" w:styleId="5FCFB36B1DA74520B87124485B4D2E2E">
    <w:name w:val="5FCFB36B1DA74520B87124485B4D2E2E"/>
    <w:rsid w:val="00C15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Universidad veracruzana.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282AE-62D7-4D9B-8D9D-69E59738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Manual de usuario.</vt:lpstr>
    </vt:vector>
  </TitlesOfParts>
  <Company>Ared espacio</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Víctor Javier García Mascareñas y Mario Hurtado López.</dc:subject>
  <dc:creator>mario lopez</dc:creator>
  <cp:keywords/>
  <dc:description/>
  <cp:lastModifiedBy>mario lopez</cp:lastModifiedBy>
  <cp:revision>4</cp:revision>
  <dcterms:created xsi:type="dcterms:W3CDTF">2018-06-04T17:05:00Z</dcterms:created>
  <dcterms:modified xsi:type="dcterms:W3CDTF">2018-06-04T21:42:00Z</dcterms:modified>
</cp:coreProperties>
</file>