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ffgfay1nde3w" w:id="0"/>
      <w:bookmarkEnd w:id="0"/>
      <w:r w:rsidDel="00000000" w:rsidR="00000000" w:rsidRPr="00000000">
        <w:rPr>
          <w:rtl w:val="0"/>
        </w:rPr>
        <w:t xml:space="preserve">Spring Boot(스프링부트)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스프링은 EJ</w:t>
      </w:r>
      <w:r w:rsidDel="00000000" w:rsidR="00000000" w:rsidRPr="00000000">
        <w:rPr>
          <w:rtl w:val="0"/>
        </w:rPr>
        <w:t xml:space="preserve">B(Enterprise Java Beans</w:t>
      </w:r>
      <w:r w:rsidDel="00000000" w:rsidR="00000000" w:rsidRPr="00000000">
        <w:rPr>
          <w:rtl w:val="0"/>
        </w:rPr>
        <w:t xml:space="preserve">)의 무겁고 복잡한 플랫폼에서 벗어나, POJO (Plain Old Java Object) 기반의 경량화된 개발 환경을 제공하는 오픈소스 프레임워크 이다.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스프링 프레임워크가 처음 나왔을 때는 단순히 애플리케이션 운용에 필요한 객체들을 생성하고，객체들 사이에 의존성 (Dependency)을 주입해주는 단순한 컨테이너로서의 기능만 제공했다.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하지만 현재의 스프링은 엔터프라이즈 시스템 개발에 필요한 모든 분야를 지원하는 하나의 플랫폼으로 발전했다. 또한 국내에서는 전자 정부 표준 프레임워크로 채택되면서 자바 개발자들이 알아야 할 사실상 표준이 되었다.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rPr/>
      </w:pPr>
      <w:bookmarkStart w:colFirst="0" w:colLast="0" w:name="_lhi7sey7oesa" w:id="1"/>
      <w:bookmarkEnd w:id="1"/>
      <w:r w:rsidDel="00000000" w:rsidR="00000000" w:rsidRPr="00000000">
        <w:rPr>
          <w:rtl w:val="0"/>
        </w:rPr>
        <w:t xml:space="preserve">POJO (Plain Old Java Object)란</w:t>
      </w:r>
    </w:p>
    <w:tbl>
      <w:tblPr>
        <w:tblStyle w:val="Table1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직역하면 오래된 방식의 간단한 자바 오브젝트라는 뜻이다. 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특별한 제한에 종속되지 않고, 클래스 패스(class path)를 필요로 하지 않는 일반적인 Java Object를 의미한다.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pld9be9iilbz" w:id="2"/>
      <w:bookmarkEnd w:id="2"/>
      <w:r w:rsidDel="00000000" w:rsidR="00000000" w:rsidRPr="00000000">
        <w:rPr>
          <w:rtl w:val="0"/>
        </w:rPr>
        <w:t xml:space="preserve">프레임워크(Framework)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소프트웨어 애플리케이션이나 솔루션의 개발을 수월하게 하기 위해 소프트웨어의 구체적 기능들에 해당하는 부분의 설계와 구현을 재사용 가능하도록 협업화된 형태로 제공하는 소프트웨어 환경을 말한다. 즉 프레임워크란, 특정한 목적에 맞게 프로그래밍을 쉽게 하기 위한 “설계의 기본틀” 이라 말할 수 있다.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공식사이트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https://spring.io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721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nsrqyccrhevv" w:id="3"/>
      <w:bookmarkEnd w:id="3"/>
      <w:r w:rsidDel="00000000" w:rsidR="00000000" w:rsidRPr="00000000">
        <w:rPr>
          <w:rtl w:val="0"/>
        </w:rPr>
        <w:t xml:space="preserve">스프링 부트의 특징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실행 가능한 단독 애플리케이션을 만들 수 있다.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외부 WAS(와스) 없이 내장된 톰켓, 제티 또는 언더토우 서버를 사용할 수 있다.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라이브러리 관리를 위한 스프링부트 스타터를 제공한다. 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스프링 라이브러리와 서드 파티 라이브러리를 위한 자동설정을 지원한다.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Xml 설정을 사용하지 않는다.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3iy0egn2g9um" w:id="4"/>
      <w:bookmarkEnd w:id="4"/>
      <w:r w:rsidDel="00000000" w:rsidR="00000000" w:rsidRPr="00000000">
        <w:rPr>
          <w:rtl w:val="0"/>
        </w:rPr>
        <w:t xml:space="preserve">스프링 구동 과정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40000" cy="3987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① 클라이언트의 요청은 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DispatcherServlet</w:t>
      </w:r>
      <w:r w:rsidDel="00000000" w:rsidR="00000000" w:rsidRPr="00000000">
        <w:rPr>
          <w:sz w:val="24"/>
          <w:szCs w:val="24"/>
          <w:rtl w:val="0"/>
        </w:rPr>
        <w:t xml:space="preserve">이 제일 먼저 받는다. 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프로젝트명Application 클래스에는 @SpringBootApplication 어노테이션이 부착되어 있다.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내부의 여러가지 설정 중 @ComponentScan 어노테이션은 위 클래스가 포함된 기본패키지를 scan(검색)한다. 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이때 @Controller, @Service, @Repository, @Component 등의 어노테이션이 부착된 클래스의 빈(인스턴스)이 자동으로 생성된다. </w:t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40000" cy="1435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② 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HandlerMapping </w:t>
      </w:r>
      <w:r w:rsidDel="00000000" w:rsidR="00000000" w:rsidRPr="00000000">
        <w:rPr>
          <w:sz w:val="24"/>
          <w:szCs w:val="24"/>
          <w:rtl w:val="0"/>
        </w:rPr>
        <w:t xml:space="preserve">: scan(검색)을 통해 Request URL(요청명)에 매핑된 컨트롤러를 찾는다. 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@RequestMapping 어노테이션을 통해 설정한다. 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③ 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Controller </w:t>
      </w:r>
      <w:r w:rsidDel="00000000" w:rsidR="00000000" w:rsidRPr="00000000">
        <w:rPr>
          <w:sz w:val="24"/>
          <w:szCs w:val="24"/>
          <w:rtl w:val="0"/>
        </w:rPr>
        <w:t xml:space="preserve">: 클라이언트의 요청을 처리한다. 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@Controller 어노테이션을 통해 설정한다.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처리된 결과는 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ModelAndView </w:t>
      </w:r>
      <w:r w:rsidDel="00000000" w:rsidR="00000000" w:rsidRPr="00000000">
        <w:rPr>
          <w:sz w:val="24"/>
          <w:szCs w:val="24"/>
          <w:rtl w:val="0"/>
        </w:rPr>
        <w:t xml:space="preserve">객체를 통해 정보를 저장 및 View 경로를 설정한다. 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④ 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ViewResolver </w:t>
      </w:r>
      <w:r w:rsidDel="00000000" w:rsidR="00000000" w:rsidRPr="00000000">
        <w:rPr>
          <w:sz w:val="24"/>
          <w:szCs w:val="24"/>
          <w:rtl w:val="0"/>
        </w:rPr>
        <w:t xml:space="preserve">: 컨트롤러에서 반환한 View정보를 통해 실제 View의 경로를 조립한다.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application.properties에서 view prefix, suffix 항목으로 설정되어 있다. 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40000" cy="1651000"/>
            <wp:effectExtent b="12700" l="12700" r="12700" t="1270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510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bookmarkStart w:colFirst="0" w:colLast="0" w:name="_1y810tw" w:id="5"/>
      <w:bookmarkEnd w:id="5"/>
      <w:r w:rsidDel="00000000" w:rsidR="00000000" w:rsidRPr="00000000">
        <w:rPr>
          <w:sz w:val="24"/>
          <w:szCs w:val="24"/>
          <w:rtl w:val="0"/>
        </w:rPr>
        <w:t xml:space="preserve">⑤ 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View </w:t>
      </w:r>
      <w:r w:rsidDel="00000000" w:rsidR="00000000" w:rsidRPr="00000000">
        <w:rPr>
          <w:sz w:val="24"/>
          <w:szCs w:val="24"/>
          <w:rtl w:val="0"/>
        </w:rPr>
        <w:t xml:space="preserve">: 컨트롤러가 처리한 결과값을 웹브라우저를 통해 출력한다. 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⑥ 결과를 출력하면서 응답이 완료된다. 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k53u7jsghhkw" w:id="6"/>
      <w:bookmarkEnd w:id="6"/>
      <w:r w:rsidDel="00000000" w:rsidR="00000000" w:rsidRPr="00000000">
        <w:rPr>
          <w:rtl w:val="0"/>
        </w:rPr>
        <w:t xml:space="preserve">상세한 흐름. Model(Database) 포함.</w:t>
      </w:r>
    </w:p>
    <w:p w:rsidR="00000000" w:rsidDel="00000000" w:rsidP="00000000" w:rsidRDefault="00000000" w:rsidRPr="00000000" w14:paraId="00000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40000" cy="3886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rPr/>
      </w:pPr>
      <w:bookmarkStart w:colFirst="0" w:colLast="0" w:name="_vb40fnmjfgaj" w:id="7"/>
      <w:bookmarkEnd w:id="7"/>
      <w:r w:rsidDel="00000000" w:rsidR="00000000" w:rsidRPr="00000000">
        <w:rPr>
          <w:rtl w:val="0"/>
        </w:rPr>
        <w:t xml:space="preserve">스프링 부트 개발을 위한 STS4 설치</w:t>
      </w:r>
    </w:p>
    <w:p w:rsidR="00000000" w:rsidDel="00000000" w:rsidP="00000000" w:rsidRDefault="00000000" w:rsidRPr="00000000" w14:paraId="00000032">
      <w:pPr>
        <w:pStyle w:val="Heading3"/>
        <w:pageBreakBefore w:val="0"/>
        <w:rPr/>
      </w:pPr>
      <w:bookmarkStart w:colFirst="0" w:colLast="0" w:name="_ix8706aaqzc" w:id="8"/>
      <w:bookmarkEnd w:id="8"/>
      <w:r w:rsidDel="00000000" w:rsidR="00000000" w:rsidRPr="00000000">
        <w:rPr>
          <w:rtl w:val="0"/>
        </w:rPr>
        <w:t xml:space="preserve">spring.io 에서 Spring Tools 4(Spring Tool Suite)를 다운로드 한다. </w:t>
      </w:r>
    </w:p>
    <w:p w:rsidR="00000000" w:rsidDel="00000000" w:rsidP="00000000" w:rsidRDefault="00000000" w:rsidRPr="00000000" w14:paraId="00000033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https://spring.io/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&gt; Projects &gt; Spring Tools 4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781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Spring Tool Suite 4는 이클립스와 동일하지만 Spring Boot를 개발하기 위한 모든 설치가 완료된 상태로 배포되는 버전이다.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다운로드 받으면 확장자가 zip 이 아니라서 조금 당황(?)스러울 수도 있다. 하지만 압축 해제 프로그램으로 압축을 풀면 된다.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43200" cy="9810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1차로 압축을 푼 후 contents.zip을 한번 더 압축 해제 해야한다. 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7813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sts-4.xx.x.RELEASE 폴더를 01DevelopKits 하위로 이동한다. 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SpringToolSuite4.exe 를 실행한다. </w:t>
      </w:r>
    </w:p>
    <w:p w:rsidR="00000000" w:rsidDel="00000000" w:rsidP="00000000" w:rsidRDefault="00000000" w:rsidRPr="00000000" w14:paraId="0000003C">
      <w:pPr>
        <w:pStyle w:val="Heading1"/>
        <w:pageBreakBefore w:val="0"/>
        <w:rPr/>
      </w:pPr>
      <w:bookmarkStart w:colFirst="0" w:colLast="0" w:name="_8ahw6m1wnfbg" w:id="9"/>
      <w:bookmarkEnd w:id="9"/>
      <w:r w:rsidDel="00000000" w:rsidR="00000000" w:rsidRPr="00000000">
        <w:rPr>
          <w:rtl w:val="0"/>
        </w:rPr>
        <w:t xml:space="preserve">첫번째 프로젝트 생성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스프링 부트 프로젝트는 아래와 같이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tl w:val="0"/>
        </w:rPr>
        <w:t xml:space="preserve"> 에 접속한 후 생성할 수 있다. 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946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이렇게 생성한 프로젝트는 압축을 푼 후 Import &gt; Gradle &gt; Existing Gradle Project로 임포트하면 된다.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하지만 우리는 기존에 사용했던 이클립스를 통해 첫번째 프로젝트를 생성해 보겠다. 이클립스를 이용하면 우리의 설정값을 GET방식으로 전송한 후, 프로젝트 파일을 다운로드 하고 임포트까지 자동으로 해주므로 훨씬 편리하게 처리할 수 있다. 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메뉴 &gt; File &gt; New &gt; Spring Starter Project 를 선택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10300" cy="21812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프로젝트 생성창이 뜨면 아래와 같이 설정한다. 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ilapbg6okysf" w:id="10"/>
      <w:bookmarkEnd w:id="10"/>
      <w:r w:rsidDel="00000000" w:rsidR="00000000" w:rsidRPr="00000000">
        <w:rPr>
          <w:rtl w:val="0"/>
        </w:rPr>
        <w:t xml:space="preserve">프로젝트명 : B00SpringBootProject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70"/>
        <w:gridCol w:w="3900"/>
        <w:tblGridChange w:id="0">
          <w:tblGrid>
            <w:gridCol w:w="6870"/>
            <w:gridCol w:w="39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53975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539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 : 프로젝트의 이름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: 라이브러리 관리 및 빌드 도구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Packaging : 패키징 파일의 형식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: 프로젝트를 만들 회사명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Artifact : 산출물의 이름. 일반적으로 프로젝트명과 동일함.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: 프로젝트의 기본 패키지명</w:t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라이브러리 도구로 그레이들을 선택하면 XML이 아닌 간단한 설정파일로 라이브러리를 관리할 수 있다. 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패키징을 War로 선택하면 배포했을 때에도 JSP가 정상 동작한다. 만약 Jar로 선택하면 JSP가 동작하지 않는다. 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Next를 누르면 의존성을 추가할 수 있다.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Available에서 web을 검색한다. 여기서 Spring Web을 선택하면 웹 애플리케이션 개발에 필요한 라이브러리들이 프로젝트에 포함된다. 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146679</wp:posOffset>
            </wp:positionV>
            <wp:extent cx="4121513" cy="5470371"/>
            <wp:effectExtent b="0" l="0" r="0" t="0"/>
            <wp:wrapSquare wrapText="bothSides" distB="114300" distT="11430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1513" cy="5470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pageBreakBefore w:val="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Spring Boot Version</w:t>
      </w:r>
    </w:p>
    <w:tbl>
      <w:tblPr>
        <w:tblStyle w:val="Table3"/>
        <w:tblW w:w="4395.0" w:type="dxa"/>
        <w:jc w:val="left"/>
        <w:tblInd w:w="6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2550"/>
        <w:tblGridChange w:id="0">
          <w:tblGrid>
            <w:gridCol w:w="1845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22년 11월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2.5.3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23년 10월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24년 8월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3.3.2</w:t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Next를 눌러보면 우리가 선택한 항목이 Full Url 부분에 쿼리스트링 형태의 파라미터로 생성된것을 볼 수 있다. 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29225" cy="24860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Finish를 눌러 프로젝트를 생성한다.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생성된 프로젝트의 구조는 다음과 같다. 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14850" cy="38004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1번 : 프로젝트 생성 및 임포트가 완료되면 우측에 [boot]라는 표시가 붙는다. 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2번 : 기본패키지가 포함된 자바 소스 파일을 만들 위치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3번 : HTML, CSS, JS 및 이미지 파일 등과 같은 정적 웹 리소스를 저장할 위치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4번 : 프로젝트 전체에서 사용할 여러가지 속성을 저장하는 파일. Port번호, View파일의 위치 등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5번 : 동적 웹 리소스인 JSP를 저장할 위치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6번 : 라이브러리 의존설정 및 프로젝트 전반의 환경설정을 저장하는 파일. 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pageBreakBefore w:val="0"/>
        <w:rPr/>
      </w:pPr>
      <w:bookmarkStart w:colFirst="0" w:colLast="0" w:name="_z8lhpr50fvza" w:id="11"/>
      <w:bookmarkEnd w:id="11"/>
      <w:r w:rsidDel="00000000" w:rsidR="00000000" w:rsidRPr="00000000">
        <w:rPr>
          <w:rtl w:val="0"/>
        </w:rPr>
        <w:t xml:space="preserve">프로젝트 실행</w:t>
      </w:r>
    </w:p>
    <w:p w:rsidR="00000000" w:rsidDel="00000000" w:rsidP="00000000" w:rsidRDefault="00000000" w:rsidRPr="00000000" w14:paraId="00000077">
      <w:pPr>
        <w:pStyle w:val="Heading3"/>
        <w:pageBreakBefore w:val="0"/>
        <w:rPr/>
      </w:pPr>
      <w:bookmarkStart w:colFirst="0" w:colLast="0" w:name="_cgqjp5ts7yss" w:id="12"/>
      <w:bookmarkEnd w:id="12"/>
      <w:r w:rsidDel="00000000" w:rsidR="00000000" w:rsidRPr="00000000">
        <w:rPr>
          <w:rtl w:val="0"/>
        </w:rPr>
        <w:t xml:space="preserve">포트번호변경 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오라클11g XE가 설치되어 있다면 8080포트를 사용할 수 없다. 그게 아니더라도 8080은 다른 웹 애플리케이션에서도 주로 사용하는 포트번호이므로 변경하는 것이 좋다. 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application.properties</w:t>
      </w:r>
      <w:r w:rsidDel="00000000" w:rsidR="00000000" w:rsidRPr="00000000">
        <w:rPr>
          <w:rtl w:val="0"/>
        </w:rPr>
        <w:t xml:space="preserve"> 열고 다음과 같이 입력한다.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86500" cy="1714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pageBreakBefore w:val="0"/>
        <w:rPr/>
      </w:pPr>
      <w:bookmarkStart w:colFirst="0" w:colLast="0" w:name="_iv7mtrw8vbom" w:id="13"/>
      <w:bookmarkEnd w:id="13"/>
      <w:r w:rsidDel="00000000" w:rsidR="00000000" w:rsidRPr="00000000">
        <w:rPr>
          <w:rtl w:val="0"/>
        </w:rPr>
        <w:t xml:space="preserve">Boot Dashboard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스프링 부트는 실행을 위해 Boot Dashboard 가 필요하다. 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496050" cy="7810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프로젝트를 선택하면 Start 버튼이 활성화된다. 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48075" cy="21240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프로젝트가 시작되면 아래와 같이 포트번호가 표시되면서 지구본 모양의 아이콘도 활성화된다. 아이콘을 눌러서 웹 브라우저를 실행한다. 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09925" cy="914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하지만 아직까지 아무것도 작성한 것이 없으므로 에러가 발생한다.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816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6"/>
        <w:szCs w:val="26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8.png"/><Relationship Id="rId25" Type="http://schemas.openxmlformats.org/officeDocument/2006/relationships/image" Target="media/image1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spring.io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hyperlink" Target="https://spring.io/" TargetMode="External"/><Relationship Id="rId15" Type="http://schemas.openxmlformats.org/officeDocument/2006/relationships/image" Target="media/image19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hyperlink" Target="https://start.spring.io/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