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23" w:rsidRPr="000B2230" w:rsidRDefault="00481E23" w:rsidP="00481E23">
      <w:pPr>
        <w:jc w:val="center"/>
        <w:rPr>
          <w:b/>
          <w:sz w:val="36"/>
          <w:szCs w:val="36"/>
        </w:rPr>
      </w:pPr>
      <w:r w:rsidRPr="000B2230">
        <w:rPr>
          <w:rFonts w:hint="eastAsia"/>
          <w:b/>
          <w:sz w:val="36"/>
          <w:szCs w:val="36"/>
        </w:rPr>
        <w:t>버그 리포트</w:t>
      </w:r>
    </w:p>
    <w:p w:rsidR="00481E23" w:rsidRPr="00481E23" w:rsidRDefault="00481E23" w:rsidP="00481E23">
      <w:pPr>
        <w:jc w:val="right"/>
        <w:rPr>
          <w:rFonts w:hint="eastAsia"/>
          <w:b/>
          <w:sz w:val="24"/>
        </w:rPr>
      </w:pPr>
      <w:r w:rsidRPr="000B2230">
        <w:rPr>
          <w:rFonts w:hint="eastAsia"/>
          <w:b/>
          <w:sz w:val="24"/>
        </w:rPr>
        <w:t>201459006 김석희</w:t>
      </w:r>
    </w:p>
    <w:tbl>
      <w:tblPr>
        <w:tblOverlap w:val="never"/>
        <w:tblW w:w="1065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7"/>
        <w:gridCol w:w="1532"/>
        <w:gridCol w:w="8499"/>
      </w:tblGrid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항목명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설명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게임 </w:t>
            </w:r>
            <w:r w:rsidR="002B54EC">
              <w:rPr>
                <w:b/>
                <w:bCs/>
              </w:rPr>
              <w:t>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326B07" w:rsidP="002B54EC">
            <w:pPr>
              <w:pStyle w:val="10"/>
              <w:wordWrap/>
              <w:autoSpaceDE w:val="0"/>
              <w:snapToGrid w:val="0"/>
              <w:jc w:val="left"/>
            </w:pPr>
          </w:p>
        </w:tc>
      </w:tr>
      <w:tr w:rsidR="00326B07" w:rsidTr="00481E23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요약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블록을 밟아 y축의 최고점을 벗어날때 캐릭터의 텍스쳐가 사라지는 버그</w:t>
            </w:r>
          </w:p>
        </w:tc>
      </w:tr>
      <w:tr w:rsidR="00326B07" w:rsidTr="00481E23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구성 요소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PC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국가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한국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심각도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Critical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우선순위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긴급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발생빈도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매번 발생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담당자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김석희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캐릭터가 블록을 만들어 y축의 위에서 활동을 할 때 너무 높이 올라가 게임뷰의 y축 최고점을 넘어갈때 Missing Texture가 발생한다. 텍스쳐는 사라지지만 그 자리에서 블록을 생성하면 블록하나가 생성된다. 하지만 그 이후에 키입력을 해서 움직이고 블록을 생성해도 블록은 생성되지 않는다.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기대결과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캐릭터가 최고점에서 게임을 나가지않고 최고점에서 부딪히고 내려오게 된다.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첨부파일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326B07">
            <w:pPr>
              <w:pStyle w:val="a3"/>
              <w:wordWrap/>
              <w:jc w:val="left"/>
            </w:pPr>
          </w:p>
        </w:tc>
      </w:tr>
    </w:tbl>
    <w:p w:rsidR="00326B07" w:rsidRDefault="00326B07">
      <w:pPr>
        <w:pStyle w:val="a3"/>
      </w:pPr>
      <w:bookmarkStart w:id="0" w:name="_GoBack"/>
      <w:bookmarkEnd w:id="0"/>
    </w:p>
    <w:sectPr w:rsidR="00326B07">
      <w:pgSz w:w="11905" w:h="16837"/>
      <w:pgMar w:top="850" w:right="567" w:bottom="850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1E8" w:rsidRDefault="008F41E8" w:rsidP="00481E23">
      <w:pPr>
        <w:spacing w:line="240" w:lineRule="auto"/>
      </w:pPr>
      <w:r>
        <w:separator/>
      </w:r>
    </w:p>
  </w:endnote>
  <w:endnote w:type="continuationSeparator" w:id="0">
    <w:p w:rsidR="008F41E8" w:rsidRDefault="008F41E8" w:rsidP="00481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504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돋움">
    <w:panose1 w:val="02030504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1E8" w:rsidRDefault="008F41E8" w:rsidP="00481E23">
      <w:pPr>
        <w:spacing w:line="240" w:lineRule="auto"/>
      </w:pPr>
      <w:r>
        <w:separator/>
      </w:r>
    </w:p>
  </w:footnote>
  <w:footnote w:type="continuationSeparator" w:id="0">
    <w:p w:rsidR="008F41E8" w:rsidRDefault="008F41E8" w:rsidP="00481E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A6F"/>
    <w:multiLevelType w:val="multilevel"/>
    <w:tmpl w:val="8B4ECCA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256252"/>
    <w:multiLevelType w:val="singleLevel"/>
    <w:tmpl w:val="3D401496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4D63070B"/>
    <w:multiLevelType w:val="hybridMultilevel"/>
    <w:tmpl w:val="E4B8F49E"/>
    <w:lvl w:ilvl="0" w:tplc="ED6A8422">
      <w:start w:val="1"/>
      <w:numFmt w:val="decimal"/>
      <w:suff w:val="nothing"/>
      <w:lvlText w:val="%1."/>
      <w:lvlJc w:val="left"/>
      <w:pPr>
        <w:ind w:left="0" w:hanging="50"/>
      </w:pPr>
    </w:lvl>
    <w:lvl w:ilvl="1" w:tplc="9A80C55E">
      <w:start w:val="1"/>
      <w:numFmt w:val="ganada"/>
      <w:suff w:val="nothing"/>
      <w:lvlText w:val="%2."/>
      <w:lvlJc w:val="left"/>
      <w:pPr>
        <w:ind w:left="0" w:hanging="50"/>
      </w:pPr>
    </w:lvl>
    <w:lvl w:ilvl="2" w:tplc="35C4298A">
      <w:start w:val="1"/>
      <w:numFmt w:val="decimal"/>
      <w:suff w:val="nothing"/>
      <w:lvlText w:val="%3)"/>
      <w:lvlJc w:val="left"/>
      <w:pPr>
        <w:ind w:left="0" w:hanging="50"/>
      </w:pPr>
    </w:lvl>
    <w:lvl w:ilvl="3" w:tplc="1326FAB4">
      <w:start w:val="1"/>
      <w:numFmt w:val="ganada"/>
      <w:suff w:val="nothing"/>
      <w:lvlText w:val="%4)"/>
      <w:lvlJc w:val="left"/>
      <w:pPr>
        <w:ind w:left="0" w:hanging="50"/>
      </w:pPr>
    </w:lvl>
    <w:lvl w:ilvl="4" w:tplc="737AA4D8">
      <w:start w:val="1"/>
      <w:numFmt w:val="decimal"/>
      <w:suff w:val="nothing"/>
      <w:lvlText w:val="(%5)"/>
      <w:lvlJc w:val="left"/>
      <w:pPr>
        <w:ind w:left="0" w:hanging="50"/>
      </w:pPr>
    </w:lvl>
    <w:lvl w:ilvl="5" w:tplc="97681EC4">
      <w:start w:val="1"/>
      <w:numFmt w:val="ganada"/>
      <w:suff w:val="nothing"/>
      <w:lvlText w:val="(%6)"/>
      <w:lvlJc w:val="left"/>
      <w:pPr>
        <w:ind w:left="0" w:hanging="50"/>
      </w:pPr>
    </w:lvl>
    <w:lvl w:ilvl="6" w:tplc="A8FC365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CFF4680E">
      <w:numFmt w:val="decimal"/>
      <w:lvlText w:val=""/>
      <w:lvlJc w:val="left"/>
    </w:lvl>
    <w:lvl w:ilvl="8" w:tplc="4D64457C">
      <w:numFmt w:val="decimal"/>
      <w:lvlText w:val=""/>
      <w:lvlJc w:val="left"/>
    </w:lvl>
  </w:abstractNum>
  <w:abstractNum w:abstractNumId="3" w15:restartNumberingAfterBreak="0">
    <w:nsid w:val="73C07059"/>
    <w:multiLevelType w:val="hybridMultilevel"/>
    <w:tmpl w:val="BFCC8A64"/>
    <w:lvl w:ilvl="0" w:tplc="AC1C24A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58FC0CDE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0302D35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7D8A81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CF58111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7D7EC27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043CBEC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4C5CD654">
      <w:numFmt w:val="decimal"/>
      <w:lvlText w:val=""/>
      <w:lvlJc w:val="left"/>
    </w:lvl>
    <w:lvl w:ilvl="8" w:tplc="F5DC85FC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6B07"/>
    <w:rsid w:val="002B54EC"/>
    <w:rsid w:val="00326B07"/>
    <w:rsid w:val="00481E23"/>
    <w:rsid w:val="008F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BFB6D"/>
  <w15:docId w15:val="{659039FC-AFD8-485B-B4FF-76FBBFA0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0">
    <w:name w:val="바탕글1"/>
    <w:basedOn w:val="a"/>
    <w:rsid w:val="002B54EC"/>
    <w:pPr>
      <w:autoSpaceDE/>
    </w:pPr>
    <w:rPr>
      <w:rFonts w:ascii="굴림" w:eastAsia="굴림" w:hAnsi="굴림" w:cs="굴림"/>
    </w:rPr>
  </w:style>
  <w:style w:type="paragraph" w:styleId="aa">
    <w:name w:val="header"/>
    <w:basedOn w:val="a"/>
    <w:link w:val="Char"/>
    <w:uiPriority w:val="99"/>
    <w:unhideWhenUsed/>
    <w:locked/>
    <w:rsid w:val="00481E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81E23"/>
  </w:style>
  <w:style w:type="paragraph" w:styleId="ab">
    <w:name w:val="footer"/>
    <w:basedOn w:val="a"/>
    <w:link w:val="Char0"/>
    <w:uiPriority w:val="99"/>
    <w:unhideWhenUsed/>
    <w:locked/>
    <w:rsid w:val="00481E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81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FDC3EBC9-4E22-4A48-8FC5-3ED52CF5EFD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997239-759D-4FEF-80A1-398948DD3E6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2019-05-07T07:28:00Z</dcterms:created>
  <dcterms:modified xsi:type="dcterms:W3CDTF">2019-06-11T07:57:00Z</dcterms:modified>
</cp:coreProperties>
</file>