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CF7" w:rsidRPr="001E6CF7" w:rsidRDefault="001E6CF7" w:rsidP="001E6CF7">
      <w:pPr>
        <w:jc w:val="center"/>
        <w:rPr>
          <w:b/>
        </w:rPr>
      </w:pPr>
      <w:r w:rsidRPr="001E6CF7">
        <w:rPr>
          <w:rFonts w:hint="eastAsia"/>
          <w:b/>
        </w:rPr>
        <w:t>1</w:t>
      </w:r>
      <w:r w:rsidRPr="001E6CF7">
        <w:rPr>
          <w:b/>
        </w:rPr>
        <w:t>~2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1E6CF7">
        <w:tc>
          <w:tcPr>
            <w:tcW w:w="327" w:type="dxa"/>
          </w:tcPr>
          <w:p w:rsidR="001E6CF7" w:rsidRDefault="001E6CF7">
            <w:r>
              <w:t>1</w:t>
            </w:r>
          </w:p>
        </w:tc>
        <w:tc>
          <w:tcPr>
            <w:tcW w:w="8689" w:type="dxa"/>
          </w:tcPr>
          <w:p w:rsidR="001E6CF7" w:rsidRDefault="00382988">
            <w:r>
              <w:rPr>
                <w:rFonts w:hint="eastAsia"/>
              </w:rPr>
              <w:t>무작위로 설정된다.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2</w:t>
            </w:r>
          </w:p>
        </w:tc>
        <w:tc>
          <w:tcPr>
            <w:tcW w:w="8689" w:type="dxa"/>
          </w:tcPr>
          <w:p w:rsidR="001E6CF7" w:rsidRDefault="00382988">
            <w:r>
              <w:rPr>
                <w:rFonts w:hint="eastAsia"/>
              </w:rPr>
              <w:t>전통적인 프로그래밍 방식은 사전 훈련된 데이터를 넣어 정답을 출력하는 방식이고 머신러닝은 데이터를 넣어 모델이나 특성을 추출하는 방식이다.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3</w:t>
            </w:r>
          </w:p>
        </w:tc>
        <w:tc>
          <w:tcPr>
            <w:tcW w:w="8689" w:type="dxa"/>
          </w:tcPr>
          <w:p w:rsidR="001E6CF7" w:rsidRDefault="00382988">
            <w:r>
              <w:rPr>
                <w:rFonts w:hint="eastAsia"/>
              </w:rPr>
              <w:t>1.</w:t>
            </w:r>
            <w:r>
              <w:t>SVM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4</w:t>
            </w:r>
          </w:p>
        </w:tc>
        <w:tc>
          <w:tcPr>
            <w:tcW w:w="8689" w:type="dxa"/>
          </w:tcPr>
          <w:p w:rsidR="001E6CF7" w:rsidRDefault="00FB5A6C">
            <w:r>
              <w:rPr>
                <w:rFonts w:hint="eastAsia"/>
              </w:rPr>
              <w:t>RMSProp</w:t>
            </w:r>
            <w:bookmarkStart w:id="0" w:name="_GoBack"/>
            <w:bookmarkEnd w:id="0"/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5</w:t>
            </w:r>
          </w:p>
        </w:tc>
        <w:tc>
          <w:tcPr>
            <w:tcW w:w="8689" w:type="dxa"/>
          </w:tcPr>
          <w:p w:rsidR="001E6CF7" w:rsidRDefault="00382988">
            <w:r>
              <w:rPr>
                <w:rFonts w:hint="eastAsia"/>
              </w:rPr>
              <w:t>1-b, 2-a, 3-c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6</w:t>
            </w:r>
          </w:p>
        </w:tc>
        <w:tc>
          <w:tcPr>
            <w:tcW w:w="8689" w:type="dxa"/>
          </w:tcPr>
          <w:p w:rsidR="001E6CF7" w:rsidRDefault="00382988">
            <w:r>
              <w:rPr>
                <w:rFonts w:hint="eastAsia"/>
              </w:rPr>
              <w:t>(128, 256,</w:t>
            </w:r>
            <w:r>
              <w:t xml:space="preserve"> </w:t>
            </w:r>
            <w:r>
              <w:rPr>
                <w:rFonts w:hint="eastAsia"/>
              </w:rPr>
              <w:t>256,</w:t>
            </w:r>
            <w:r>
              <w:t xml:space="preserve"> </w:t>
            </w:r>
            <w:r>
              <w:rPr>
                <w:rFonts w:hint="eastAsia"/>
              </w:rPr>
              <w:t>3)</w:t>
            </w:r>
          </w:p>
        </w:tc>
      </w:tr>
    </w:tbl>
    <w:p w:rsidR="001E6CF7" w:rsidRPr="001E6CF7" w:rsidRDefault="001E6CF7" w:rsidP="001E6CF7">
      <w:pPr>
        <w:jc w:val="center"/>
        <w:rPr>
          <w:b/>
        </w:rPr>
      </w:pPr>
      <w:r>
        <w:rPr>
          <w:b/>
        </w:rPr>
        <w:t>3</w:t>
      </w:r>
      <w:r w:rsidRPr="001E6CF7">
        <w:rPr>
          <w:b/>
        </w:rPr>
        <w:t>~</w:t>
      </w:r>
      <w:r>
        <w:rPr>
          <w:b/>
        </w:rPr>
        <w:t>4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1E6CF7">
        <w:tc>
          <w:tcPr>
            <w:tcW w:w="327" w:type="dxa"/>
          </w:tcPr>
          <w:p w:rsidR="001E6CF7" w:rsidRDefault="001E6CF7" w:rsidP="00264DE5">
            <w:r>
              <w:t>1</w:t>
            </w:r>
          </w:p>
        </w:tc>
        <w:tc>
          <w:tcPr>
            <w:tcW w:w="8689" w:type="dxa"/>
          </w:tcPr>
          <w:p w:rsidR="001E6CF7" w:rsidRDefault="00382988" w:rsidP="00264DE5">
            <w:r>
              <w:rPr>
                <w:rFonts w:hint="eastAsia"/>
              </w:rPr>
              <w:t>sigmoid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2</w:t>
            </w:r>
          </w:p>
        </w:tc>
        <w:tc>
          <w:tcPr>
            <w:tcW w:w="8689" w:type="dxa"/>
          </w:tcPr>
          <w:p w:rsidR="001E6CF7" w:rsidRDefault="00382988" w:rsidP="00264DE5">
            <w:r>
              <w:rPr>
                <w:rFonts w:hint="eastAsia"/>
              </w:rPr>
              <w:t>주어진 데이터가 적은 경우 가지고 있는 데이터를 효율적으로 사용할 수 있기 때문이다.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3</w:t>
            </w:r>
          </w:p>
        </w:tc>
        <w:tc>
          <w:tcPr>
            <w:tcW w:w="8689" w:type="dxa"/>
          </w:tcPr>
          <w:p w:rsidR="001E6CF7" w:rsidRDefault="00656486" w:rsidP="00264DE5">
            <w:r>
              <w:t>[3, 5, 7]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4</w:t>
            </w:r>
          </w:p>
        </w:tc>
        <w:tc>
          <w:tcPr>
            <w:tcW w:w="8689" w:type="dxa"/>
          </w:tcPr>
          <w:p w:rsidR="001E6CF7" w:rsidRDefault="00382988" w:rsidP="00264DE5">
            <w:r>
              <w:rPr>
                <w:rFonts w:hint="eastAsia"/>
              </w:rPr>
              <w:t>1)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5</w:t>
            </w:r>
          </w:p>
        </w:tc>
        <w:tc>
          <w:tcPr>
            <w:tcW w:w="8689" w:type="dxa"/>
          </w:tcPr>
          <w:p w:rsidR="001E6CF7" w:rsidRPr="008426D0" w:rsidRDefault="008426D0" w:rsidP="00264DE5">
            <w:r w:rsidRPr="008426D0">
              <w:t>model.compile(optimizer=‘rmsprop’, loss=‘mse’, metrics=[‘mae’])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6</w:t>
            </w:r>
          </w:p>
        </w:tc>
        <w:tc>
          <w:tcPr>
            <w:tcW w:w="8689" w:type="dxa"/>
          </w:tcPr>
          <w:p w:rsidR="001E6CF7" w:rsidRDefault="00382988" w:rsidP="00264DE5">
            <w:r>
              <w:rPr>
                <w:rFonts w:hint="eastAsia"/>
              </w:rPr>
              <w:t>2, 3</w:t>
            </w:r>
          </w:p>
        </w:tc>
      </w:tr>
    </w:tbl>
    <w:p w:rsidR="001E6CF7" w:rsidRPr="001E6CF7" w:rsidRDefault="001E6CF7" w:rsidP="001E6CF7">
      <w:pPr>
        <w:jc w:val="center"/>
        <w:rPr>
          <w:b/>
        </w:rPr>
      </w:pPr>
      <w:r>
        <w:rPr>
          <w:b/>
        </w:rPr>
        <w:t>5</w:t>
      </w:r>
      <w:r w:rsidRPr="001E6CF7">
        <w:rPr>
          <w:b/>
        </w:rPr>
        <w:t>~</w:t>
      </w:r>
      <w:r>
        <w:rPr>
          <w:b/>
        </w:rPr>
        <w:t>6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264DE5">
        <w:tc>
          <w:tcPr>
            <w:tcW w:w="279" w:type="dxa"/>
          </w:tcPr>
          <w:p w:rsidR="001E6CF7" w:rsidRDefault="001E6CF7" w:rsidP="00264DE5">
            <w:r>
              <w:t>1</w:t>
            </w:r>
          </w:p>
        </w:tc>
        <w:tc>
          <w:tcPr>
            <w:tcW w:w="8737" w:type="dxa"/>
          </w:tcPr>
          <w:p w:rsidR="001E6CF7" w:rsidRDefault="00382988" w:rsidP="00264DE5">
            <w:r>
              <w:rPr>
                <w:rFonts w:hint="eastAsia"/>
              </w:rPr>
              <w:t>가중치가 너무 많이 발생하여 과대적합의 위험이 크다.</w:t>
            </w:r>
          </w:p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2</w:t>
            </w:r>
          </w:p>
        </w:tc>
        <w:tc>
          <w:tcPr>
            <w:tcW w:w="8737" w:type="dxa"/>
          </w:tcPr>
          <w:p w:rsidR="001E6CF7" w:rsidRDefault="00382988" w:rsidP="00264DE5">
            <w:r>
              <w:rPr>
                <w:rFonts w:hint="eastAsia"/>
              </w:rPr>
              <w:t>이미지 증식</w:t>
            </w:r>
          </w:p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3</w:t>
            </w:r>
          </w:p>
        </w:tc>
        <w:tc>
          <w:tcPr>
            <w:tcW w:w="8737" w:type="dxa"/>
          </w:tcPr>
          <w:p w:rsidR="001E6CF7" w:rsidRDefault="00656486" w:rsidP="00264DE5">
            <w:r>
              <w:rPr>
                <w:rFonts w:hint="eastAsia"/>
              </w:rPr>
              <w:t>특성 추출이 완료된 모델의 상위 몇 층의 동결을 풀어 새로 추가한 층과 함께 학습시킨다.</w:t>
            </w:r>
          </w:p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4</w:t>
            </w:r>
          </w:p>
        </w:tc>
        <w:tc>
          <w:tcPr>
            <w:tcW w:w="8737" w:type="dxa"/>
          </w:tcPr>
          <w:p w:rsidR="001E6CF7" w:rsidRDefault="00656486" w:rsidP="00264DE5">
            <w:r>
              <w:rPr>
                <w:rFonts w:asciiTheme="majorEastAsia" w:eastAsiaTheme="majorEastAsia" w:hAnsiTheme="majorEastAsia" w:cs="함초롬바탕" w:hint="eastAsia"/>
                <w:bCs/>
                <w:color w:val="000000"/>
                <w:kern w:val="0"/>
                <w:sz w:val="18"/>
                <w:szCs w:val="20"/>
              </w:rPr>
              <w:t>4</w:t>
            </w:r>
          </w:p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5</w:t>
            </w:r>
          </w:p>
        </w:tc>
        <w:tc>
          <w:tcPr>
            <w:tcW w:w="8737" w:type="dxa"/>
          </w:tcPr>
          <w:p w:rsidR="001E6CF7" w:rsidRDefault="00656486" w:rsidP="00264DE5">
            <w:r>
              <w:t>‘great’</w:t>
            </w:r>
            <w:r w:rsidR="008426D0">
              <w:rPr>
                <w:rFonts w:hint="eastAsia"/>
              </w:rPr>
              <w:t xml:space="preserve">의 인덱스가 들어오면 단어 임베딩 공간에서 </w:t>
            </w:r>
            <w:r w:rsidR="008426D0">
              <w:t>‘great’</w:t>
            </w:r>
            <w:r w:rsidR="008426D0">
              <w:rPr>
                <w:rFonts w:hint="eastAsia"/>
              </w:rPr>
              <w:t>의 임베딩 벡터를 불러와 학습시킨다.</w:t>
            </w:r>
          </w:p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6</w:t>
            </w:r>
          </w:p>
        </w:tc>
        <w:tc>
          <w:tcPr>
            <w:tcW w:w="8737" w:type="dxa"/>
          </w:tcPr>
          <w:p w:rsidR="00656486" w:rsidRDefault="00656486" w:rsidP="00264DE5">
            <w:r>
              <w:rPr>
                <w:rFonts w:hint="eastAsia"/>
              </w:rPr>
              <w:t>LSTM은 오래 전에 학습한 정보들을 기억하고 있어 그래디언트 소실을 방지할 수 있기 때문이다.</w:t>
            </w:r>
          </w:p>
        </w:tc>
      </w:tr>
      <w:tr w:rsidR="00656486" w:rsidTr="00264DE5">
        <w:tc>
          <w:tcPr>
            <w:tcW w:w="279" w:type="dxa"/>
          </w:tcPr>
          <w:p w:rsidR="00656486" w:rsidRDefault="00656486" w:rsidP="00264DE5">
            <w:r>
              <w:rPr>
                <w:rFonts w:hint="eastAsia"/>
              </w:rPr>
              <w:t>7</w:t>
            </w:r>
          </w:p>
        </w:tc>
        <w:tc>
          <w:tcPr>
            <w:tcW w:w="8737" w:type="dxa"/>
          </w:tcPr>
          <w:p w:rsidR="00656486" w:rsidRDefault="008426D0" w:rsidP="00264DE5">
            <w:r>
              <w:rPr>
                <w:rFonts w:hint="eastAsia"/>
              </w:rPr>
              <w:t>4</w:t>
            </w:r>
          </w:p>
        </w:tc>
      </w:tr>
      <w:tr w:rsidR="00656486" w:rsidTr="00264DE5">
        <w:tc>
          <w:tcPr>
            <w:tcW w:w="279" w:type="dxa"/>
          </w:tcPr>
          <w:p w:rsidR="00656486" w:rsidRDefault="00656486" w:rsidP="00264DE5">
            <w:r>
              <w:rPr>
                <w:rFonts w:hint="eastAsia"/>
              </w:rPr>
              <w:t>8</w:t>
            </w:r>
          </w:p>
        </w:tc>
        <w:tc>
          <w:tcPr>
            <w:tcW w:w="8737" w:type="dxa"/>
          </w:tcPr>
          <w:p w:rsidR="00656486" w:rsidRDefault="008426D0" w:rsidP="00264DE5">
            <w:r>
              <w:rPr>
                <w:rFonts w:hint="eastAsia"/>
              </w:rPr>
              <w:t>3</w:t>
            </w:r>
          </w:p>
        </w:tc>
      </w:tr>
    </w:tbl>
    <w:p w:rsidR="001E6CF7" w:rsidRDefault="001E6CF7"/>
    <w:sectPr w:rsidR="001E6C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EFC" w:rsidRDefault="00AF4EFC" w:rsidP="00382988">
      <w:pPr>
        <w:spacing w:after="0" w:line="240" w:lineRule="auto"/>
      </w:pPr>
      <w:r>
        <w:separator/>
      </w:r>
    </w:p>
  </w:endnote>
  <w:endnote w:type="continuationSeparator" w:id="0">
    <w:p w:rsidR="00AF4EFC" w:rsidRDefault="00AF4EFC" w:rsidP="00382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EFC" w:rsidRDefault="00AF4EFC" w:rsidP="00382988">
      <w:pPr>
        <w:spacing w:after="0" w:line="240" w:lineRule="auto"/>
      </w:pPr>
      <w:r>
        <w:separator/>
      </w:r>
    </w:p>
  </w:footnote>
  <w:footnote w:type="continuationSeparator" w:id="0">
    <w:p w:rsidR="00AF4EFC" w:rsidRDefault="00AF4EFC" w:rsidP="003829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F7"/>
    <w:rsid w:val="0009618F"/>
    <w:rsid w:val="001E6CF7"/>
    <w:rsid w:val="00382988"/>
    <w:rsid w:val="00593424"/>
    <w:rsid w:val="00656486"/>
    <w:rsid w:val="008426D0"/>
    <w:rsid w:val="00AF4EFC"/>
    <w:rsid w:val="00FB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B5EB18-1E49-4DB0-9FC6-DC29189B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C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6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829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82988"/>
  </w:style>
  <w:style w:type="paragraph" w:styleId="a5">
    <w:name w:val="footer"/>
    <w:basedOn w:val="a"/>
    <w:link w:val="Char0"/>
    <w:uiPriority w:val="99"/>
    <w:unhideWhenUsed/>
    <w:rsid w:val="003829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82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성근</dc:creator>
  <cp:keywords/>
  <dc:description/>
  <cp:lastModifiedBy>2018305008</cp:lastModifiedBy>
  <cp:revision>3</cp:revision>
  <dcterms:created xsi:type="dcterms:W3CDTF">2020-01-13T01:56:00Z</dcterms:created>
  <dcterms:modified xsi:type="dcterms:W3CDTF">2020-01-13T06:31:00Z</dcterms:modified>
</cp:coreProperties>
</file>