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8E09DB" w:rsidRPr="00CC6BC5" w:rsidRDefault="008E09DB" w:rsidP="008E09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초기 가중치 값은 무작위로 설정된다</w:t>
            </w:r>
          </w:p>
          <w:p w:rsidR="001E6CF7" w:rsidRPr="008E09DB" w:rsidRDefault="001E6CF7"/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1E6CF7" w:rsidRDefault="008E09DB">
            <w:r>
              <w:rPr>
                <w:rFonts w:hint="eastAsia"/>
                <w:sz w:val="18"/>
                <w:szCs w:val="18"/>
              </w:rPr>
              <w:t xml:space="preserve">전통적인 프로그램은 데이터와 규칙을 입력하면 해답이 출력되는 </w:t>
            </w:r>
            <w:proofErr w:type="spellStart"/>
            <w:r>
              <w:rPr>
                <w:rFonts w:hint="eastAsia"/>
                <w:sz w:val="18"/>
                <w:szCs w:val="18"/>
              </w:rPr>
              <w:t>방식이였지만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머신러닝은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해답과 데이터를 입력하면 그에 대한 규칙을 출력한다.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8E09DB"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번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8E09DB">
            <w:proofErr w:type="spellStart"/>
            <w:r>
              <w:rPr>
                <w:rFonts w:hint="eastAsia"/>
              </w:rPr>
              <w:t>RMSprop</w:t>
            </w:r>
            <w:proofErr w:type="spellEnd"/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1E6CF7" w:rsidRDefault="008E09DB"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sz w:val="18"/>
                <w:szCs w:val="18"/>
              </w:rPr>
              <w:t xml:space="preserve">b, 2와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, 3과 c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1E6CF7" w:rsidRDefault="008E09DB"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128,256,256,3)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8E09DB" w:rsidP="00264DE5">
            <w:proofErr w:type="spellStart"/>
            <w:r>
              <w:rPr>
                <w:rFonts w:hint="eastAsia"/>
              </w:rPr>
              <w:t>시그모이드</w:t>
            </w:r>
            <w:proofErr w:type="spellEnd"/>
            <w:r>
              <w:rPr>
                <w:rFonts w:hint="eastAsia"/>
              </w:rPr>
              <w:t xml:space="preserve"> 함수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8E09DB" w:rsidRPr="00B036CB" w:rsidRDefault="008E09DB" w:rsidP="008E09D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검증 정확도를 높이기 위해서이다</w:t>
            </w:r>
          </w:p>
          <w:p w:rsidR="001E6CF7" w:rsidRPr="008E09DB" w:rsidRDefault="001E6CF7" w:rsidP="00264DE5"/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8E09DB" w:rsidP="00264DE5">
            <w:r>
              <w:rPr>
                <w:rFonts w:hint="eastAsia"/>
              </w:rPr>
              <w:t>[1,1,1]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8E09DB" w:rsidP="00264DE5">
            <w:r>
              <w:rPr>
                <w:rFonts w:hint="eastAsia"/>
              </w:rPr>
              <w:t>1번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8E09DB" w:rsidRPr="00CC6BC5" w:rsidRDefault="008E09DB" w:rsidP="008E09DB">
            <w:pPr>
              <w:pStyle w:val="a4"/>
              <w:ind w:left="785"/>
              <w:rPr>
                <w:color w:val="auto"/>
                <w:sz w:val="18"/>
                <w:szCs w:val="18"/>
              </w:rPr>
            </w:pPr>
            <w:proofErr w:type="spellStart"/>
            <w:r w:rsidRPr="00CC6BC5">
              <w:rPr>
                <w:color w:val="auto"/>
                <w:sz w:val="18"/>
                <w:szCs w:val="18"/>
              </w:rPr>
              <w:t>model.add</w:t>
            </w:r>
            <w:proofErr w:type="spellEnd"/>
            <w:r w:rsidRPr="00CC6BC5">
              <w:rPr>
                <w:color w:val="auto"/>
                <w:sz w:val="18"/>
                <w:szCs w:val="18"/>
              </w:rPr>
              <w:t>(</w:t>
            </w:r>
            <w:proofErr w:type="spellStart"/>
            <w:r w:rsidRPr="00CC6BC5">
              <w:rPr>
                <w:color w:val="auto"/>
                <w:sz w:val="18"/>
                <w:szCs w:val="18"/>
              </w:rPr>
              <w:t>layers.Dense</w:t>
            </w:r>
            <w:proofErr w:type="spellEnd"/>
            <w:r w:rsidRPr="00CC6BC5">
              <w:rPr>
                <w:color w:val="auto"/>
                <w:sz w:val="18"/>
                <w:szCs w:val="18"/>
              </w:rPr>
              <w:t>(64,activation=‘</w:t>
            </w:r>
            <w:proofErr w:type="spellStart"/>
            <w:r w:rsidRPr="00CC6BC5">
              <w:rPr>
                <w:color w:val="auto"/>
                <w:sz w:val="18"/>
                <w:szCs w:val="18"/>
              </w:rPr>
              <w:t>relu</w:t>
            </w:r>
            <w:proofErr w:type="spellEnd"/>
            <w:r w:rsidRPr="00CC6BC5">
              <w:rPr>
                <w:color w:val="auto"/>
                <w:sz w:val="18"/>
                <w:szCs w:val="18"/>
              </w:rPr>
              <w:t>’,</w:t>
            </w:r>
          </w:p>
          <w:p w:rsidR="008E09DB" w:rsidRPr="00CC6BC5" w:rsidRDefault="008E09DB" w:rsidP="008E09DB">
            <w:pPr>
              <w:pStyle w:val="a4"/>
              <w:ind w:left="785"/>
              <w:rPr>
                <w:color w:val="auto"/>
                <w:sz w:val="18"/>
                <w:szCs w:val="18"/>
              </w:rPr>
            </w:pPr>
            <w:proofErr w:type="spellStart"/>
            <w:r w:rsidRPr="00CC6BC5">
              <w:rPr>
                <w:color w:val="auto"/>
                <w:sz w:val="18"/>
                <w:szCs w:val="18"/>
              </w:rPr>
              <w:t>input_shape</w:t>
            </w:r>
            <w:proofErr w:type="spellEnd"/>
            <w:r w:rsidRPr="00CC6BC5">
              <w:rPr>
                <w:color w:val="auto"/>
                <w:sz w:val="18"/>
                <w:szCs w:val="18"/>
              </w:rPr>
              <w:t>=(</w:t>
            </w:r>
            <w:proofErr w:type="spellStart"/>
            <w:r w:rsidRPr="00CC6BC5">
              <w:rPr>
                <w:color w:val="auto"/>
                <w:sz w:val="18"/>
                <w:szCs w:val="18"/>
              </w:rPr>
              <w:t>train_data.shape</w:t>
            </w:r>
            <w:proofErr w:type="spellEnd"/>
            <w:r w:rsidRPr="00CC6BC5">
              <w:rPr>
                <w:color w:val="auto"/>
                <w:sz w:val="18"/>
                <w:szCs w:val="18"/>
              </w:rPr>
              <w:t>[1],)))</w:t>
            </w:r>
          </w:p>
          <w:p w:rsidR="001E6CF7" w:rsidRPr="008E09DB" w:rsidRDefault="001E6CF7" w:rsidP="00264DE5"/>
        </w:tc>
        <w:bookmarkStart w:id="0" w:name="_GoBack"/>
        <w:bookmarkEnd w:id="0"/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8E09DB" w:rsidP="00264DE5">
            <w:r>
              <w:rPr>
                <w:rFonts w:hint="eastAsia"/>
              </w:rPr>
              <w:t>1,5번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264DE5">
        <w:tc>
          <w:tcPr>
            <w:tcW w:w="279" w:type="dxa"/>
          </w:tcPr>
          <w:p w:rsidR="001E6CF7" w:rsidRDefault="001E6CF7" w:rsidP="00264DE5">
            <w:r>
              <w:t>1</w:t>
            </w:r>
          </w:p>
        </w:tc>
        <w:tc>
          <w:tcPr>
            <w:tcW w:w="8737" w:type="dxa"/>
          </w:tcPr>
          <w:p w:rsidR="001E6CF7" w:rsidRDefault="008E09DB" w:rsidP="00264DE5">
            <w:r>
              <w:rPr>
                <w:rFonts w:asciiTheme="majorEastAsia" w:eastAsiaTheme="majorEastAsia" w:hAnsiTheme="majorEastAsia" w:cs="함초롬바탕" w:hint="eastAsia"/>
                <w:bCs/>
                <w:color w:val="000000"/>
                <w:kern w:val="0"/>
                <w:sz w:val="18"/>
                <w:szCs w:val="20"/>
              </w:rPr>
              <w:t>특성의 공간의 계층구조를 학습하는데 도움이 되지 않고,</w:t>
            </w:r>
            <w:r>
              <w:rPr>
                <w:rFonts w:asciiTheme="majorEastAsia" w:eastAsiaTheme="majorEastAsia" w:hAnsiTheme="majorEastAsia" w:cs="함초롬바탕"/>
                <w:bCs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함초롬바탕" w:hint="eastAsia"/>
                <w:bCs/>
                <w:color w:val="000000"/>
                <w:kern w:val="0"/>
                <w:sz w:val="18"/>
                <w:szCs w:val="20"/>
              </w:rPr>
              <w:t>최종 가중치가 너무 많아 과대 적합이 발생한다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2</w:t>
            </w:r>
          </w:p>
        </w:tc>
        <w:tc>
          <w:tcPr>
            <w:tcW w:w="8737" w:type="dxa"/>
          </w:tcPr>
          <w:p w:rsidR="001E6CF7" w:rsidRDefault="008E09DB" w:rsidP="00264DE5">
            <w:r>
              <w:rPr>
                <w:rFonts w:hint="eastAsia"/>
              </w:rPr>
              <w:t>데이터증식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3</w:t>
            </w:r>
          </w:p>
        </w:tc>
        <w:tc>
          <w:tcPr>
            <w:tcW w:w="8737" w:type="dxa"/>
          </w:tcPr>
          <w:p w:rsidR="001E6CF7" w:rsidRDefault="008E09DB" w:rsidP="00264DE5">
            <w:r>
              <w:rPr>
                <w:rFonts w:asciiTheme="majorEastAsia" w:eastAsiaTheme="majorEastAsia" w:hAnsiTheme="majorEastAsia" w:cs="함초롬바탕" w:hint="eastAsia"/>
                <w:bCs/>
                <w:color w:val="000000"/>
                <w:kern w:val="0"/>
                <w:sz w:val="18"/>
                <w:szCs w:val="20"/>
              </w:rPr>
              <w:t xml:space="preserve">특성 추출에서 사용한 동결모델 중에 </w:t>
            </w:r>
            <w:proofErr w:type="spellStart"/>
            <w:r>
              <w:rPr>
                <w:rFonts w:asciiTheme="majorEastAsia" w:eastAsiaTheme="majorEastAsia" w:hAnsiTheme="majorEastAsia" w:cs="함초롬바탕" w:hint="eastAsia"/>
                <w:bCs/>
                <w:color w:val="000000"/>
                <w:kern w:val="0"/>
                <w:sz w:val="18"/>
                <w:szCs w:val="20"/>
              </w:rPr>
              <w:t>상위</w:t>
            </w:r>
            <w:r>
              <w:rPr>
                <w:rFonts w:asciiTheme="majorEastAsia" w:eastAsiaTheme="majorEastAsia" w:hAnsiTheme="majorEastAsia" w:cs="함초롬바탕" w:hint="eastAsia"/>
                <w:bCs/>
                <w:color w:val="000000"/>
                <w:kern w:val="0"/>
                <w:sz w:val="18"/>
                <w:szCs w:val="20"/>
              </w:rPr>
              <w:t>층</w:t>
            </w:r>
            <w:proofErr w:type="spellEnd"/>
            <w:r>
              <w:rPr>
                <w:rFonts w:asciiTheme="majorEastAsia" w:eastAsiaTheme="majorEastAsia" w:hAnsiTheme="majorEastAsia" w:cs="함초롬바탕" w:hint="eastAsia"/>
                <w:bCs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함초롬바탕" w:hint="eastAsia"/>
                <w:bCs/>
                <w:color w:val="000000"/>
                <w:kern w:val="0"/>
                <w:sz w:val="18"/>
                <w:szCs w:val="20"/>
              </w:rPr>
              <w:t>몇개를</w:t>
            </w:r>
            <w:proofErr w:type="spellEnd"/>
            <w:r>
              <w:rPr>
                <w:rFonts w:asciiTheme="majorEastAsia" w:eastAsiaTheme="majorEastAsia" w:hAnsiTheme="majorEastAsia" w:cs="함초롬바탕" w:hint="eastAsia"/>
                <w:bCs/>
                <w:color w:val="000000"/>
                <w:kern w:val="0"/>
                <w:sz w:val="18"/>
                <w:szCs w:val="20"/>
              </w:rPr>
              <w:t xml:space="preserve"> 동결 해제 시키고,</w:t>
            </w:r>
            <w:r>
              <w:rPr>
                <w:rFonts w:asciiTheme="majorEastAsia" w:eastAsiaTheme="majorEastAsia" w:hAnsiTheme="majorEastAsia" w:cs="함초롬바탕"/>
                <w:bCs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함초롬바탕" w:hint="eastAsia"/>
                <w:bCs/>
                <w:color w:val="000000"/>
                <w:kern w:val="0"/>
                <w:sz w:val="18"/>
                <w:szCs w:val="20"/>
              </w:rPr>
              <w:t>새롭게 생성된 모델 층과 합쳐서 같이 학습한다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4</w:t>
            </w:r>
          </w:p>
        </w:tc>
        <w:tc>
          <w:tcPr>
            <w:tcW w:w="8737" w:type="dxa"/>
          </w:tcPr>
          <w:p w:rsidR="001E6CF7" w:rsidRDefault="008E09DB" w:rsidP="00264DE5">
            <w:r>
              <w:rPr>
                <w:rFonts w:hint="eastAsia"/>
              </w:rPr>
              <w:t>4번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5</w:t>
            </w:r>
          </w:p>
        </w:tc>
        <w:tc>
          <w:tcPr>
            <w:tcW w:w="8737" w:type="dxa"/>
          </w:tcPr>
          <w:p w:rsidR="001E6CF7" w:rsidRDefault="008E09DB" w:rsidP="00264DE5">
            <w:r>
              <w:t>‘</w:t>
            </w:r>
            <w:r>
              <w:rPr>
                <w:rFonts w:hint="eastAsia"/>
              </w:rPr>
              <w:t>great</w:t>
            </w:r>
            <w:r>
              <w:t>’</w:t>
            </w:r>
            <w:r>
              <w:rPr>
                <w:rFonts w:hint="eastAsia"/>
              </w:rPr>
              <w:t xml:space="preserve">라는 정수 인덱스를 밀집된 벡터로 </w:t>
            </w:r>
            <w:proofErr w:type="spellStart"/>
            <w:r>
              <w:rPr>
                <w:rFonts w:hint="eastAsia"/>
              </w:rPr>
              <w:t>매핑하여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딕셔너리로</w:t>
            </w:r>
            <w:proofErr w:type="spellEnd"/>
            <w:r>
              <w:rPr>
                <w:rFonts w:hint="eastAsia"/>
              </w:rPr>
              <w:t xml:space="preserve"> 만들고</w:t>
            </w:r>
            <w:proofErr w:type="gramStart"/>
            <w:r>
              <w:rPr>
                <w:rFonts w:hint="eastAsia"/>
              </w:rPr>
              <w:t>,정수를</w:t>
            </w:r>
            <w:proofErr w:type="gramEnd"/>
            <w:r>
              <w:rPr>
                <w:rFonts w:hint="eastAsia"/>
              </w:rPr>
              <w:t xml:space="preserve"> 입력하면 정수에 대한 관련 벡터를 </w:t>
            </w:r>
            <w:proofErr w:type="spellStart"/>
            <w:r>
              <w:rPr>
                <w:rFonts w:hint="eastAsia"/>
              </w:rPr>
              <w:t>딕셔너리에서</w:t>
            </w:r>
            <w:proofErr w:type="spellEnd"/>
            <w:r>
              <w:rPr>
                <w:rFonts w:hint="eastAsia"/>
              </w:rPr>
              <w:t xml:space="preserve"> 찾아 출력한다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6</w:t>
            </w:r>
          </w:p>
        </w:tc>
        <w:tc>
          <w:tcPr>
            <w:tcW w:w="8737" w:type="dxa"/>
          </w:tcPr>
          <w:p w:rsidR="001E6CF7" w:rsidRDefault="008E09DB" w:rsidP="00264DE5">
            <w:r>
              <w:rPr>
                <w:rFonts w:hint="eastAsia"/>
              </w:rPr>
              <w:t xml:space="preserve">과거의 정보를 기억했다가 다시 주입하여 </w:t>
            </w:r>
            <w:proofErr w:type="spellStart"/>
            <w:r>
              <w:rPr>
                <w:rFonts w:hint="eastAsia"/>
              </w:rPr>
              <w:t>그래디언트</w:t>
            </w:r>
            <w:proofErr w:type="spellEnd"/>
            <w:r>
              <w:rPr>
                <w:rFonts w:hint="eastAsia"/>
              </w:rPr>
              <w:t xml:space="preserve"> 소실을 방지하기 때문이다</w:t>
            </w:r>
          </w:p>
        </w:tc>
      </w:tr>
    </w:tbl>
    <w:p w:rsidR="001E6CF7" w:rsidRDefault="008E09DB">
      <w:r>
        <w:rPr>
          <w:rFonts w:hint="eastAsia"/>
        </w:rPr>
        <w:t>7번 답</w:t>
      </w:r>
      <w:proofErr w:type="gramStart"/>
      <w:r>
        <w:rPr>
          <w:rFonts w:hint="eastAsia"/>
        </w:rPr>
        <w:t>:</w:t>
      </w:r>
      <w:r>
        <w:t>4</w:t>
      </w:r>
      <w:r>
        <w:rPr>
          <w:rFonts w:hint="eastAsia"/>
        </w:rPr>
        <w:t>번</w:t>
      </w:r>
      <w:proofErr w:type="gramEnd"/>
    </w:p>
    <w:p w:rsidR="008E09DB" w:rsidRDefault="008E09DB">
      <w:pPr>
        <w:rPr>
          <w:rFonts w:hint="eastAsia"/>
        </w:rPr>
      </w:pPr>
      <w:r>
        <w:rPr>
          <w:rFonts w:hint="eastAsia"/>
        </w:rPr>
        <w:t>8번 답</w:t>
      </w:r>
      <w:proofErr w:type="gramStart"/>
      <w:r>
        <w:rPr>
          <w:rFonts w:hint="eastAsia"/>
        </w:rPr>
        <w:t>:</w:t>
      </w:r>
      <w:r>
        <w:t>3</w:t>
      </w:r>
      <w:r>
        <w:rPr>
          <w:rFonts w:hint="eastAsia"/>
        </w:rPr>
        <w:t>번</w:t>
      </w:r>
      <w:proofErr w:type="gramEnd"/>
    </w:p>
    <w:sectPr w:rsidR="008E0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7"/>
    <w:rsid w:val="0009618F"/>
    <w:rsid w:val="001E6CF7"/>
    <w:rsid w:val="008E09DB"/>
    <w:rsid w:val="00A2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8E09D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2018305087</cp:lastModifiedBy>
  <cp:revision>2</cp:revision>
  <dcterms:created xsi:type="dcterms:W3CDTF">2020-01-13T06:28:00Z</dcterms:created>
  <dcterms:modified xsi:type="dcterms:W3CDTF">2020-01-13T06:28:00Z</dcterms:modified>
</cp:coreProperties>
</file>