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 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애자일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복합(=포함) : 속이 채워진 마름모, 집합 보다 더 강한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개체(entity), 속성(attribute), 관계(relationship)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조인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(⋈)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디비전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(÷)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/>
          <w:bCs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bCs w:val="0"/>
          <w:i w:val="0"/>
          <w:sz w:val="28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bCs w:val="0"/>
          <w:i w:val="0"/>
          <w:sz w:val="28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8"/>
          <w:rtl w:val="off"/>
        </w:rPr>
      </w:pPr>
      <w:r>
        <w:rPr>
          <w:rFonts w:ascii="맑은 고딕" w:eastAsia="맑은 고딕" w:hAnsi="맑은 고딕" w:hint="default"/>
          <w:sz w:val="26"/>
          <w:szCs w:val="28"/>
        </w:rPr>
        <w:t>개체 □ 관계 ◇ 속성 ○ 다중 값 속성 ◉ 관계-속성 ─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정규화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(도부이결다조 = 두부이걸다줘)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2NF : 부분함수 종속 제거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BCNF : 결정자 후보키가 아닌 함수 종속 제거</w:t>
      </w:r>
    </w:p>
    <w:p>
      <w:pPr>
        <w:rPr>
          <w:b/>
          <w:bCs/>
        </w:rPr>
      </w:pPr>
      <w:r>
        <w:rPr>
          <w:lang w:eastAsia="ko-KR"/>
          <w:b w:val="0"/>
          <w:bCs w:val="0"/>
          <w:sz w:val="26"/>
          <w:szCs w:val="28"/>
          <w:rtl w:val="off"/>
        </w:rPr>
        <w:t>4NF : 다치(다중 값)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전체 데이터 검색 없이 필요한 정보에 대해 신속한 조회가능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레인지(Range)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b w:val="0"/>
          <w:bCs w:val="0"/>
          <w:sz w:val="26"/>
          <w:szCs w:val="28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죽음의 핑(PoD; Ping of Death) : ICMP패킷(Ping)을 정상적인 크기보다 아주 크게 만들어서 전송함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접근 통제 보호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벨-라파둘라 모델 : 미 국방부 지원 모델, 기밀성강조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벨기노라다(No Write Down/No Read Up) : 보안 수준이 높은 주체는 보안 수준이 낮은 객체에 기록하면 안됨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비바 모델 : 무결성 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비무노라업(No Write Up/No Read Down) : 낮은 등급의 주체는 상위 등급의 객체를 수정할 수 없음.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암호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양방향(대비 비공)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암호화=복호화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블록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고정길이의 블록을 암호화하여 반복하는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DES : 블록크기 64bit, 키 길이 56bit인 페이스텔구조, 미국 연방 표준국(NIST) 암호화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AES : DES를 대체, 3 DES의 성능 문제를 극복하기 위해 개발, 미국 표준 기술 연구소(NIST)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SEED : 한국인터넷진흥원(KISA)개발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ARIA : 경량 환경 및 하드웨어에서의 효율성향상 위해서 개발, 국가정보원 + 산학연구협회가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IDEA : 스위스 연방기술 기관에서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스트림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매우 긴 주기의 난수열을 발생시켜 평문과 더불어 암호문을 생성하는 방식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LFSR : 선형 되먹임 시프트 레지스터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RC4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비대칭키(공개키)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암호화 != 복호화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디피-헬만 : 최초의 공개키 알고리즘, 이산 대수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RSA : 3명의 MIT 수학교수가 고안, 소인수 분해 수학적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ECC : RSA 암호 방식 대안, 타원 곡선 암호(ECC)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ElGamal : 이산대수 계산이 어려운 문제를 기본원리로 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일방향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복호화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ab/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해시암호 방식 :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MAC(키 사용O), MDC(키 사용X)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MD5 : MD4개선, 프로그램이나 파일의 무결성 검사에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SHA-1 : NSA에서 미 정부 표준으로 지정, DSA에서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SHA-256/384/512 : 256비트의 해시값을 생성하는 해시함수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HAS-160 : 국내 표준 서명 알고리즘(KCDSA)를 위해 개발된 해시 함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수, MD5장점 + SHA-1장점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IPSec(Internet Protocol Security)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IP계층에서 무결성과 인증을 보장하는 인증헤더와 기밀성을 보장하는 암호화를 이용한 IP보안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-인증, 암호화, 키 관리 프로토콜로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SSL(Secure Socket Layer)/TLS(Transport Layer Securty)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전송계층과 응용계층 사이에서 클라이언트와 서버간의 웹 데이터 암호화, 상호인증 및 전송 시 데이터 무결성을 보장하는 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S-HTTP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상에서 네트워크 트래픽을 암호화하는 주요 방법, 클라이언트와 서버 간 전송되는 모든 메시지를 각각 암호화해 전송하는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개인정보보호 관련 법령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개인정보 보호법, 정보통신망법, 신용정보법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민감 정보 : 주체의 사생활을 현저하게 침해할 수 있는 정보(유전자검사)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고유 식별정보 : 개인을 고유하게 구별하기 위해 부여된 식별정보(주민번호)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입력 데이터 검증 및 표현 취약점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XSS(Cross Site Script) : 검증되지 않은 외부 입력 데이터가 포함된 웹페이지를 사용자가 열람할 때 부적절한 스크립트가 실행되는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사이트 간 요청 위조(CSRF; Cross Site Request Forgery) : 사용자가 자신의 의지와는 무관하게 공격자가 의도한 행위를 특정 웹사이트에 요청하게 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SQL삽입(Injection) : 악의적인 SQL구문을 삽입하고 실행시켜 정보를 열람, 조작할 수 있는 취약점 공격법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방화벽(Firewall) : 기업 내부, 외부 간 트래픽을 모니터링 하여 시스템의 접근을 허용하거나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방화벽(WAF; Web Application Firewall) : 웹 어플리케이션 보안에 특화된 보안장비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접근 제어(NAC; Network Access Control) : 단말기가 내부 네트워크에 접속을 시도할 때 이를 제어하고 통제하는 기능을 제공하는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침입탐지시스템(IDS; Intrusion Detection System) : 네트워크에 발생하는 이벤트를 모니터링하고 비인가 사용자의 침입을 실시간으로 탐지하는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침입방지시스템(IPS; Intrusion Prevention System) : 네트워크에 대한 공격이나 침입을 실시간적으로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무선침입방지 시스템(WIPS; Wireless Intrusion Prevention System) : 인가되지 않은 무선 단말기의 접속을 자동 탐지 및 차단하고 보안에 취약한 무선 공유기를 탐지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통합 보안 시스템(UTM; Unified Threat Management) : 다양한 보안 장비의 기능을 하나의 장비로 통합하여 제공하는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가상사설망(VPN; Virtual Private Network) : 인터넷과 같은 공중망에 인증, 암호화, 터널링 기술을 활용해 마치 전용망을 사용하는 효과를 가지는 보안 솔루션</w:t>
      </w:r>
    </w:p>
    <w:p>
      <w:pPr>
        <w:rPr>
          <w:b w:val="0"/>
          <w:bCs w:val="0"/>
          <w:sz w:val="26"/>
          <w:szCs w:val="2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2023-03-22T09:07:44Z</dcterms:modified>
  <cp:version>1100.0100.01</cp:version>
</cp:coreProperties>
</file>