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C9BA" w14:textId="316D7030" w:rsidR="001F778D" w:rsidRPr="009955B7" w:rsidRDefault="006E110F" w:rsidP="009955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955B7">
        <w:rPr>
          <w:rFonts w:ascii="Times New Roman" w:eastAsia="Times New Roman" w:hAnsi="Times New Roman" w:cs="Times New Roman"/>
          <w:kern w:val="0"/>
          <w14:ligatures w14:val="none"/>
        </w:rPr>
        <w:t>Name</w:t>
      </w:r>
      <w:r w:rsidR="001F778D" w:rsidRPr="009955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="004D25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Akansha Kalra</w:t>
      </w:r>
      <w:r w:rsidR="00636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1DBA3DE5" w14:textId="2301D8C0" w:rsidR="009955B7" w:rsidRPr="009955B7" w:rsidRDefault="009955B7" w:rsidP="009955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55B7">
        <w:rPr>
          <w:rFonts w:ascii="Times New Roman" w:eastAsia="Times New Roman" w:hAnsi="Times New Roman" w:cs="Times New Roman"/>
          <w:kern w:val="0"/>
          <w14:ligatures w14:val="none"/>
        </w:rPr>
        <w:t>Picture:</w:t>
      </w:r>
      <w:r w:rsidR="00DA44F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A44FD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8E4FB45" wp14:editId="70AC27AF">
            <wp:extent cx="1128216" cy="846161"/>
            <wp:effectExtent l="1270" t="0" r="3810" b="3810"/>
            <wp:docPr id="1" name="Picture 1" descr="A person in a green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green shi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75441" cy="8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AF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A7BA395" w14:textId="637D458A" w:rsidR="001F778D" w:rsidRPr="009955B7" w:rsidRDefault="006E110F" w:rsidP="009955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55B7">
        <w:rPr>
          <w:rFonts w:ascii="Times New Roman" w:eastAsia="Times New Roman" w:hAnsi="Times New Roman" w:cs="Times New Roman"/>
          <w:kern w:val="0"/>
          <w14:ligatures w14:val="none"/>
        </w:rPr>
        <w:t>Degree</w:t>
      </w:r>
      <w:r w:rsidR="001F778D" w:rsidRPr="009955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1F778D" w:rsidRPr="009955B7">
        <w:rPr>
          <w:rFonts w:ascii="Times New Roman" w:eastAsia="Times New Roman" w:hAnsi="Times New Roman" w:cs="Times New Roman"/>
          <w:kern w:val="0"/>
          <w14:ligatures w14:val="none"/>
        </w:rPr>
        <w:t>and Department: PhD in Computer Science</w:t>
      </w:r>
      <w:r w:rsidR="001F778D" w:rsidRPr="009955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636A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543F821D" w14:textId="526322E1" w:rsidR="001F778D" w:rsidRDefault="006E110F" w:rsidP="009955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55B7">
        <w:rPr>
          <w:rFonts w:ascii="Times New Roman" w:eastAsia="Times New Roman" w:hAnsi="Times New Roman" w:cs="Times New Roman"/>
          <w:kern w:val="0"/>
          <w14:ligatures w14:val="none"/>
        </w:rPr>
        <w:t>About</w:t>
      </w:r>
      <w:r w:rsidR="001F778D" w:rsidRPr="009955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="001F778D" w:rsidRPr="009955B7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="004D2544" w:rsidRPr="004D2544">
        <w:rPr>
          <w:rFonts w:ascii="Times New Roman" w:eastAsia="Times New Roman" w:hAnsi="Times New Roman" w:cs="Times New Roman"/>
          <w:kern w:val="0"/>
          <w14:ligatures w14:val="none"/>
        </w:rPr>
        <w:t>I'm a PhD student in the CS program advised by </w:t>
      </w:r>
      <w:hyperlink r:id="rId6" w:history="1">
        <w:r w:rsidR="004D2544" w:rsidRPr="004D2544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Dr. Daniel Brow</w:t>
        </w:r>
        <w:r w:rsidR="004D2544" w:rsidRPr="004D2544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n</w:t>
        </w:r>
      </w:hyperlink>
      <w:r w:rsidR="004D2544" w:rsidRPr="004D2544">
        <w:rPr>
          <w:rFonts w:ascii="Times New Roman" w:eastAsia="Times New Roman" w:hAnsi="Times New Roman" w:cs="Times New Roman"/>
          <w:kern w:val="0"/>
          <w14:ligatures w14:val="none"/>
        </w:rPr>
        <w:t>. I graduated with an MS in Electrical and Computer Engineering from Carnegie Mellon University</w:t>
      </w:r>
      <w:r w:rsidR="004D2544">
        <w:rPr>
          <w:rFonts w:ascii="Times New Roman" w:eastAsia="Times New Roman" w:hAnsi="Times New Roman" w:cs="Times New Roman"/>
          <w:kern w:val="0"/>
          <w14:ligatures w14:val="none"/>
        </w:rPr>
        <w:t xml:space="preserve"> . </w:t>
      </w:r>
    </w:p>
    <w:p w14:paraId="5D06BDFA" w14:textId="77777777" w:rsidR="004D2544" w:rsidRPr="009955B7" w:rsidRDefault="004D2544" w:rsidP="004D25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6F7D76" w14:textId="15E66F1B" w:rsidR="001F778D" w:rsidRPr="009955B7" w:rsidRDefault="006E110F" w:rsidP="009955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55B7">
        <w:rPr>
          <w:rFonts w:ascii="Times New Roman" w:eastAsia="Times New Roman" w:hAnsi="Times New Roman" w:cs="Times New Roman"/>
          <w:kern w:val="0"/>
          <w14:ligatures w14:val="none"/>
        </w:rPr>
        <w:t>Links</w:t>
      </w:r>
      <w:r w:rsidR="001F778D" w:rsidRPr="009955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72CD310" w14:textId="36842D4A" w:rsidR="001F778D" w:rsidRPr="001F778D" w:rsidRDefault="006E110F" w:rsidP="009955B7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55B7">
        <w:rPr>
          <w:rFonts w:ascii="Times New Roman" w:eastAsia="Times New Roman" w:hAnsi="Times New Roman" w:cs="Times New Roman"/>
          <w:kern w:val="0"/>
          <w14:ligatures w14:val="none"/>
        </w:rPr>
        <w:t>Personal Website Link</w:t>
      </w:r>
      <w:r w:rsidR="001F778D" w:rsidRPr="001F778D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4D25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D2544" w:rsidRPr="004D2544">
        <w:rPr>
          <w:rFonts w:ascii="Times New Roman" w:eastAsia="Times New Roman" w:hAnsi="Times New Roman" w:cs="Times New Roman"/>
          <w:kern w:val="0"/>
          <w14:ligatures w14:val="none"/>
        </w:rPr>
        <w:t>https://akansha-kalra.github.io/</w:t>
      </w:r>
    </w:p>
    <w:p w14:paraId="5DA9D352" w14:textId="010FCE23" w:rsidR="001F778D" w:rsidRPr="001F778D" w:rsidRDefault="001F778D" w:rsidP="009955B7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78D">
        <w:rPr>
          <w:rFonts w:ascii="Times New Roman" w:eastAsia="Times New Roman" w:hAnsi="Times New Roman" w:cs="Times New Roman"/>
          <w:kern w:val="0"/>
          <w14:ligatures w14:val="none"/>
        </w:rPr>
        <w:t>Google Scholar</w:t>
      </w:r>
      <w:r w:rsidR="006E110F" w:rsidRPr="009955B7">
        <w:rPr>
          <w:rFonts w:ascii="Times New Roman" w:eastAsia="Times New Roman" w:hAnsi="Times New Roman" w:cs="Times New Roman"/>
          <w:kern w:val="0"/>
          <w14:ligatures w14:val="none"/>
        </w:rPr>
        <w:t xml:space="preserve"> Link</w:t>
      </w:r>
      <w:r w:rsidRPr="001F778D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4D25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D2544" w:rsidRPr="004D2544">
        <w:rPr>
          <w:rFonts w:ascii="Times New Roman" w:eastAsia="Times New Roman" w:hAnsi="Times New Roman" w:cs="Times New Roman"/>
          <w:kern w:val="0"/>
          <w14:ligatures w14:val="none"/>
        </w:rPr>
        <w:t>https://scholar.google.com/citations?user=QrkO660AAAAJ&amp;hl=en</w:t>
      </w:r>
    </w:p>
    <w:p w14:paraId="571CC7B4" w14:textId="7CF13CC4" w:rsidR="001F778D" w:rsidRPr="001F778D" w:rsidRDefault="006E110F" w:rsidP="009955B7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55B7">
        <w:rPr>
          <w:rFonts w:ascii="Times New Roman" w:eastAsia="Times New Roman" w:hAnsi="Times New Roman" w:cs="Times New Roman"/>
          <w:kern w:val="0"/>
          <w14:ligatures w14:val="none"/>
        </w:rPr>
        <w:t xml:space="preserve">Personal </w:t>
      </w:r>
      <w:r w:rsidR="001F778D" w:rsidRPr="001F778D"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r w:rsidRPr="009955B7">
        <w:rPr>
          <w:rFonts w:ascii="Times New Roman" w:eastAsia="Times New Roman" w:hAnsi="Times New Roman" w:cs="Times New Roman"/>
          <w:kern w:val="0"/>
          <w14:ligatures w14:val="none"/>
        </w:rPr>
        <w:t xml:space="preserve"> Link</w:t>
      </w:r>
      <w:r w:rsidR="001F778D" w:rsidRPr="001F778D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4D2544" w:rsidRPr="004D2544">
        <w:t xml:space="preserve"> </w:t>
      </w:r>
      <w:r w:rsidR="004D2544" w:rsidRPr="004D2544">
        <w:rPr>
          <w:rFonts w:ascii="Times New Roman" w:eastAsia="Times New Roman" w:hAnsi="Times New Roman" w:cs="Times New Roman"/>
          <w:kern w:val="0"/>
          <w14:ligatures w14:val="none"/>
        </w:rPr>
        <w:t>https://github.com/akansha-kalra</w:t>
      </w:r>
    </w:p>
    <w:p w14:paraId="6BF9CE27" w14:textId="06398018" w:rsidR="009955B7" w:rsidRPr="001F778D" w:rsidRDefault="009955B7" w:rsidP="00995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6D608D" w14:textId="7DBF67D5" w:rsidR="001F778D" w:rsidRPr="001F778D" w:rsidRDefault="006E110F" w:rsidP="001F77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778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F778D">
        <w:rPr>
          <w:rFonts w:ascii="Times New Roman" w:eastAsia="Times New Roman" w:hAnsi="Times New Roman" w:cs="Times New Roman"/>
          <w:kern w:val="0"/>
          <w14:ligatures w14:val="none"/>
        </w:rPr>
        <w:t xml:space="preserve"> Publications</w:t>
      </w:r>
      <w:r w:rsidR="001F778D" w:rsidRPr="001F7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6A6B6EC" w14:textId="6BAE263C" w:rsidR="004D2544" w:rsidRPr="004D2544" w:rsidRDefault="004D2544" w:rsidP="00DA44FD">
      <w:pPr>
        <w:pStyle w:val="Heading3"/>
        <w:numPr>
          <w:ilvl w:val="0"/>
          <w:numId w:val="10"/>
        </w:numPr>
        <w:spacing w:after="0"/>
        <w:rPr>
          <w:rFonts w:ascii="Arial" w:hAnsi="Arial" w:cs="Arial"/>
          <w:b/>
          <w:bCs/>
          <w:color w:val="000000"/>
          <w:sz w:val="20"/>
          <w:szCs w:val="20"/>
        </w:rPr>
      </w:pPr>
      <w:r w:rsidRPr="004D2544">
        <w:rPr>
          <w:rFonts w:ascii="Arial" w:hAnsi="Arial" w:cs="Arial"/>
          <w:b/>
          <w:bCs/>
          <w:color w:val="000000"/>
          <w:sz w:val="20"/>
          <w:szCs w:val="20"/>
        </w:rPr>
        <w:t>Can Differentiable Decision Trees Enable Interpretable Reward Learning from Human Feedback</w:t>
      </w:r>
    </w:p>
    <w:p w14:paraId="44C42911" w14:textId="1CBD7B93" w:rsidR="004D2544" w:rsidRPr="004D2544" w:rsidRDefault="004D2544" w:rsidP="004D2544">
      <w:pPr>
        <w:spacing w:after="40"/>
        <w:rPr>
          <w:rFonts w:ascii="Arial" w:hAnsi="Arial" w:cs="Arial"/>
          <w:color w:val="000000"/>
          <w:sz w:val="21"/>
          <w:szCs w:val="21"/>
        </w:rPr>
      </w:pPr>
      <w:r>
        <w:rPr>
          <w:rStyle w:val="author-highlighted"/>
          <w:rFonts w:ascii="Arial" w:hAnsi="Arial" w:cs="Arial"/>
          <w:b/>
          <w:bCs/>
          <w:color w:val="007BFF"/>
          <w:sz w:val="21"/>
          <w:szCs w:val="21"/>
        </w:rPr>
        <w:t xml:space="preserve"> </w:t>
      </w:r>
      <w:r w:rsidR="00DA44FD">
        <w:rPr>
          <w:rStyle w:val="author-highlighted"/>
          <w:rFonts w:ascii="Arial" w:hAnsi="Arial" w:cs="Arial"/>
          <w:b/>
          <w:bCs/>
          <w:color w:val="007BFF"/>
          <w:sz w:val="21"/>
          <w:szCs w:val="21"/>
        </w:rPr>
        <w:tab/>
      </w:r>
      <w:r w:rsidRPr="004D2544">
        <w:rPr>
          <w:rStyle w:val="author-highlighted"/>
          <w:rFonts w:ascii="Arial" w:hAnsi="Arial" w:cs="Arial"/>
          <w:color w:val="000000" w:themeColor="text1"/>
          <w:sz w:val="20"/>
          <w:szCs w:val="20"/>
        </w:rPr>
        <w:t>Akansha Kalra</w:t>
      </w:r>
      <w:r w:rsidRPr="004D2544">
        <w:rPr>
          <w:rFonts w:ascii="Arial" w:hAnsi="Arial" w:cs="Arial"/>
          <w:color w:val="000000" w:themeColor="text1"/>
          <w:sz w:val="20"/>
          <w:szCs w:val="20"/>
        </w:rPr>
        <w:t>, </w:t>
      </w:r>
      <w:r w:rsidRPr="004D2544">
        <w:rPr>
          <w:rFonts w:ascii="Arial" w:hAnsi="Arial" w:cs="Arial"/>
          <w:color w:val="000000"/>
          <w:sz w:val="20"/>
          <w:szCs w:val="20"/>
        </w:rPr>
        <w:t>Daniel S. Brown</w:t>
      </w:r>
    </w:p>
    <w:p w14:paraId="346846E5" w14:textId="0865C240" w:rsidR="004D2544" w:rsidRPr="004D2544" w:rsidRDefault="004D2544" w:rsidP="00DA44FD">
      <w:pPr>
        <w:spacing w:after="60"/>
        <w:ind w:left="720"/>
        <w:jc w:val="both"/>
        <w:rPr>
          <w:rFonts w:ascii="Palatino" w:hAnsi="Palatino" w:cs="Arial"/>
          <w:color w:val="000000"/>
          <w:sz w:val="20"/>
          <w:szCs w:val="20"/>
        </w:rPr>
      </w:pPr>
      <w:r w:rsidRPr="004D2544">
        <w:rPr>
          <w:rFonts w:ascii="Palatino" w:hAnsi="Palatino" w:cs="Arial"/>
          <w:color w:val="000000"/>
          <w:sz w:val="20"/>
          <w:szCs w:val="20"/>
        </w:rPr>
        <w:t>In </w:t>
      </w:r>
      <w:r w:rsidRPr="004D2544">
        <w:rPr>
          <w:rStyle w:val="Emphasis"/>
          <w:rFonts w:ascii="Palatino" w:hAnsi="Palatino" w:cs="Arial"/>
          <w:b/>
          <w:bCs/>
          <w:color w:val="000000"/>
          <w:sz w:val="20"/>
          <w:szCs w:val="20"/>
        </w:rPr>
        <w:t>Reinforcement Learning Journal (RLJ)</w:t>
      </w:r>
      <w:r w:rsidRPr="004D2544">
        <w:rPr>
          <w:rFonts w:ascii="Palatino" w:hAnsi="Palatino" w:cs="Arial"/>
          <w:color w:val="000000"/>
          <w:sz w:val="20"/>
          <w:szCs w:val="20"/>
        </w:rPr>
        <w:t> |Presented at</w:t>
      </w:r>
      <w:r>
        <w:rPr>
          <w:rFonts w:ascii="Palatino" w:hAnsi="Palatino" w:cs="Arial"/>
          <w:color w:val="000000"/>
          <w:sz w:val="20"/>
          <w:szCs w:val="20"/>
        </w:rPr>
        <w:t xml:space="preserve"> </w:t>
      </w:r>
      <w:r w:rsidRPr="004D2544">
        <w:rPr>
          <w:rFonts w:ascii="Palatino" w:hAnsi="Palatino" w:cs="Arial"/>
          <w:color w:val="000000"/>
          <w:sz w:val="20"/>
          <w:szCs w:val="20"/>
        </w:rPr>
        <w:t>the </w:t>
      </w:r>
      <w:r w:rsidRPr="004D2544">
        <w:rPr>
          <w:rStyle w:val="Emphasis"/>
          <w:rFonts w:ascii="Palatino" w:hAnsi="Palatino" w:cs="Arial"/>
          <w:b/>
          <w:bCs/>
          <w:color w:val="000000"/>
          <w:sz w:val="21"/>
          <w:szCs w:val="21"/>
        </w:rPr>
        <w:t>Reinforcement Learning Conference</w:t>
      </w:r>
      <w:r w:rsidRPr="004D2544">
        <w:rPr>
          <w:rStyle w:val="Emphasis"/>
          <w:rFonts w:ascii="Palatino" w:hAnsi="Palatino" w:cs="Arial"/>
          <w:b/>
          <w:bCs/>
          <w:color w:val="000000"/>
          <w:sz w:val="21"/>
          <w:szCs w:val="21"/>
        </w:rPr>
        <w:t xml:space="preserve">  </w:t>
      </w:r>
      <w:r w:rsidRPr="004D2544">
        <w:rPr>
          <w:rStyle w:val="Emphasis"/>
          <w:rFonts w:ascii="Palatino" w:hAnsi="Palatino" w:cs="Arial"/>
          <w:b/>
          <w:bCs/>
          <w:color w:val="000000"/>
          <w:sz w:val="21"/>
          <w:szCs w:val="21"/>
        </w:rPr>
        <w:t>(RLC)</w:t>
      </w:r>
      <w:r w:rsidRPr="004D2544">
        <w:rPr>
          <w:rStyle w:val="Emphasis"/>
          <w:rFonts w:ascii="Palatino" w:hAnsi="Palatino" w:cs="Arial"/>
          <w:b/>
          <w:bCs/>
          <w:color w:val="000000"/>
          <w:sz w:val="20"/>
          <w:szCs w:val="20"/>
        </w:rPr>
        <w:t>,</w:t>
      </w:r>
      <w:r>
        <w:rPr>
          <w:rStyle w:val="Emphasis"/>
          <w:rFonts w:ascii="Palatino" w:hAnsi="Palatino" w:cs="Arial"/>
          <w:b/>
          <w:bCs/>
          <w:color w:val="000000"/>
          <w:sz w:val="20"/>
          <w:szCs w:val="20"/>
        </w:rPr>
        <w:t xml:space="preserve"> </w:t>
      </w:r>
      <w:r w:rsidRPr="004D2544">
        <w:rPr>
          <w:rFonts w:ascii="Palatino" w:hAnsi="Palatino" w:cs="Arial"/>
          <w:color w:val="000000"/>
          <w:sz w:val="20"/>
          <w:szCs w:val="20"/>
        </w:rPr>
        <w:t> Amherst Massachusetts, August 9–12, 2024</w:t>
      </w:r>
    </w:p>
    <w:p w14:paraId="3FF26629" w14:textId="27B8084E" w:rsidR="004D2544" w:rsidRDefault="004D2544" w:rsidP="00DA44FD">
      <w:pPr>
        <w:spacing w:after="0" w:line="240" w:lineRule="auto"/>
        <w:ind w:firstLine="720"/>
        <w:rPr>
          <w:sz w:val="21"/>
          <w:szCs w:val="21"/>
        </w:rPr>
      </w:pPr>
      <w:r w:rsidRPr="00DA44FD">
        <w:rPr>
          <w:sz w:val="21"/>
          <w:szCs w:val="21"/>
        </w:rPr>
        <w:fldChar w:fldCharType="begin"/>
      </w:r>
      <w:r w:rsidRPr="00DA44FD">
        <w:rPr>
          <w:sz w:val="21"/>
          <w:szCs w:val="21"/>
        </w:rPr>
        <w:instrText xml:space="preserve"> HYPERLINK "https://arxiv.org/pdf/2306.13004" \t "_blank" </w:instrText>
      </w:r>
      <w:r w:rsidRPr="00DA44FD">
        <w:rPr>
          <w:sz w:val="21"/>
          <w:szCs w:val="21"/>
        </w:rPr>
        <w:fldChar w:fldCharType="separate"/>
      </w:r>
      <w:r w:rsidRPr="00DA44FD">
        <w:rPr>
          <w:rStyle w:val="Hyperlink"/>
          <w:rFonts w:ascii="Arial" w:hAnsi="Arial" w:cs="Arial"/>
          <w:sz w:val="22"/>
          <w:szCs w:val="22"/>
        </w:rPr>
        <w:t>PDF</w:t>
      </w:r>
      <w:r w:rsidRPr="00DA44FD">
        <w:rPr>
          <w:sz w:val="21"/>
          <w:szCs w:val="21"/>
        </w:rPr>
        <w:fldChar w:fldCharType="end"/>
      </w:r>
      <w:r w:rsidRPr="00DA44FD">
        <w:rPr>
          <w:rFonts w:ascii="Arial" w:hAnsi="Arial" w:cs="Arial"/>
          <w:color w:val="000000"/>
          <w:sz w:val="22"/>
          <w:szCs w:val="22"/>
        </w:rPr>
        <w:t> </w:t>
      </w:r>
      <w:hyperlink r:id="rId7" w:tgtFrame="_blank" w:history="1">
        <w:r w:rsidRPr="00DA44FD">
          <w:rPr>
            <w:rStyle w:val="Hyperlink"/>
            <w:rFonts w:ascii="Arial" w:hAnsi="Arial" w:cs="Arial"/>
            <w:sz w:val="22"/>
            <w:szCs w:val="22"/>
          </w:rPr>
          <w:t>RLC Oral- Slide</w:t>
        </w:r>
        <w:r w:rsidRPr="00DA44FD">
          <w:rPr>
            <w:rStyle w:val="Hyperlink"/>
            <w:rFonts w:ascii="Arial" w:hAnsi="Arial" w:cs="Arial"/>
            <w:sz w:val="22"/>
            <w:szCs w:val="22"/>
          </w:rPr>
          <w:t>s</w:t>
        </w:r>
      </w:hyperlink>
      <w:r w:rsidRPr="00DA44FD">
        <w:rPr>
          <w:rFonts w:ascii="Arial" w:hAnsi="Arial" w:cs="Arial"/>
          <w:color w:val="000000"/>
          <w:sz w:val="22"/>
          <w:szCs w:val="22"/>
        </w:rPr>
        <w:t> </w:t>
      </w:r>
      <w:r w:rsidRPr="00DA44FD">
        <w:rPr>
          <w:sz w:val="21"/>
          <w:szCs w:val="21"/>
        </w:rPr>
        <w:fldChar w:fldCharType="begin"/>
      </w:r>
      <w:r w:rsidRPr="00DA44FD">
        <w:rPr>
          <w:sz w:val="21"/>
          <w:szCs w:val="21"/>
        </w:rPr>
        <w:instrText xml:space="preserve"> HYPERLINK "https://sites.google.com/view/ddt-rlhf/" \t "_blank" </w:instrText>
      </w:r>
      <w:r w:rsidRPr="00DA44FD">
        <w:rPr>
          <w:sz w:val="21"/>
          <w:szCs w:val="21"/>
        </w:rPr>
        <w:fldChar w:fldCharType="separate"/>
      </w:r>
      <w:r w:rsidRPr="00DA44FD">
        <w:rPr>
          <w:rStyle w:val="Hyperlink"/>
          <w:rFonts w:ascii="Arial" w:hAnsi="Arial" w:cs="Arial"/>
          <w:sz w:val="22"/>
          <w:szCs w:val="22"/>
        </w:rPr>
        <w:t>Website</w:t>
      </w:r>
      <w:r w:rsidRPr="00DA44FD">
        <w:rPr>
          <w:sz w:val="21"/>
          <w:szCs w:val="21"/>
        </w:rPr>
        <w:fldChar w:fldCharType="end"/>
      </w:r>
      <w:r w:rsidRPr="00DA44FD">
        <w:rPr>
          <w:rFonts w:ascii="Arial" w:hAnsi="Arial" w:cs="Arial"/>
          <w:color w:val="000000"/>
          <w:sz w:val="22"/>
          <w:szCs w:val="22"/>
        </w:rPr>
        <w:t> </w:t>
      </w:r>
      <w:hyperlink r:id="rId8" w:tgtFrame="_blank" w:history="1">
        <w:r w:rsidRPr="00DA44FD">
          <w:rPr>
            <w:rStyle w:val="Hyperlink"/>
            <w:rFonts w:ascii="Arial" w:hAnsi="Arial" w:cs="Arial"/>
            <w:sz w:val="22"/>
            <w:szCs w:val="22"/>
          </w:rPr>
          <w:t>Code</w:t>
        </w:r>
      </w:hyperlink>
    </w:p>
    <w:p w14:paraId="5A237146" w14:textId="77777777" w:rsidR="00DA44FD" w:rsidRPr="00DA44FD" w:rsidRDefault="00DA44FD" w:rsidP="00DA44FD">
      <w:pPr>
        <w:spacing w:after="0" w:line="240" w:lineRule="auto"/>
        <w:rPr>
          <w:sz w:val="21"/>
          <w:szCs w:val="21"/>
        </w:rPr>
      </w:pPr>
    </w:p>
    <w:p w14:paraId="46C5A0DC" w14:textId="35CCF61C" w:rsidR="004D2544" w:rsidRPr="004D2544" w:rsidRDefault="004D2544" w:rsidP="00DA44FD">
      <w:pPr>
        <w:pStyle w:val="Heading3"/>
        <w:numPr>
          <w:ilvl w:val="0"/>
          <w:numId w:val="10"/>
        </w:numPr>
        <w:spacing w:after="75"/>
        <w:rPr>
          <w:rFonts w:ascii="Arial" w:hAnsi="Arial" w:cs="Arial"/>
          <w:b/>
          <w:bCs/>
          <w:color w:val="000000"/>
          <w:sz w:val="20"/>
          <w:szCs w:val="20"/>
        </w:rPr>
      </w:pPr>
      <w:r w:rsidRPr="004D2544">
        <w:rPr>
          <w:rFonts w:ascii="Arial" w:hAnsi="Arial" w:cs="Arial"/>
          <w:b/>
          <w:bCs/>
          <w:color w:val="000000"/>
          <w:sz w:val="20"/>
          <w:szCs w:val="20"/>
        </w:rPr>
        <w:t>Interpretable Reward Learning via Differentiable Decision Trees</w:t>
      </w:r>
    </w:p>
    <w:p w14:paraId="26B8F655" w14:textId="77777777" w:rsidR="004D2544" w:rsidRPr="00DA44FD" w:rsidRDefault="004D2544" w:rsidP="00DA44FD">
      <w:pPr>
        <w:spacing w:after="40"/>
        <w:ind w:firstLine="720"/>
        <w:rPr>
          <w:rStyle w:val="author-highlighted"/>
          <w:rFonts w:ascii="Arial" w:hAnsi="Arial" w:cs="Arial"/>
          <w:color w:val="000000" w:themeColor="text1"/>
          <w:sz w:val="20"/>
          <w:szCs w:val="20"/>
        </w:rPr>
      </w:pPr>
      <w:r w:rsidRPr="00DA44FD">
        <w:rPr>
          <w:rStyle w:val="author-highlighted"/>
          <w:rFonts w:ascii="Arial" w:hAnsi="Arial" w:cs="Arial"/>
          <w:color w:val="000000" w:themeColor="text1"/>
          <w:sz w:val="20"/>
          <w:szCs w:val="20"/>
        </w:rPr>
        <w:t>Akansha Kalra, Daniel S. Brown</w:t>
      </w:r>
    </w:p>
    <w:p w14:paraId="20CEEFA0" w14:textId="77777777" w:rsidR="004D2544" w:rsidRPr="004D2544" w:rsidRDefault="004D2544" w:rsidP="00DA44FD">
      <w:pPr>
        <w:spacing w:after="0"/>
        <w:ind w:left="720"/>
        <w:rPr>
          <w:rFonts w:ascii="Palatino" w:hAnsi="Palatino" w:cs="Arial"/>
          <w:color w:val="000000"/>
          <w:sz w:val="20"/>
          <w:szCs w:val="20"/>
        </w:rPr>
      </w:pPr>
      <w:r w:rsidRPr="00DA44FD">
        <w:rPr>
          <w:rFonts w:ascii="Palatino" w:hAnsi="Palatino" w:cs="Arial"/>
          <w:b/>
          <w:bCs/>
          <w:color w:val="000000"/>
          <w:sz w:val="20"/>
          <w:szCs w:val="20"/>
        </w:rPr>
        <w:t>Oral Presentation</w:t>
      </w:r>
      <w:r w:rsidRPr="004D2544">
        <w:rPr>
          <w:rFonts w:ascii="Palatino" w:hAnsi="Palatino" w:cs="Arial"/>
          <w:color w:val="000000"/>
          <w:sz w:val="20"/>
          <w:szCs w:val="20"/>
        </w:rPr>
        <w:t xml:space="preserve"> at </w:t>
      </w:r>
      <w:r w:rsidRPr="00DA44FD">
        <w:rPr>
          <w:rStyle w:val="Emphasis"/>
          <w:rFonts w:ascii="Palatino" w:hAnsi="Palatino" w:cs="Arial"/>
          <w:b/>
          <w:bCs/>
          <w:color w:val="000000"/>
          <w:sz w:val="21"/>
          <w:szCs w:val="21"/>
        </w:rPr>
        <w:t>ML Safety Workshop, NeurIPS 2022</w:t>
      </w:r>
      <w:r w:rsidRPr="00DA44FD">
        <w:rPr>
          <w:rStyle w:val="Emphasis"/>
          <w:b/>
          <w:bCs/>
          <w:sz w:val="21"/>
          <w:szCs w:val="21"/>
        </w:rPr>
        <w:br/>
      </w:r>
      <w:r w:rsidRPr="004D2544">
        <w:rPr>
          <w:sz w:val="20"/>
          <w:szCs w:val="20"/>
        </w:rPr>
        <w:t xml:space="preserve">Refer to RLJ|RLC publication for extended </w:t>
      </w:r>
      <w:r w:rsidRPr="004D2544">
        <w:rPr>
          <w:rFonts w:ascii="Palatino" w:hAnsi="Palatino" w:cs="Arial"/>
          <w:color w:val="000000"/>
          <w:sz w:val="20"/>
          <w:szCs w:val="20"/>
        </w:rPr>
        <w:t>version</w:t>
      </w:r>
      <w:r w:rsidRPr="004D2544">
        <w:rPr>
          <w:sz w:val="20"/>
          <w:szCs w:val="20"/>
        </w:rPr>
        <w:t xml:space="preserve"> of this work</w:t>
      </w:r>
      <w:r w:rsidRPr="004D2544">
        <w:rPr>
          <w:b/>
          <w:bCs/>
          <w:sz w:val="20"/>
          <w:szCs w:val="20"/>
        </w:rPr>
        <w:t>.</w:t>
      </w:r>
    </w:p>
    <w:p w14:paraId="3DCB914F" w14:textId="77777777" w:rsidR="004D2544" w:rsidRPr="00DA44FD" w:rsidRDefault="004D2544" w:rsidP="00DA44FD">
      <w:pPr>
        <w:ind w:firstLine="720"/>
        <w:rPr>
          <w:rStyle w:val="Hyperlink"/>
          <w:sz w:val="22"/>
          <w:szCs w:val="22"/>
        </w:rPr>
      </w:pPr>
      <w:r w:rsidRPr="00DA44FD">
        <w:rPr>
          <w:rStyle w:val="Hyperlink"/>
          <w:sz w:val="22"/>
          <w:szCs w:val="22"/>
        </w:rPr>
        <w:fldChar w:fldCharType="begin"/>
      </w:r>
      <w:r w:rsidRPr="00DA44FD">
        <w:rPr>
          <w:rStyle w:val="Hyperlink"/>
          <w:sz w:val="22"/>
          <w:szCs w:val="22"/>
        </w:rPr>
        <w:instrText xml:space="preserve"> HYPERLINK "https://arxiv.org/pdf/2306.13004" \t "_blank" </w:instrText>
      </w:r>
      <w:r w:rsidRPr="00DA44FD">
        <w:rPr>
          <w:rStyle w:val="Hyperlink"/>
          <w:sz w:val="22"/>
          <w:szCs w:val="22"/>
        </w:rPr>
        <w:fldChar w:fldCharType="separate"/>
      </w:r>
      <w:r w:rsidRPr="00DA44FD">
        <w:rPr>
          <w:rStyle w:val="Hyperlink"/>
          <w:rFonts w:ascii="Arial" w:hAnsi="Arial" w:cs="Arial"/>
          <w:sz w:val="22"/>
          <w:szCs w:val="22"/>
        </w:rPr>
        <w:t>PDF</w:t>
      </w:r>
      <w:r w:rsidRPr="00DA44FD">
        <w:rPr>
          <w:rStyle w:val="Hyperlink"/>
          <w:sz w:val="22"/>
          <w:szCs w:val="22"/>
        </w:rPr>
        <w:fldChar w:fldCharType="end"/>
      </w:r>
    </w:p>
    <w:p w14:paraId="0882CD0A" w14:textId="77777777" w:rsidR="004D2544" w:rsidRPr="004D2544" w:rsidRDefault="004D2544" w:rsidP="004D2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65204C" w14:textId="2307CFEE" w:rsidR="000800C8" w:rsidRDefault="000800C8" w:rsidP="001F778D"/>
    <w:sectPr w:rsidR="0008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3A3"/>
    <w:multiLevelType w:val="multilevel"/>
    <w:tmpl w:val="4E5A43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C605B"/>
    <w:multiLevelType w:val="hybridMultilevel"/>
    <w:tmpl w:val="9292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3C774F"/>
    <w:multiLevelType w:val="hybridMultilevel"/>
    <w:tmpl w:val="A2540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B2B86"/>
    <w:multiLevelType w:val="multilevel"/>
    <w:tmpl w:val="4E5A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35324"/>
    <w:multiLevelType w:val="hybridMultilevel"/>
    <w:tmpl w:val="BACC9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5E3608"/>
    <w:multiLevelType w:val="hybridMultilevel"/>
    <w:tmpl w:val="BF106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01126"/>
    <w:multiLevelType w:val="multilevel"/>
    <w:tmpl w:val="14F8B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4659A"/>
    <w:multiLevelType w:val="hybridMultilevel"/>
    <w:tmpl w:val="14F2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73F2B"/>
    <w:multiLevelType w:val="hybridMultilevel"/>
    <w:tmpl w:val="0DB0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534F3"/>
    <w:multiLevelType w:val="hybridMultilevel"/>
    <w:tmpl w:val="36745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08975">
    <w:abstractNumId w:val="2"/>
  </w:num>
  <w:num w:numId="2" w16cid:durableId="9650486">
    <w:abstractNumId w:val="0"/>
  </w:num>
  <w:num w:numId="3" w16cid:durableId="863249649">
    <w:abstractNumId w:val="6"/>
  </w:num>
  <w:num w:numId="4" w16cid:durableId="2025207096">
    <w:abstractNumId w:val="8"/>
  </w:num>
  <w:num w:numId="5" w16cid:durableId="745300948">
    <w:abstractNumId w:val="1"/>
  </w:num>
  <w:num w:numId="6" w16cid:durableId="124088549">
    <w:abstractNumId w:val="4"/>
  </w:num>
  <w:num w:numId="7" w16cid:durableId="34935380">
    <w:abstractNumId w:val="3"/>
  </w:num>
  <w:num w:numId="8" w16cid:durableId="1686665166">
    <w:abstractNumId w:val="5"/>
  </w:num>
  <w:num w:numId="9" w16cid:durableId="1659963279">
    <w:abstractNumId w:val="9"/>
  </w:num>
  <w:num w:numId="10" w16cid:durableId="650449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C8"/>
    <w:rsid w:val="000800C8"/>
    <w:rsid w:val="001F778D"/>
    <w:rsid w:val="00301CA7"/>
    <w:rsid w:val="00401E17"/>
    <w:rsid w:val="004D2544"/>
    <w:rsid w:val="00636AF0"/>
    <w:rsid w:val="006E110F"/>
    <w:rsid w:val="00704444"/>
    <w:rsid w:val="009955B7"/>
    <w:rsid w:val="00D65DC2"/>
    <w:rsid w:val="00DA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A0BA"/>
  <w15:chartTrackingRefBased/>
  <w15:docId w15:val="{5BB3873D-3515-E140-BFFC-4D5D85F5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0C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778D"/>
    <w:rPr>
      <w:b/>
      <w:bCs/>
    </w:rPr>
  </w:style>
  <w:style w:type="character" w:customStyle="1" w:styleId="apple-converted-space">
    <w:name w:val="apple-converted-space"/>
    <w:basedOn w:val="DefaultParagraphFont"/>
    <w:rsid w:val="001F778D"/>
  </w:style>
  <w:style w:type="character" w:styleId="Hyperlink">
    <w:name w:val="Hyperlink"/>
    <w:basedOn w:val="DefaultParagraphFont"/>
    <w:uiPriority w:val="99"/>
    <w:unhideWhenUsed/>
    <w:rsid w:val="004D25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544"/>
    <w:rPr>
      <w:color w:val="605E5C"/>
      <w:shd w:val="clear" w:color="auto" w:fill="E1DFDD"/>
    </w:rPr>
  </w:style>
  <w:style w:type="character" w:customStyle="1" w:styleId="author-highlighted">
    <w:name w:val="author-highlighted"/>
    <w:basedOn w:val="DefaultParagraphFont"/>
    <w:rsid w:val="004D2544"/>
  </w:style>
  <w:style w:type="character" w:styleId="Emphasis">
    <w:name w:val="Emphasis"/>
    <w:basedOn w:val="DefaultParagraphFont"/>
    <w:uiPriority w:val="20"/>
    <w:qFormat/>
    <w:rsid w:val="004D254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25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25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0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nsha-kalra/RLC2024-DDT-Reward-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20gwlqjC-ENyaE7Yw-fk6GopYXWFD_h-et-YZCE_4oo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tah.edu/~dsbrown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Belsare</dc:creator>
  <cp:keywords/>
  <dc:description/>
  <cp:lastModifiedBy>AKANSHA KALRA</cp:lastModifiedBy>
  <cp:revision>2</cp:revision>
  <dcterms:created xsi:type="dcterms:W3CDTF">2024-12-16T17:48:00Z</dcterms:created>
  <dcterms:modified xsi:type="dcterms:W3CDTF">2024-12-16T17:48:00Z</dcterms:modified>
</cp:coreProperties>
</file>