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6A6E3" w14:textId="39A5B014" w:rsidR="00691E7C" w:rsidRPr="00691E7C" w:rsidRDefault="000538F4" w:rsidP="000538F4">
      <w:pPr>
        <w:pStyle w:val="a9"/>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t xml:space="preserve">Then we'll cover algorithms with better asymptotic performance in worst-case scenarios, such as θ(nlog n) . Finally, non-comparison-based sorts are covered, which show better asymptotic performance in worst-case scenarios, such as θ(n) </w:t>
      </w:r>
      <w:r w:rsidRPr="00691E7C">
        <w:rPr>
          <w:rFonts w:cs="Menlo"/>
        </w:rPr>
        <w:lastRenderedPageBreak/>
        <w:t>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a"/>
      </w:pPr>
      <w:r>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lastRenderedPageBreak/>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hint="eastAsia"/>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hint="eastAsia"/>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hint="eastAsia"/>
        </w:rPr>
      </w:pPr>
    </w:p>
    <w:p w14:paraId="65D49A26" w14:textId="664F25CE" w:rsidR="00307AED" w:rsidRPr="00691E7C" w:rsidRDefault="00307AED" w:rsidP="00691E7C">
      <w:pPr>
        <w:jc w:val="left"/>
        <w:rPr>
          <w:rFonts w:cs="Menlo" w:hint="eastAsia"/>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hint="eastAsia"/>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hint="eastAsia"/>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hint="eastAsia"/>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hint="eastAsia"/>
        </w:rPr>
      </w:pPr>
      <w:r>
        <w:rPr>
          <w:rFonts w:cs="Menlo" w:hint="eastAsia"/>
        </w:rPr>
        <w:t>허용되는 개체(키 값)의 범위</w:t>
      </w:r>
    </w:p>
    <w:p w14:paraId="42EE6E26" w14:textId="15A49066" w:rsidR="000A1F86" w:rsidRDefault="000A1F86" w:rsidP="000A1F86">
      <w:pPr>
        <w:pStyle w:val="a3"/>
        <w:numPr>
          <w:ilvl w:val="1"/>
          <w:numId w:val="33"/>
        </w:numPr>
        <w:ind w:leftChars="0"/>
        <w:jc w:val="left"/>
        <w:rPr>
          <w:rFonts w:cs="Menlo" w:hint="eastAsia"/>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hint="eastAsia"/>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hint="eastAsia"/>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hint="eastAsia"/>
        </w:rPr>
      </w:pPr>
      <w:r>
        <w:rPr>
          <w:rFonts w:cs="Menlo" w:hint="eastAsia"/>
        </w:rPr>
        <w:lastRenderedPageBreak/>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hint="eastAsia"/>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hint="eastAsia"/>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a"/>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hint="eastAsia"/>
        </w:rPr>
      </w:pPr>
    </w:p>
    <w:p w14:paraId="0B96E339" w14:textId="49FBE761" w:rsidR="00FF6258" w:rsidRPr="00691E7C" w:rsidRDefault="00FF6258" w:rsidP="00691E7C">
      <w:pPr>
        <w:jc w:val="left"/>
        <w:rPr>
          <w:rFonts w:cs="Menlo" w:hint="eastAsia"/>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b"/>
        <w:rPr>
          <w:rFonts w:hint="eastAsia"/>
        </w:rPr>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hint="eastAsia"/>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lastRenderedPageBreak/>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hint="eastAsia"/>
        </w:rPr>
      </w:pPr>
    </w:p>
    <w:p w14:paraId="5498474D" w14:textId="585B640C" w:rsidR="00A40FC2" w:rsidRDefault="00A40FC2" w:rsidP="00691E7C">
      <w:pPr>
        <w:jc w:val="left"/>
        <w:rPr>
          <w:rFonts w:cs="Menlo" w:hint="eastAsia"/>
        </w:rPr>
      </w:pPr>
      <w:r>
        <w:rPr>
          <w:rFonts w:cs="Menlo" w:hint="eastAsia"/>
        </w:rPr>
        <w:t>&lt;그림 5.1: 삽입 정렬의 기본 원리&gt;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hint="eastAsia"/>
        </w:rPr>
      </w:pPr>
    </w:p>
    <w:p w14:paraId="4519FA33" w14:textId="679CEA18" w:rsidR="00A40FC2" w:rsidRPr="00A40FC2" w:rsidRDefault="00A40FC2" w:rsidP="00691E7C">
      <w:pPr>
        <w:jc w:val="left"/>
        <w:rPr>
          <w:rFonts w:cs="Menlo" w:hint="eastAsia"/>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hint="eastAsia"/>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hint="eastAsia"/>
        </w:rPr>
      </w:pPr>
    </w:p>
    <w:p w14:paraId="352F824F" w14:textId="3A6A7A5C" w:rsidR="00A40FC2" w:rsidRPr="00691E7C" w:rsidRDefault="000D3B05" w:rsidP="00691E7C">
      <w:pPr>
        <w:jc w:val="left"/>
        <w:rPr>
          <w:rFonts w:cs="Menlo" w:hint="eastAsia"/>
        </w:rPr>
      </w:pPr>
      <w:r>
        <w:rPr>
          <w:rFonts w:cs="Menlo" w:hint="eastAsia"/>
        </w:rPr>
        <w:t>비교</w:t>
      </w:r>
      <w:r>
        <w:rPr>
          <w:rFonts w:cs="Menlo"/>
        </w:rPr>
        <w:t>(val &lt; V[j]</w:t>
      </w:r>
      <w:r w:rsidRPr="00691E7C">
        <w:rPr>
          <w:rFonts w:cs="Menlo"/>
        </w:rPr>
        <w:t>)</w:t>
      </w:r>
      <w:r>
        <w:rPr>
          <w:rFonts w:cs="Menlo" w:hint="eastAsia"/>
        </w:rPr>
        <w:t xml:space="preserve"> 횟수를 기준으로 최상,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hint="eastAsia"/>
        </w:rPr>
      </w:pPr>
    </w:p>
    <w:p w14:paraId="21E50034" w14:textId="13FF9E70" w:rsidR="000D3B05" w:rsidRPr="000D3B05" w:rsidRDefault="000D3B05" w:rsidP="00691E7C">
      <w:pPr>
        <w:jc w:val="left"/>
        <w:rPr>
          <w:rFonts w:cs="Menlo" w:hint="eastAsia"/>
        </w:rPr>
      </w:pPr>
      <w:r>
        <w:rPr>
          <w:rFonts w:cs="Menlo" w:hint="eastAsia"/>
        </w:rPr>
        <w:lastRenderedPageBreak/>
        <w:t xml:space="preserve">최악의 경우 : </w:t>
      </w:r>
      <w:r w:rsidRPr="00691E7C">
        <w:rPr>
          <w:rFonts w:cs="Menlo"/>
        </w:rPr>
        <w:t>n</w:t>
      </w:r>
      <w:r>
        <w:rPr>
          <w:rFonts w:cs="Menlo" w:hint="eastAsia"/>
        </w:rPr>
        <w:t xml:space="preserve">개의 </w:t>
      </w:r>
      <w:r w:rsidR="00B01AF8">
        <w:rPr>
          <w:rFonts w:cs="Menlo" w:hint="eastAsia"/>
        </w:rPr>
        <w:t xml:space="preserve">개체가 </w:t>
      </w:r>
      <w:r w:rsidR="00B01AF8">
        <w:rPr>
          <w:rFonts w:cs="Menlo" w:hint="eastAsia"/>
        </w:rPr>
        <w:t>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hint="eastAsia"/>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hint="eastAsia"/>
        </w:rPr>
      </w:pPr>
    </w:p>
    <w:p w14:paraId="6BE9760B" w14:textId="250EA502" w:rsidR="000D3B05" w:rsidRPr="000D3B05" w:rsidRDefault="000D3B05" w:rsidP="00691E7C">
      <w:pPr>
        <w:jc w:val="left"/>
        <w:rPr>
          <w:rFonts w:cs="Menlo" w:hint="eastAsia"/>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hint="eastAsia"/>
        </w:rPr>
      </w:pPr>
    </w:p>
    <w:p w14:paraId="333C93F4" w14:textId="67633A4C" w:rsidR="000D3B05" w:rsidRPr="00691E7C" w:rsidRDefault="000D3B05" w:rsidP="00691E7C">
      <w:pPr>
        <w:jc w:val="left"/>
        <w:rPr>
          <w:rFonts w:cs="Menlo" w:hint="eastAsia"/>
        </w:rPr>
      </w:pPr>
      <w:r>
        <w:rPr>
          <w:rFonts w:cs="Menlo" w:hint="eastAsia"/>
        </w:rPr>
        <w:t xml:space="preserve">평균의 경우 : </w:t>
      </w:r>
      <w:r w:rsidR="003C67A8" w:rsidRPr="00691E7C">
        <w:rPr>
          <w:rFonts w:cs="Menlo"/>
        </w:rPr>
        <w:t>n</w:t>
      </w:r>
      <w:r w:rsidR="003C67A8">
        <w:rPr>
          <w:rFonts w:cs="Menlo" w:hint="eastAsia"/>
        </w:rPr>
        <w:t>개의 개체</w:t>
      </w:r>
      <w:r w:rsidR="003C67A8">
        <w:rPr>
          <w:rFonts w:cs="Menlo" w:hint="eastAsia"/>
        </w:rPr>
        <w:t>가 임의의 순서로 되어 있는 벡터를 가정해 보자.</w:t>
      </w:r>
      <w:r w:rsidR="00605706">
        <w:rPr>
          <w:rFonts w:cs="Menlo" w:hint="eastAsia"/>
        </w:rPr>
        <w:t xml:space="preserve"> 단순화 시키기 위해 개체의 첫번째 절반은 정렬되어 있고, 나머지 절반은 정렬되어 있지 않다고 간주한다.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hint="eastAsia"/>
        </w:rPr>
      </w:pPr>
    </w:p>
    <w:p w14:paraId="64C07450" w14:textId="77777777" w:rsidR="00F22B62" w:rsidRDefault="00F22B62" w:rsidP="00691E7C">
      <w:pPr>
        <w:jc w:val="left"/>
        <w:rPr>
          <w:rFonts w:cs="Menlo" w:hint="eastAsia"/>
        </w:rPr>
      </w:pPr>
    </w:p>
    <w:p w14:paraId="463B00D2" w14:textId="38E17DC8" w:rsidR="00F22B62" w:rsidRPr="009C0178" w:rsidRDefault="00591EB1" w:rsidP="00691E7C">
      <w:pPr>
        <w:jc w:val="left"/>
        <w:rPr>
          <w:rFonts w:cs="Menlo" w:hint="eastAsia"/>
        </w:rPr>
      </w:pPr>
      <w:r>
        <w:rPr>
          <w:rFonts w:cs="Menlo" w:hint="eastAsia"/>
        </w:rPr>
        <w:lastRenderedPageBreak/>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w:t>
      </w:r>
      <w:r w:rsidR="00492628">
        <w:rPr>
          <w:rFonts w:cs="Menlo" w:hint="eastAsia"/>
        </w:rPr>
        <w:t>개체의 위치</w:t>
      </w:r>
      <w:r w:rsidR="00492628">
        <w:rPr>
          <w:rFonts w:cs="Menlo" w:hint="eastAsia"/>
        </w:rPr>
        <w:t>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 xml:space="preserve">의 횟수도 또한 알고리즘의 런타임을 평가할 때 성능의 측정 기준이다.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b"/>
        <w:rPr>
          <w:rFonts w:hint="eastAsia"/>
        </w:rPr>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hint="eastAsia"/>
        </w:rPr>
      </w:pPr>
    </w:p>
    <w:p w14:paraId="672BE88C" w14:textId="190FAFA9" w:rsidR="003D5ED4" w:rsidRPr="00691E7C" w:rsidRDefault="003D5ED4" w:rsidP="00691E7C">
      <w:pPr>
        <w:jc w:val="left"/>
        <w:rPr>
          <w:rFonts w:cs="Menlo" w:hint="eastAsia"/>
        </w:rPr>
      </w:pPr>
      <w:r>
        <w:rPr>
          <w:rFonts w:cs="Menlo" w:hint="eastAsia"/>
        </w:rPr>
        <w:t>삽입 정렬과 다르게 버블 정렬(</w:t>
      </w:r>
      <w:r w:rsidRPr="00691E7C">
        <w:rPr>
          <w:rFonts w:cs="Menlo"/>
        </w:rPr>
        <w:t>bubble sort</w:t>
      </w:r>
      <w:r>
        <w:rPr>
          <w:rFonts w:cs="Menlo" w:hint="eastAsia"/>
        </w:rPr>
        <w:t>)은 직관적이지도 않고, 이해하기 어려우며, 최상의 경우 시나리오에서 조차도 성능이 떨어진다. 모든 반복에서 벡터의 각 개체는 남은 개체들과 비교되고,</w:t>
      </w:r>
      <w:r w:rsidR="00281C39">
        <w:rPr>
          <w:rFonts w:cs="Menlo" w:hint="eastAsia"/>
        </w:rPr>
        <w:t xml:space="preserve"> </w:t>
      </w:r>
      <w:r>
        <w:rPr>
          <w:rFonts w:cs="Menlo" w:hint="eastAsia"/>
        </w:rPr>
        <w:t xml:space="preserve">그 중에서 가장 작은 (또는 큰) 개체는 첫번째 (또는 마지막) 위치로 푸시된다. </w:t>
      </w:r>
      <w:r w:rsidR="00281C39">
        <w:rPr>
          <w:rFonts w:cs="Menlo" w:hint="eastAsia"/>
        </w:rPr>
        <w:t xml:space="preserve">이것이 </w:t>
      </w:r>
      <w:r w:rsidR="00281C39">
        <w:rPr>
          <w:rFonts w:cs="Menlo" w:hint="eastAsia"/>
        </w:rPr>
        <w:t>물의 표면에서 물방울이 튀는 것</w:t>
      </w:r>
      <w:r w:rsidR="00281C39">
        <w:rPr>
          <w:rFonts w:cs="Menlo" w:hint="eastAsia"/>
        </w:rPr>
        <w:t>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hint="eastAsia"/>
        </w:rPr>
      </w:pPr>
    </w:p>
    <w:p w14:paraId="63F80F3E" w14:textId="0A3267F0" w:rsidR="00281C39" w:rsidRPr="00281C39" w:rsidRDefault="00281C39" w:rsidP="00691E7C">
      <w:pPr>
        <w:jc w:val="left"/>
        <w:rPr>
          <w:rFonts w:cs="Menlo" w:hint="eastAsia"/>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lastRenderedPageBreak/>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hint="eastAsia"/>
        </w:rPr>
      </w:pPr>
    </w:p>
    <w:p w14:paraId="4ACA0F38" w14:textId="5057C553" w:rsidR="00281C39" w:rsidRPr="00FC4B92" w:rsidRDefault="00281C39" w:rsidP="00691E7C">
      <w:pPr>
        <w:jc w:val="left"/>
        <w:rPr>
          <w:rFonts w:cs="Menlo" w:hint="eastAsia"/>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w:t>
      </w:r>
      <w:r w:rsidR="007B40E1">
        <w:rPr>
          <w:rFonts w:cs="Menlo" w:hint="eastAsia"/>
        </w:rPr>
        <w:t xml:space="preserve">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스왑, 즉 위치가 바뀐다. 따라서 가장 큰 키 값의 개체가 끝으로 푸시되고, 그 다음으로 낮은 키 값의 개체는 시작 위치 방향으로 푸시된다. 가장 큰 값이 오른쪽 끝으로 푸시되면 </w:t>
      </w:r>
      <w:r w:rsidR="00FC4B92">
        <w:rPr>
          <w:rFonts w:cs="Menlo" w:hint="eastAsia"/>
        </w:rPr>
        <w:t xml:space="preserve">내부 </w:t>
      </w:r>
      <w:r w:rsidR="00FC4B92" w:rsidRPr="00691E7C">
        <w:rPr>
          <w:rFonts w:cs="Menlo"/>
        </w:rPr>
        <w:t>for</w:t>
      </w:r>
      <w:r w:rsidR="00FC4B92">
        <w:rPr>
          <w:rFonts w:cs="Menlo" w:hint="eastAsia"/>
        </w:rPr>
        <w:t xml:space="preserve"> 루프</w:t>
      </w:r>
      <w:r w:rsidR="00FC4B92">
        <w:rPr>
          <w:rFonts w:cs="Menlo" w:hint="eastAsia"/>
        </w:rPr>
        <w:t>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lastRenderedPageBreak/>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hint="eastAsia"/>
        </w:rPr>
      </w:pPr>
    </w:p>
    <w:p w14:paraId="501CD366" w14:textId="1BEC72EB" w:rsidR="00F24A4A" w:rsidRPr="00691E7C" w:rsidRDefault="00F24A4A" w:rsidP="00691E7C">
      <w:pPr>
        <w:jc w:val="left"/>
        <w:rPr>
          <w:rFonts w:cs="Menlo" w:hint="eastAsia"/>
        </w:rPr>
      </w:pPr>
      <w:r>
        <w:rPr>
          <w:rFonts w:cs="Menlo" w:hint="eastAsia"/>
        </w:rPr>
        <w:t>&lt;그림 5.2: 버블 정렬의 기본 원리&gt;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hint="eastAsia"/>
        </w:rPr>
      </w:pPr>
    </w:p>
    <w:p w14:paraId="5901658E" w14:textId="77777777" w:rsidR="00F24A4A" w:rsidRPr="00691E7C" w:rsidRDefault="00F24A4A" w:rsidP="00691E7C">
      <w:pPr>
        <w:jc w:val="left"/>
        <w:rPr>
          <w:rFonts w:cs="Menlo" w:hint="eastAsia"/>
        </w:rPr>
      </w:pPr>
      <w:bookmarkStart w:id="0" w:name="_GoBack"/>
      <w:bookmarkEnd w:id="0"/>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7777777" w:rsidR="00C62559" w:rsidRDefault="00C62559" w:rsidP="00691E7C">
      <w:pPr>
        <w:jc w:val="left"/>
        <w:rPr>
          <w:rFonts w:cs="Menlo"/>
        </w:rPr>
      </w:pPr>
    </w:p>
    <w:p w14:paraId="2046AC7E" w14:textId="2CF1780E" w:rsidR="00691E7C" w:rsidRPr="00691E7C" w:rsidRDefault="00691E7C" w:rsidP="00691E7C">
      <w:pPr>
        <w:jc w:val="left"/>
        <w:rPr>
          <w:rFonts w:cs="Menlo"/>
        </w:rPr>
      </w:pPr>
      <w:r w:rsidRPr="00691E7C">
        <w:rPr>
          <w:rFonts w:cs="Menlo"/>
        </w:rPr>
        <w:t>Let's analyze the code for best, worst, and average-case scenarios for a number of 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77777777" w:rsidR="00691E7C" w:rsidRPr="00691E7C" w:rsidRDefault="00691E7C" w:rsidP="00691E7C">
      <w:pPr>
        <w:jc w:val="left"/>
        <w:rPr>
          <w:rFonts w:cs="Menlo"/>
        </w:rPr>
      </w:pP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77777777" w:rsidR="00691E7C" w:rsidRPr="00691E7C" w:rsidRDefault="00691E7C" w:rsidP="00691E7C">
      <w:pPr>
        <w:jc w:val="left"/>
        <w:rPr>
          <w:rFonts w:cs="Menlo"/>
        </w:rPr>
      </w:pPr>
    </w:p>
    <w:p w14:paraId="39B1E1A3" w14:textId="45D15862" w:rsidR="00691E7C" w:rsidRPr="00691E7C" w:rsidRDefault="00C62559" w:rsidP="00C62559">
      <w:pPr>
        <w:pStyle w:val="ab"/>
      </w:pPr>
      <w:r>
        <w:t>&lt;중&gt;</w:t>
      </w:r>
      <w:r>
        <w:rPr>
          <w:rFonts w:hint="eastAsia"/>
        </w:rPr>
        <w:t xml:space="preserve"> </w:t>
      </w:r>
      <w:r w:rsidR="00691E7C" w:rsidRPr="00691E7C">
        <w:t>Selection sort</w:t>
      </w:r>
    </w:p>
    <w:p w14:paraId="782A0D1E" w14:textId="77777777" w:rsidR="00691E7C" w:rsidRPr="00691E7C" w:rsidRDefault="00691E7C" w:rsidP="00691E7C">
      <w:pPr>
        <w:jc w:val="left"/>
        <w:rPr>
          <w:rFonts w:cs="Menlo"/>
        </w:rPr>
      </w:pPr>
    </w:p>
    <w:p w14:paraId="00462F1D" w14:textId="77777777" w:rsidR="00691E7C" w:rsidRPr="00691E7C"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This approach boils down to a unique feature wherein in the number of swaps required in each iteration is only one unlike what was observed in bubble sort. In other words, for a vector of length n , only n-1 swaps are required for a complete execution of sorting; however, the number of comparisons are similar to </w:t>
      </w:r>
      <w:r w:rsidRPr="00691E7C">
        <w:rPr>
          <w:rFonts w:cs="Menlo"/>
        </w:rPr>
        <w:lastRenderedPageBreak/>
        <w:t>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77777777" w:rsidR="00416453" w:rsidRPr="00691E7C" w:rsidRDefault="00416453" w:rsidP="00691E7C">
      <w:pPr>
        <w:jc w:val="left"/>
        <w:rPr>
          <w:rFonts w:cs="Menlo"/>
        </w:rPr>
      </w:pP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CB4587" w:rsidR="00691E7C" w:rsidRPr="00691E7C" w:rsidRDefault="00691E7C" w:rsidP="00691E7C">
      <w:pPr>
        <w:jc w:val="left"/>
        <w:rPr>
          <w:rFonts w:cs="Menlo"/>
        </w:rPr>
      </w:pP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77777777" w:rsidR="00691E7C" w:rsidRPr="00691E7C" w:rsidRDefault="00691E7C" w:rsidP="00691E7C">
      <w:pPr>
        <w:jc w:val="left"/>
        <w:rPr>
          <w:rFonts w:cs="Menlo"/>
        </w:rPr>
      </w:pPr>
    </w:p>
    <w:p w14:paraId="2312BC11" w14:textId="77777777" w:rsidR="00416453" w:rsidRDefault="00691E7C" w:rsidP="00691E7C">
      <w:pPr>
        <w:jc w:val="left"/>
        <w:rPr>
          <w:rFonts w:cs="Menlo"/>
        </w:rPr>
      </w:pPr>
      <w:r w:rsidRPr="00691E7C">
        <w:rPr>
          <w:rFonts w:cs="Menlo"/>
        </w:rPr>
        <w:t xml:space="preserve">As the number of comparisons is similar to the bubble sort, the function form of system runtime is θ(n 2 )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77777777" w:rsidR="00416453" w:rsidRDefault="00416453" w:rsidP="00691E7C">
      <w:pPr>
        <w:jc w:val="left"/>
        <w:rPr>
          <w:rFonts w:cs="Menlo"/>
        </w:rPr>
      </w:pPr>
    </w:p>
    <w:p w14:paraId="2E741A66" w14:textId="33ADB163" w:rsidR="00691E7C" w:rsidRPr="00691E7C" w:rsidRDefault="00691E7C" w:rsidP="00691E7C">
      <w:pPr>
        <w:jc w:val="left"/>
        <w:rPr>
          <w:rFonts w:cs="Menlo"/>
        </w:rPr>
      </w:pPr>
      <w:r w:rsidRPr="00691E7C">
        <w:rPr>
          <w:rFonts w:cs="Menlo"/>
        </w:rPr>
        <w:t xml:space="preserve">Also, selection sort performs very well in vectors with a large number of </w:t>
      </w:r>
      <w:r w:rsidRPr="00691E7C">
        <w:rPr>
          <w:rFonts w:cs="Menlo"/>
        </w:rPr>
        <w:lastRenderedPageBreak/>
        <w:t>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77777777" w:rsidR="00416453" w:rsidRPr="00691E7C" w:rsidRDefault="00416453" w:rsidP="00691E7C">
      <w:pPr>
        <w:jc w:val="left"/>
        <w:rPr>
          <w:rFonts w:cs="Menlo"/>
        </w:rPr>
      </w:pP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77777777" w:rsidR="00691E7C" w:rsidRPr="00691E7C" w:rsidRDefault="00691E7C" w:rsidP="00691E7C">
      <w:pPr>
        <w:jc w:val="left"/>
        <w:rPr>
          <w:rFonts w:cs="Menlo"/>
        </w:rPr>
      </w:pP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3C27B448" w:rsidR="00691E7C" w:rsidRPr="00691E7C" w:rsidRDefault="00703646" w:rsidP="00703646">
      <w:pPr>
        <w:pStyle w:val="ab"/>
      </w:pPr>
      <w:r>
        <w:t>&lt;중&gt;</w:t>
      </w:r>
      <w:r>
        <w:rPr>
          <w:rFonts w:hint="eastAsia"/>
        </w:rPr>
        <w:t xml:space="preserve"> </w:t>
      </w:r>
      <w:r w:rsidR="00691E7C" w:rsidRPr="00691E7C">
        <w:t>The cost of exchange sorting</w:t>
      </w:r>
    </w:p>
    <w:p w14:paraId="7BDDE2D3" w14:textId="77777777" w:rsidR="00691E7C" w:rsidRPr="00691E7C" w:rsidRDefault="00691E7C" w:rsidP="00691E7C">
      <w:pPr>
        <w:jc w:val="left"/>
        <w:rPr>
          <w:rFonts w:cs="Menlo"/>
        </w:rPr>
      </w:pP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2B12911D" w14:textId="404F43B2"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77777777" w:rsidR="00691E7C" w:rsidRPr="00691E7C" w:rsidRDefault="00691E7C" w:rsidP="00691E7C">
      <w:pPr>
        <w:jc w:val="left"/>
        <w:rPr>
          <w:rFonts w:cs="Menlo"/>
        </w:rPr>
      </w:pP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77777777" w:rsidR="00691E7C" w:rsidRPr="00691E7C" w:rsidRDefault="00691E7C" w:rsidP="00691E7C">
      <w:pPr>
        <w:jc w:val="left"/>
        <w:rPr>
          <w:rFonts w:cs="Menlo"/>
        </w:rPr>
      </w:pPr>
    </w:p>
    <w:p w14:paraId="74189344" w14:textId="7DD7CD56" w:rsidR="00691E7C" w:rsidRPr="00691E7C" w:rsidRDefault="00691E7C" w:rsidP="00691E7C">
      <w:pPr>
        <w:jc w:val="left"/>
        <w:rPr>
          <w:rFonts w:cs="Menlo"/>
        </w:rPr>
      </w:pPr>
      <w:r w:rsidRPr="00691E7C">
        <w:rPr>
          <w:rFonts w:cs="Menlo"/>
        </w:rPr>
        <w:t xml:space="preserve">Consider a vector of length n . Then, the total number of exchanges or inversions </w:t>
      </w:r>
      <w:r w:rsidRPr="00691E7C">
        <w:rPr>
          <w:rFonts w:cs="Menlo"/>
        </w:rPr>
        <w:lastRenderedPageBreak/>
        <w:t xml:space="preserve">possible is equal to the total number of available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Pr="00691E7C" w:rsidRDefault="00691E7C" w:rsidP="00691E7C">
      <w:pPr>
        <w:jc w:val="left"/>
        <w:rPr>
          <w:rFonts w:cs="Menlo"/>
        </w:rPr>
      </w:pP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Pr="00691E7C" w:rsidRDefault="00703646" w:rsidP="00691E7C">
      <w:pPr>
        <w:jc w:val="left"/>
        <w:rPr>
          <w:rFonts w:cs="Menlo"/>
        </w:rPr>
      </w:pP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Pr="00691E7C" w:rsidRDefault="00691E7C" w:rsidP="00691E7C">
      <w:pPr>
        <w:jc w:val="left"/>
        <w:rPr>
          <w:rFonts w:cs="Menlo"/>
        </w:rPr>
      </w:pP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3BE231DA" w:rsidR="00691E7C" w:rsidRPr="00691E7C" w:rsidRDefault="00703646" w:rsidP="00703646">
      <w:pPr>
        <w:pStyle w:val="aa"/>
      </w:pPr>
      <w:r>
        <w:t>&lt;대&gt;</w:t>
      </w:r>
      <w:r>
        <w:rPr>
          <w:rFonts w:hint="eastAsia"/>
        </w:rPr>
        <w:t xml:space="preserve"> </w:t>
      </w:r>
      <w:r w:rsidR="00691E7C" w:rsidRPr="00691E7C">
        <w:t>Shell sort</w:t>
      </w:r>
    </w:p>
    <w:p w14:paraId="1D5498E5" w14:textId="77777777" w:rsidR="00691E7C" w:rsidRPr="00691E7C" w:rsidRDefault="00691E7C" w:rsidP="00691E7C">
      <w:pPr>
        <w:jc w:val="left"/>
        <w:rPr>
          <w:rFonts w:cs="Menlo"/>
        </w:rPr>
      </w:pPr>
    </w:p>
    <w:p w14:paraId="22800EFD" w14:textId="77777777" w:rsidR="00703646" w:rsidRDefault="00691E7C" w:rsidP="00691E7C">
      <w:pPr>
        <w:jc w:val="left"/>
        <w:rPr>
          <w:rFonts w:cs="Menlo"/>
        </w:rPr>
      </w:pPr>
      <w:r w:rsidRPr="00691E7C">
        <w:rPr>
          <w:rFonts w:cs="Menlo"/>
        </w:rPr>
        <w:t xml:space="preserve">Shell sort (also called diminishing increment sort) is a non-intuitive (real-life) and a non- 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77777777" w:rsidR="00703646" w:rsidRDefault="00703646" w:rsidP="00691E7C">
      <w:pPr>
        <w:jc w:val="left"/>
        <w:rPr>
          <w:rFonts w:cs="Menlo"/>
        </w:rPr>
      </w:pPr>
    </w:p>
    <w:p w14:paraId="517A3B3E" w14:textId="025B94AF" w:rsidR="00691E7C" w:rsidRPr="00691E7C" w:rsidRDefault="00691E7C" w:rsidP="00691E7C">
      <w:pPr>
        <w:jc w:val="left"/>
        <w:rPr>
          <w:rFonts w:cs="Menlo"/>
        </w:rPr>
      </w:pPr>
      <w:r w:rsidRPr="00691E7C">
        <w:rPr>
          <w:rFonts w:cs="Menlo"/>
        </w:rPr>
        <w:t xml:space="preserve">Shell sort, in general, splits each vector into virtual subvectors. These subvectors are disjointed such that each element in a subvector is a fixed number </w:t>
      </w:r>
      <w:r w:rsidRPr="00691E7C">
        <w:rPr>
          <w:rFonts w:cs="Menlo"/>
        </w:rPr>
        <w:lastRenderedPageBreak/>
        <w:t>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77777777" w:rsidR="00703646" w:rsidRPr="00691E7C" w:rsidRDefault="00703646" w:rsidP="00691E7C">
      <w:pPr>
        <w:jc w:val="left"/>
        <w:rPr>
          <w:rFonts w:cs="Menlo"/>
        </w:rPr>
      </w:pP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79294155" w:rsidR="00691E7C" w:rsidRPr="00691E7C" w:rsidRDefault="00691E7C" w:rsidP="00691E7C">
      <w:pPr>
        <w:jc w:val="left"/>
        <w:rPr>
          <w:rFonts w:cs="Menlo"/>
        </w:rPr>
      </w:pP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77777777" w:rsidR="00691E7C" w:rsidRPr="00691E7C" w:rsidRDefault="00691E7C" w:rsidP="00691E7C">
      <w:pPr>
        <w:jc w:val="left"/>
        <w:rPr>
          <w:rFonts w:cs="Menlo"/>
        </w:rPr>
      </w:pP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77777777" w:rsidR="00691E7C" w:rsidRPr="00691E7C" w:rsidRDefault="00691E7C" w:rsidP="00691E7C">
      <w:pPr>
        <w:jc w:val="left"/>
        <w:rPr>
          <w:rFonts w:cs="Menlo"/>
        </w:rPr>
      </w:pPr>
    </w:p>
    <w:p w14:paraId="0DF3DF4D" w14:textId="77777777" w:rsidR="00691E7C" w:rsidRPr="00691E7C" w:rsidRDefault="00691E7C" w:rsidP="00691E7C">
      <w:pPr>
        <w:jc w:val="left"/>
        <w:rPr>
          <w:rFonts w:cs="Menlo"/>
        </w:rPr>
      </w:pPr>
      <w:r w:rsidRPr="00691E7C">
        <w:rPr>
          <w:rFonts w:cs="Menlo"/>
        </w:rPr>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77777777" w:rsidR="00691E7C" w:rsidRPr="00691E7C" w:rsidRDefault="00691E7C" w:rsidP="00691E7C">
      <w:pPr>
        <w:jc w:val="left"/>
        <w:rPr>
          <w:rFonts w:cs="Menlo"/>
        </w:rPr>
      </w:pP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77777777" w:rsidR="00703646" w:rsidRDefault="00703646" w:rsidP="00691E7C">
      <w:pPr>
        <w:jc w:val="left"/>
        <w:rPr>
          <w:rFonts w:cs="Menlo"/>
        </w:rPr>
      </w:pP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1DF9FB0D" w14:textId="77777777" w:rsidR="00703646" w:rsidRDefault="00703646" w:rsidP="00691E7C">
      <w:pPr>
        <w:jc w:val="left"/>
        <w:rPr>
          <w:rFonts w:cs="Menlo"/>
        </w:rPr>
      </w:pPr>
    </w:p>
    <w:p w14:paraId="68928005" w14:textId="77777777" w:rsidR="00703646" w:rsidRDefault="00703646" w:rsidP="00691E7C">
      <w:pPr>
        <w:jc w:val="left"/>
        <w:rPr>
          <w:rFonts w:cs="Menlo"/>
        </w:rPr>
      </w:pPr>
    </w:p>
    <w:p w14:paraId="3E8043E9" w14:textId="77777777" w:rsidR="00703646" w:rsidRDefault="00703646" w:rsidP="00691E7C">
      <w:pPr>
        <w:jc w:val="left"/>
        <w:rPr>
          <w:rFonts w:cs="Menlo"/>
        </w:rPr>
      </w:pPr>
    </w:p>
    <w:p w14:paraId="6FE41A17" w14:textId="77777777" w:rsidR="00703646" w:rsidRDefault="00703646"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77777777"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77777777" w:rsidR="00691E7C" w:rsidRPr="00691E7C" w:rsidRDefault="00691E7C" w:rsidP="00691E7C">
      <w:pPr>
        <w:jc w:val="left"/>
        <w:rPr>
          <w:rFonts w:cs="Menlo"/>
        </w:rPr>
      </w:pPr>
    </w:p>
    <w:p w14:paraId="19C59258" w14:textId="77777777" w:rsidR="00691E7C" w:rsidRPr="00691E7C" w:rsidRDefault="00691E7C" w:rsidP="00691E7C">
      <w:pPr>
        <w:jc w:val="left"/>
        <w:rPr>
          <w:rFonts w:cs="Menlo"/>
        </w:rPr>
      </w:pPr>
      <w:r w:rsidRPr="00691E7C">
        <w:rPr>
          <w:rFonts w:cs="Menlo"/>
        </w:rPr>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2B3DF4CD" w:rsidR="00691E7C" w:rsidRPr="00691E7C" w:rsidRDefault="00691E7C" w:rsidP="00691E7C">
      <w:pPr>
        <w:jc w:val="left"/>
        <w:rPr>
          <w:rFonts w:cs="Menlo"/>
        </w:rPr>
      </w:pP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42EAB426" w14:textId="77777777"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77777777" w:rsidR="00691E7C" w:rsidRPr="00691E7C" w:rsidRDefault="00691E7C" w:rsidP="00691E7C">
      <w:pPr>
        <w:jc w:val="left"/>
        <w:rPr>
          <w:rFonts w:cs="Menlo"/>
        </w:rPr>
      </w:pPr>
    </w:p>
    <w:p w14:paraId="59233570" w14:textId="77777777" w:rsidR="00691E7C" w:rsidRPr="00691E7C" w:rsidRDefault="00691E7C" w:rsidP="00691E7C">
      <w:pPr>
        <w:jc w:val="left"/>
        <w:rPr>
          <w:rFonts w:cs="Menlo"/>
        </w:rPr>
      </w:pPr>
      <w:r w:rsidRPr="00691E7C">
        <w:rPr>
          <w:rFonts w:cs="Menlo"/>
        </w:rPr>
        <w:t xml:space="preserve">In R, shell short implementation uses gap as 4 k +3.2 k-1 +1 (with prefix of 1 and </w:t>
      </w:r>
      <w:r w:rsidRPr="00691E7C">
        <w:rPr>
          <w:rFonts w:cs="Menlo"/>
        </w:rPr>
        <w:lastRenderedPageBreak/>
        <w:t>k ≥ 1 ) which is a variant from Sedgewick (1986), which has a worst-case scenario of θ(n 4/3 ). T 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E275DBA" w:rsidR="00691E7C" w:rsidRDefault="00691E7C" w:rsidP="00691E7C">
      <w:pPr>
        <w:jc w:val="left"/>
        <w:rPr>
          <w:rFonts w:cs="Menlo"/>
        </w:rPr>
      </w:pPr>
    </w:p>
    <w:p w14:paraId="07437573" w14:textId="77777777" w:rsidR="00663917" w:rsidRPr="00691E7C" w:rsidRDefault="00663917" w:rsidP="00691E7C">
      <w:pPr>
        <w:jc w:val="left"/>
        <w:rPr>
          <w:rFonts w:cs="Menlo"/>
        </w:rPr>
      </w:pPr>
    </w:p>
    <w:p w14:paraId="61E17643" w14:textId="0ED02AB1" w:rsidR="00691E7C" w:rsidRPr="00691E7C" w:rsidRDefault="00663917" w:rsidP="00663917">
      <w:pPr>
        <w:pStyle w:val="aa"/>
      </w:pPr>
      <w:r>
        <w:t>&lt;대&gt;</w:t>
      </w:r>
      <w:r>
        <w:rPr>
          <w:rFonts w:hint="eastAsia"/>
        </w:rPr>
        <w:t xml:space="preserve"> </w:t>
      </w:r>
      <w:r w:rsidR="00691E7C" w:rsidRPr="00691E7C">
        <w:t>Merge sort</w:t>
      </w:r>
    </w:p>
    <w:p w14:paraId="2182E180" w14:textId="77777777" w:rsidR="00691E7C" w:rsidRPr="00691E7C" w:rsidRDefault="00691E7C" w:rsidP="00691E7C">
      <w:pPr>
        <w:jc w:val="left"/>
        <w:rPr>
          <w:rFonts w:cs="Menlo"/>
        </w:rPr>
      </w:pP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1BB85EAE" w14:textId="7777777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77777777" w:rsidR="00663917" w:rsidRDefault="00663917" w:rsidP="00691E7C">
      <w:pPr>
        <w:jc w:val="left"/>
        <w:rPr>
          <w:rFonts w:cs="Menlo"/>
        </w:rPr>
      </w:pP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0CAEAD9" w14:textId="77777777" w:rsidR="00691E7C" w:rsidRPr="00691E7C" w:rsidRDefault="00691E7C" w:rsidP="00691E7C">
      <w:pPr>
        <w:jc w:val="left"/>
        <w:rPr>
          <w:rFonts w:cs="Menlo"/>
        </w:rPr>
      </w:pPr>
    </w:p>
    <w:p w14:paraId="5BFC991E" w14:textId="77777777" w:rsidR="00663917" w:rsidRDefault="00663917" w:rsidP="00691E7C">
      <w:pPr>
        <w:jc w:val="left"/>
        <w:rPr>
          <w:rFonts w:cs="Menlo"/>
        </w:rPr>
      </w:pPr>
    </w:p>
    <w:p w14:paraId="1B28C7BB" w14:textId="77777777" w:rsidR="00663917" w:rsidRDefault="00663917" w:rsidP="00691E7C">
      <w:pPr>
        <w:jc w:val="left"/>
        <w:rPr>
          <w:rFonts w:cs="Menlo"/>
        </w:rPr>
      </w:pPr>
    </w:p>
    <w:p w14:paraId="71F15CF3" w14:textId="77777777" w:rsidR="00663917" w:rsidRDefault="00663917" w:rsidP="00691E7C">
      <w:pPr>
        <w:jc w:val="left"/>
        <w:rPr>
          <w:rFonts w:cs="Menlo"/>
        </w:rPr>
      </w:pPr>
    </w:p>
    <w:p w14:paraId="27358CAC" w14:textId="77777777" w:rsidR="00663917" w:rsidRDefault="00663917" w:rsidP="00691E7C">
      <w:pPr>
        <w:jc w:val="left"/>
        <w:rPr>
          <w:rFonts w:cs="Menlo"/>
        </w:rPr>
      </w:pPr>
    </w:p>
    <w:p w14:paraId="01D55663" w14:textId="77777777" w:rsidR="00663917" w:rsidRDefault="00663917" w:rsidP="00691E7C">
      <w:pPr>
        <w:jc w:val="left"/>
        <w:rPr>
          <w:rFonts w:cs="Menlo"/>
        </w:rPr>
      </w:pPr>
    </w:p>
    <w:p w14:paraId="15C07F9D" w14:textId="77777777" w:rsidR="00663917" w:rsidRDefault="00663917" w:rsidP="00691E7C">
      <w:pPr>
        <w:jc w:val="left"/>
        <w:rPr>
          <w:rFonts w:cs="Menlo"/>
        </w:rPr>
      </w:pPr>
    </w:p>
    <w:p w14:paraId="4DC5B99E" w14:textId="77777777" w:rsidR="00663917" w:rsidRDefault="00663917" w:rsidP="00691E7C">
      <w:pPr>
        <w:jc w:val="left"/>
        <w:rPr>
          <w:rFonts w:cs="Menlo"/>
        </w:rPr>
      </w:pPr>
    </w:p>
    <w:p w14:paraId="4980A0A0" w14:textId="77777777" w:rsidR="00663917" w:rsidRDefault="00663917" w:rsidP="00691E7C">
      <w:pPr>
        <w:jc w:val="left"/>
        <w:rPr>
          <w:rFonts w:cs="Menlo"/>
        </w:rPr>
      </w:pPr>
    </w:p>
    <w:p w14:paraId="1913DD47" w14:textId="77777777" w:rsidR="00663917" w:rsidRDefault="00663917" w:rsidP="00691E7C">
      <w:pPr>
        <w:jc w:val="left"/>
        <w:rPr>
          <w:rFonts w:cs="Menlo"/>
        </w:rPr>
      </w:pPr>
    </w:p>
    <w:p w14:paraId="3528684C" w14:textId="77777777" w:rsidR="00663917"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lastRenderedPageBreak/>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77777777" w:rsidR="00691E7C" w:rsidRPr="00691E7C" w:rsidRDefault="00691E7C" w:rsidP="00691E7C">
      <w:pPr>
        <w:jc w:val="left"/>
        <w:rPr>
          <w:rFonts w:cs="Menlo"/>
        </w:rPr>
      </w:pPr>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0BB03A5A" w14:textId="7C9F36FD" w:rsidR="00691E7C" w:rsidRPr="00691E7C" w:rsidRDefault="00691E7C" w:rsidP="00691E7C">
      <w:pPr>
        <w:jc w:val="left"/>
        <w:rPr>
          <w:rFonts w:cs="Menlo"/>
        </w:rPr>
      </w:pP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lastRenderedPageBreak/>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Pr="00145053" w:rsidRDefault="00145053" w:rsidP="00691E7C">
      <w:pPr>
        <w:jc w:val="left"/>
        <w:rPr>
          <w:rFonts w:cs="Menlo"/>
        </w:rPr>
      </w:pP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Pr="00691E7C" w:rsidRDefault="00691E7C" w:rsidP="00691E7C">
      <w:pPr>
        <w:jc w:val="left"/>
        <w:rPr>
          <w:rFonts w:cs="Menlo"/>
        </w:rPr>
      </w:pP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Pr="00691E7C" w:rsidRDefault="00691E7C" w:rsidP="00691E7C">
      <w:pPr>
        <w:jc w:val="left"/>
        <w:rPr>
          <w:rFonts w:cs="Menlo"/>
        </w:rPr>
      </w:pP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 xml:space="preserve">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w:t>
      </w:r>
      <w:r w:rsidRPr="00145053">
        <w:rPr>
          <w:rFonts w:cs="Menlo"/>
        </w:rPr>
        <w:lastRenderedPageBreak/>
        <w:t>for each iteration is θ(n) , as n steps are required for its completion.</w:t>
      </w:r>
    </w:p>
    <w:p w14:paraId="33C5549A" w14:textId="77777777" w:rsidR="00691E7C" w:rsidRPr="00691E7C" w:rsidRDefault="00691E7C" w:rsidP="00691E7C">
      <w:pPr>
        <w:jc w:val="left"/>
        <w:rPr>
          <w:rFonts w:cs="Menlo"/>
        </w:rPr>
      </w:pP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494AA03E" w:rsidR="00691E7C" w:rsidRPr="00691E7C" w:rsidRDefault="00145053" w:rsidP="00145053">
      <w:pPr>
        <w:pStyle w:val="aa"/>
      </w:pPr>
      <w:r>
        <w:t>&lt;대&gt;</w:t>
      </w:r>
      <w:r>
        <w:rPr>
          <w:rFonts w:hint="eastAsia"/>
        </w:rPr>
        <w:t xml:space="preserve"> </w:t>
      </w:r>
      <w:r w:rsidR="00691E7C" w:rsidRPr="00691E7C">
        <w:t>Quick sort</w:t>
      </w:r>
    </w:p>
    <w:p w14:paraId="7A28DCDF" w14:textId="77777777" w:rsidR="00691E7C" w:rsidRPr="00691E7C" w:rsidRDefault="00691E7C" w:rsidP="00691E7C">
      <w:pPr>
        <w:jc w:val="left"/>
        <w:rPr>
          <w:rFonts w:cs="Menlo"/>
        </w:rPr>
      </w:pPr>
    </w:p>
    <w:p w14:paraId="0CAE5F16" w14:textId="77777777" w:rsidR="00691E7C" w:rsidRPr="00691E7C" w:rsidRDefault="00691E7C" w:rsidP="00691E7C">
      <w:pPr>
        <w:jc w:val="left"/>
        <w:rPr>
          <w:rFonts w:cs="Menlo"/>
        </w:rPr>
      </w:pPr>
      <w:r w:rsidRPr="00691E7C">
        <w:rPr>
          <w:rFonts w:cs="Menlo"/>
        </w:rPr>
        <w:t>The quick sort algorithm is an updated version of the merge sort algorithm with faster in- 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lastRenderedPageBreak/>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 xml:space="preserve">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w:t>
      </w:r>
      <w:r w:rsidRPr="00691E7C">
        <w:rPr>
          <w:rFonts w:cs="Menlo"/>
        </w:rPr>
        <w:lastRenderedPageBreak/>
        <w:t>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rPr>
      </w:pP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 xml:space="preserve">Consider a worst-case scenario wherein one of the subvectors has no elements upon </w:t>
      </w:r>
      <w:r w:rsidRPr="00691E7C">
        <w:rPr>
          <w:rFonts w:cs="Menlo"/>
        </w:rPr>
        <w:lastRenderedPageBreak/>
        <w:t>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0D78721F" w:rsidR="00691E7C" w:rsidRPr="00691E7C" w:rsidRDefault="00677048" w:rsidP="00677048">
      <w:pPr>
        <w:pStyle w:val="aa"/>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lastRenderedPageBreak/>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 xml:space="preserve">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w:t>
      </w:r>
      <w:r w:rsidRPr="00691E7C">
        <w:rPr>
          <w:rFonts w:cs="Menlo"/>
        </w:rPr>
        <w:lastRenderedPageBreak/>
        <w:t>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lastRenderedPageBreak/>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lastRenderedPageBreak/>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a"/>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 xml:space="preserve">in a sorted order. The function insertItem gets activated when a new element </w:t>
      </w:r>
      <w:r w:rsidRPr="00691E7C">
        <w:rPr>
          <w:rFonts w:cs="Menlo"/>
        </w:rPr>
        <w:lastRenderedPageBreak/>
        <w:t>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lastRenderedPageBreak/>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lastRenderedPageBreak/>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lastRenderedPageBreak/>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lastRenderedPageBreak/>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w:t>
      </w:r>
      <w:r w:rsidRPr="00691E7C">
        <w:rPr>
          <w:rFonts w:cs="Menlo"/>
        </w:rPr>
        <w:lastRenderedPageBreak/>
        <w:t>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a"/>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lastRenderedPageBreak/>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a"/>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 xml:space="preserve">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w:t>
      </w:r>
      <w:r w:rsidRPr="00691E7C">
        <w:rPr>
          <w:rFonts w:cs="Menlo"/>
        </w:rPr>
        <w:lastRenderedPageBreak/>
        <w:t>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a"/>
      </w:pPr>
      <w:r>
        <w:lastRenderedPageBreak/>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a"/>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w:t>
      </w:r>
      <w:r w:rsidRPr="00691E7C">
        <w:rPr>
          <w:rFonts w:cs="Menlo"/>
        </w:rPr>
        <w:lastRenderedPageBreak/>
        <w:t>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A3A1E" w14:textId="77777777" w:rsidR="007829B4" w:rsidRDefault="007829B4" w:rsidP="00207F92">
      <w:pPr>
        <w:spacing w:line="240" w:lineRule="auto"/>
      </w:pPr>
      <w:r>
        <w:separator/>
      </w:r>
    </w:p>
  </w:endnote>
  <w:endnote w:type="continuationSeparator" w:id="0">
    <w:p w14:paraId="560D3430" w14:textId="77777777" w:rsidR="007829B4" w:rsidRDefault="007829B4"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Content>
      <w:p w14:paraId="57DB2E8C" w14:textId="78CEF35C" w:rsidR="000D3B05" w:rsidRDefault="000D3B05">
        <w:pPr>
          <w:pStyle w:val="a6"/>
          <w:jc w:val="center"/>
        </w:pPr>
        <w:r>
          <w:fldChar w:fldCharType="begin"/>
        </w:r>
        <w:r>
          <w:instrText>PAGE   \* MERGEFORMAT</w:instrText>
        </w:r>
        <w:r>
          <w:fldChar w:fldCharType="separate"/>
        </w:r>
        <w:r w:rsidR="00F24A4A" w:rsidRPr="00F24A4A">
          <w:rPr>
            <w:noProof/>
            <w:lang w:val="ko-KR"/>
          </w:rPr>
          <w:t>11</w:t>
        </w:r>
        <w:r>
          <w:fldChar w:fldCharType="end"/>
        </w:r>
      </w:p>
    </w:sdtContent>
  </w:sdt>
  <w:p w14:paraId="0E958E00" w14:textId="77777777" w:rsidR="000D3B05" w:rsidRDefault="000D3B05">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59BEE" w14:textId="77777777" w:rsidR="007829B4" w:rsidRDefault="007829B4" w:rsidP="00207F92">
      <w:pPr>
        <w:spacing w:line="240" w:lineRule="auto"/>
      </w:pPr>
      <w:r>
        <w:separator/>
      </w:r>
    </w:p>
  </w:footnote>
  <w:footnote w:type="continuationSeparator" w:id="0">
    <w:p w14:paraId="46FC08DA" w14:textId="77777777" w:rsidR="007829B4" w:rsidRDefault="007829B4"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2616"/>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D3B05"/>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1CA0"/>
    <w:rsid w:val="00253601"/>
    <w:rsid w:val="0026049C"/>
    <w:rsid w:val="002605EF"/>
    <w:rsid w:val="002631C5"/>
    <w:rsid w:val="00271394"/>
    <w:rsid w:val="002730B9"/>
    <w:rsid w:val="00274C1D"/>
    <w:rsid w:val="002755E5"/>
    <w:rsid w:val="00275A46"/>
    <w:rsid w:val="002814CF"/>
    <w:rsid w:val="002815DF"/>
    <w:rsid w:val="00281C39"/>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7AED"/>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379C7"/>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E2001"/>
    <w:rsid w:val="003E207D"/>
    <w:rsid w:val="003E59D0"/>
    <w:rsid w:val="003E6B07"/>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358F"/>
    <w:rsid w:val="005F5DC9"/>
    <w:rsid w:val="005F6169"/>
    <w:rsid w:val="005F6E2A"/>
    <w:rsid w:val="0060041A"/>
    <w:rsid w:val="00600AC5"/>
    <w:rsid w:val="00603AA3"/>
    <w:rsid w:val="006043EE"/>
    <w:rsid w:val="00604446"/>
    <w:rsid w:val="006051E1"/>
    <w:rsid w:val="00605706"/>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D51"/>
    <w:rsid w:val="0068694F"/>
    <w:rsid w:val="006901FD"/>
    <w:rsid w:val="00691E7C"/>
    <w:rsid w:val="00692F88"/>
    <w:rsid w:val="006935A5"/>
    <w:rsid w:val="00693DBD"/>
    <w:rsid w:val="006942F0"/>
    <w:rsid w:val="006956BB"/>
    <w:rsid w:val="00697B12"/>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3DC0"/>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C4"/>
    <w:rsid w:val="009D0B25"/>
    <w:rsid w:val="009D14E0"/>
    <w:rsid w:val="009D1CE7"/>
    <w:rsid w:val="009D2212"/>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565"/>
    <w:rsid w:val="00A217AC"/>
    <w:rsid w:val="00A22AD4"/>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1AF8"/>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A77E3"/>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737"/>
    <w:rsid w:val="00CD6CB0"/>
    <w:rsid w:val="00CD77D8"/>
    <w:rsid w:val="00CE16A5"/>
    <w:rsid w:val="00CE28E3"/>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70A7"/>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4B92"/>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EE66A-137B-1E48-AD19-5920D2BC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7844</TotalTime>
  <Pages>36</Pages>
  <Words>8166</Words>
  <Characters>46550</Characters>
  <Application>Microsoft Macintosh Word</Application>
  <DocSecurity>0</DocSecurity>
  <Lines>387</Lines>
  <Paragraphs>109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713</cp:revision>
  <cp:lastPrinted>2016-12-08T06:17:00Z</cp:lastPrinted>
  <dcterms:created xsi:type="dcterms:W3CDTF">2016-12-02T12:49:00Z</dcterms:created>
  <dcterms:modified xsi:type="dcterms:W3CDTF">2017-01-04T03:59:00Z</dcterms:modified>
</cp:coreProperties>
</file>