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rPr>
          <w:rFonts w:hint="eastAsia"/>
        </w:rPr>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rPr>
          <w:rFonts w:hint="eastAsia"/>
        </w:rPr>
      </w:pPr>
      <w:r>
        <w:t>&lt;</w:t>
      </w:r>
      <w:r>
        <w:rPr>
          <w:rFonts w:hint="eastAsia"/>
        </w:rPr>
        <w:t>그림끝</w:t>
      </w:r>
      <w:r>
        <w:t>&gt;</w:t>
      </w:r>
    </w:p>
    <w:p w14:paraId="28F66243" w14:textId="7FCF08D6" w:rsidR="00C34E9D" w:rsidRPr="008A4602" w:rsidRDefault="00C34E9D" w:rsidP="008A4602">
      <w:pPr>
        <w:jc w:val="left"/>
        <w:rPr>
          <w:rFonts w:hint="eastAsia"/>
        </w:rPr>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rPr>
          <w:rFonts w:hint="eastAsia"/>
        </w:rPr>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rPr>
          <w:rFonts w:hint="eastAsia"/>
        </w:rPr>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rPr>
          <w:rFonts w:hint="eastAsia"/>
        </w:rPr>
      </w:pPr>
    </w:p>
    <w:p w14:paraId="31D0D16C" w14:textId="78CF7B09" w:rsidR="00AF1FE4" w:rsidRPr="00A24573" w:rsidRDefault="00AF1FE4" w:rsidP="008A4602">
      <w:pPr>
        <w:jc w:val="left"/>
        <w:rPr>
          <w:rFonts w:hint="eastAsia"/>
        </w:rPr>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rPr>
          <w:rFonts w:hint="eastAsia"/>
        </w:rPr>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rPr>
          <w:rFonts w:hint="eastAsia"/>
        </w:rPr>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rPr>
          <w:rFonts w:hint="eastAsia"/>
        </w:rPr>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rPr>
          <w:rFonts w:hint="eastAsia"/>
        </w:rPr>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rPr>
          <w:rFonts w:hint="eastAsia"/>
        </w:rPr>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rPr>
          <w:rFonts w:hint="eastAsia"/>
        </w:rPr>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rPr>
          <w:rFonts w:hint="eastAsia"/>
        </w:rPr>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rPr>
          <w:rFonts w:hint="eastAsia"/>
        </w:rPr>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rPr>
          <w:rFonts w:hint="eastAsia"/>
        </w:rPr>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rPr>
          <w:rFonts w:hint="eastAsia"/>
        </w:rPr>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4E1BDE8" w:rsidR="008A4602" w:rsidRPr="008A4602" w:rsidRDefault="00C419A1" w:rsidP="00C419A1">
      <w:pPr>
        <w:pStyle w:val="a8"/>
      </w:pPr>
      <w:r>
        <w:t>&lt;대&gt;</w:t>
      </w:r>
      <w:r>
        <w:rPr>
          <w:rFonts w:hint="eastAsia"/>
        </w:rPr>
        <w:t xml:space="preserve"> </w:t>
      </w:r>
      <w:r w:rsidR="008A4602" w:rsidRPr="008A4602">
        <w:t>Self-organizing lists</w:t>
      </w:r>
    </w:p>
    <w:p w14:paraId="036FB0AF" w14:textId="77777777" w:rsidR="008A4602" w:rsidRPr="008A4602" w:rsidRDefault="008A4602" w:rsidP="008A4602">
      <w:pPr>
        <w:jc w:val="left"/>
      </w:pPr>
    </w:p>
    <w:p w14:paraId="059DA6C1" w14:textId="77777777" w:rsidR="00C419A1" w:rsidRDefault="008A4602" w:rsidP="008A4602">
      <w:pPr>
        <w:jc w:val="left"/>
      </w:pPr>
      <w:r w:rsidRPr="008A4602">
        <w:t>So far, we have learned that the performa</w:t>
      </w:r>
      <w:bookmarkStart w:id="0" w:name="_GoBack"/>
      <w:bookmarkEnd w:id="0"/>
      <w:r w:rsidRPr="008A4602">
        <w:t xml:space="preserve">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77777777" w:rsidR="00C419A1" w:rsidRDefault="00C419A1" w:rsidP="008A4602">
      <w:pPr>
        <w:jc w:val="left"/>
      </w:pPr>
    </w:p>
    <w:p w14:paraId="6ED9DC26" w14:textId="372D7FA3" w:rsidR="008A4602" w:rsidRDefault="008A4602" w:rsidP="008A4602">
      <w:pPr>
        <w:jc w:val="left"/>
      </w:pPr>
      <w:r w:rsidRPr="008A4602">
        <w:t>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68B5D594">
            <wp:extent cx="2108200" cy="300591"/>
            <wp:effectExtent l="0" t="0" r="635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128" cy="313698"/>
                    </a:xfrm>
                    <a:prstGeom prst="rect">
                      <a:avLst/>
                    </a:prstGeom>
                    <a:noFill/>
                    <a:ln>
                      <a:noFill/>
                    </a:ln>
                  </pic:spPr>
                </pic:pic>
              </a:graphicData>
            </a:graphic>
          </wp:inline>
        </w:drawing>
      </w:r>
    </w:p>
    <w:p w14:paraId="36DF8EF3" w14:textId="77777777" w:rsidR="008A4602" w:rsidRPr="008A4602" w:rsidRDefault="008A4602" w:rsidP="008A4602">
      <w:pPr>
        <w:jc w:val="left"/>
      </w:pPr>
    </w:p>
    <w:p w14:paraId="397BBE8B" w14:textId="77777777" w:rsidR="008A4602" w:rsidRPr="008A4602" w:rsidRDefault="008A4602" w:rsidP="008A4602">
      <w:pPr>
        <w:jc w:val="left"/>
      </w:pPr>
      <w:r w:rsidRPr="008A4602">
        <w:t xml:space="preserve">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w:t>
      </w:r>
      <w:r w:rsidRPr="008A4602">
        <w:lastRenderedPageBreak/>
        <w:t>the possibility of search on each of the elements in the vector, the sum of all the probabilities from p 1 to p n is infinity.</w:t>
      </w:r>
    </w:p>
    <w:p w14:paraId="5B49B229" w14:textId="77777777" w:rsidR="008A4602" w:rsidRPr="008A4602" w:rsidRDefault="008A4602" w:rsidP="008A4602">
      <w:pPr>
        <w:jc w:val="left"/>
      </w:pP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3CA634EB" w:rsidR="008A4602" w:rsidRPr="008A4602" w:rsidRDefault="008A4602" w:rsidP="008A4602">
      <w:pPr>
        <w:jc w:val="left"/>
      </w:pPr>
    </w:p>
    <w:p w14:paraId="711754BE" w14:textId="18456EFF" w:rsidR="008A4602" w:rsidRDefault="008A4602" w:rsidP="008A4602">
      <w:pPr>
        <w:pStyle w:val="a3"/>
        <w:numPr>
          <w:ilvl w:val="0"/>
          <w:numId w:val="33"/>
        </w:numPr>
        <w:ind w:leftChars="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3ABFFDC9" w14:textId="77777777" w:rsidR="00C419A1" w:rsidRPr="008A4602" w:rsidRDefault="00C419A1" w:rsidP="00C419A1">
      <w:pPr>
        <w:jc w:val="left"/>
      </w:pPr>
    </w:p>
    <w:p w14:paraId="418E2388" w14:textId="5886C44F" w:rsidR="008A4602" w:rsidRDefault="008A4602" w:rsidP="008A4602">
      <w:pPr>
        <w:pStyle w:val="a3"/>
        <w:numPr>
          <w:ilvl w:val="0"/>
          <w:numId w:val="33"/>
        </w:numPr>
        <w:ind w:leftChars="0"/>
        <w:jc w:val="left"/>
      </w:pPr>
      <w:r w:rsidRPr="008A4602">
        <w:t>Move-to-front : In this heuristic, once the element S is found, the corresponding element in the vector is moved toward the first position, and all the other elements are pushed back by one positon. This kind of heuristic is called move- 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in scenarios where the elements are accessed frequently for a brief period of time, as these elements will be near the front of the vector during this period of access. However, it performs </w:t>
      </w:r>
      <w:r w:rsidRPr="008A4602">
        <w:lastRenderedPageBreak/>
        <w:t>poorly when elements are processed repeatedly in a sequential order.</w:t>
      </w:r>
    </w:p>
    <w:p w14:paraId="4525E12B" w14:textId="77777777" w:rsidR="00C419A1" w:rsidRPr="008A4602" w:rsidRDefault="00C419A1" w:rsidP="00C419A1">
      <w:pPr>
        <w:jc w:val="left"/>
      </w:pPr>
    </w:p>
    <w:p w14:paraId="04F5F193" w14:textId="77777777" w:rsidR="008A4602" w:rsidRPr="008A4602" w:rsidRDefault="008A4602" w:rsidP="00C419A1">
      <w:pPr>
        <w:pStyle w:val="a3"/>
        <w:numPr>
          <w:ilvl w:val="0"/>
          <w:numId w:val="33"/>
        </w:numPr>
        <w:ind w:leftChars="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2332A018" w:rsidR="008A4602" w:rsidRPr="008A4602" w:rsidRDefault="008A4602" w:rsidP="008A4602">
      <w:pPr>
        <w:jc w:val="left"/>
      </w:pP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3D58290A">
            <wp:extent cx="4591050" cy="37465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374650"/>
                    </a:xfrm>
                    <a:prstGeom prst="rect">
                      <a:avLst/>
                    </a:prstGeom>
                    <a:noFill/>
                    <a:ln>
                      <a:noFill/>
                    </a:ln>
                  </pic:spPr>
                </pic:pic>
              </a:graphicData>
            </a:graphic>
          </wp:inline>
        </w:drawing>
      </w:r>
    </w:p>
    <w:p w14:paraId="6F0FC492" w14:textId="77777777" w:rsidR="002C5EE9" w:rsidRPr="008A4602" w:rsidRDefault="002C5EE9" w:rsidP="008A4602">
      <w:pPr>
        <w:jc w:val="left"/>
      </w:pPr>
    </w:p>
    <w:p w14:paraId="580F529F" w14:textId="77777777"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77777777" w:rsidR="002C5EE9" w:rsidRDefault="002C5EE9" w:rsidP="008A4602">
      <w:pPr>
        <w:jc w:val="left"/>
      </w:pP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228F606D">
            <wp:extent cx="5731510" cy="334293"/>
            <wp:effectExtent l="0" t="0" r="254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293"/>
                    </a:xfrm>
                    <a:prstGeom prst="rect">
                      <a:avLst/>
                    </a:prstGeom>
                    <a:noFill/>
                    <a:ln>
                      <a:noFill/>
                    </a:ln>
                  </pic:spPr>
                </pic:pic>
              </a:graphicData>
            </a:graphic>
          </wp:inline>
        </w:drawing>
      </w:r>
    </w:p>
    <w:p w14:paraId="12C39571" w14:textId="77777777" w:rsidR="002C5EE9" w:rsidRPr="008A4602" w:rsidRDefault="002C5EE9" w:rsidP="008A4602">
      <w:pPr>
        <w:jc w:val="left"/>
      </w:pP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77777777" w:rsidR="008A4602" w:rsidRPr="008A4602" w:rsidRDefault="008A4602" w:rsidP="008A4602">
      <w:pPr>
        <w:jc w:val="left"/>
      </w:pPr>
    </w:p>
    <w:p w14:paraId="2D5D42C8" w14:textId="77777777" w:rsidR="008A4602" w:rsidRPr="008A4602" w:rsidRDefault="008A4602" w:rsidP="008A4602">
      <w:pPr>
        <w:jc w:val="left"/>
      </w:pPr>
      <w:r w:rsidRPr="008A4602">
        <w:lastRenderedPageBreak/>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511EDA15" w:rsidR="008A4602" w:rsidRPr="008A4602" w:rsidRDefault="008A4602" w:rsidP="008A4602">
      <w:pPr>
        <w:jc w:val="left"/>
      </w:pP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1BAA59CA">
            <wp:extent cx="4591050" cy="39370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93700"/>
                    </a:xfrm>
                    <a:prstGeom prst="rect">
                      <a:avLst/>
                    </a:prstGeom>
                    <a:noFill/>
                    <a:ln>
                      <a:noFill/>
                    </a:ln>
                  </pic:spPr>
                </pic:pic>
              </a:graphicData>
            </a:graphic>
          </wp:inline>
        </w:drawing>
      </w:r>
    </w:p>
    <w:p w14:paraId="07201CA3" w14:textId="77777777"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4FE3FD0" w:rsidR="008A4602" w:rsidRPr="008A4602" w:rsidRDefault="00341A85" w:rsidP="00341A85">
      <w:pPr>
        <w:pStyle w:val="a9"/>
      </w:pPr>
      <w:r>
        <w:t>&lt;중&gt;</w:t>
      </w:r>
      <w:r>
        <w:rPr>
          <w:rFonts w:hint="eastAsia"/>
        </w:rPr>
        <w:t>&gt;</w:t>
      </w:r>
      <w:r>
        <w:t xml:space="preserve"> </w:t>
      </w:r>
      <w:r w:rsidR="008A4602" w:rsidRPr="008A4602">
        <w:t>Heuristic 2 – Move-to-front</w:t>
      </w:r>
    </w:p>
    <w:p w14:paraId="0C284132" w14:textId="77777777" w:rsidR="008A4602" w:rsidRPr="008A4602" w:rsidRDefault="008A4602" w:rsidP="008A4602">
      <w:pPr>
        <w:jc w:val="left"/>
      </w:pPr>
    </w:p>
    <w:p w14:paraId="7F59C4F8" w14:textId="77777777" w:rsidR="008A4602" w:rsidRPr="008A4602" w:rsidRDefault="008A4602" w:rsidP="008A4602">
      <w:pPr>
        <w:jc w:val="left"/>
      </w:pPr>
      <w:r w:rsidRPr="008A4602">
        <w:lastRenderedPageBreak/>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77777777" w:rsidR="008A4602" w:rsidRPr="008A4602" w:rsidRDefault="008A4602" w:rsidP="008A4602">
      <w:pPr>
        <w:jc w:val="left"/>
      </w:pP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6FF0D738">
            <wp:extent cx="4565650" cy="40005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5650" cy="400050"/>
                    </a:xfrm>
                    <a:prstGeom prst="rect">
                      <a:avLst/>
                    </a:prstGeom>
                    <a:noFill/>
                    <a:ln>
                      <a:noFill/>
                    </a:ln>
                  </pic:spPr>
                </pic:pic>
              </a:graphicData>
            </a:graphic>
          </wp:inline>
        </w:drawing>
      </w:r>
    </w:p>
    <w:p w14:paraId="05E9CC48" w14:textId="77777777" w:rsidR="008E30CC" w:rsidRPr="008A4602" w:rsidRDefault="008E30CC" w:rsidP="008A4602">
      <w:pPr>
        <w:jc w:val="left"/>
      </w:pP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77777777" w:rsidR="008A4602" w:rsidRPr="008A4602" w:rsidRDefault="008A4602" w:rsidP="008A4602">
      <w:pPr>
        <w:jc w:val="left"/>
      </w:pPr>
    </w:p>
    <w:p w14:paraId="5D0A7E64" w14:textId="77777777" w:rsidR="008A4602" w:rsidRPr="008A4602" w:rsidRDefault="008A4602" w:rsidP="008A4602">
      <w:pPr>
        <w:jc w:val="left"/>
      </w:pPr>
      <w:r w:rsidRPr="008A4602">
        <w:t>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(that is, the length of V ) is n :</w:t>
      </w:r>
    </w:p>
    <w:p w14:paraId="769FAC59" w14:textId="77777777" w:rsidR="008A4602" w:rsidRPr="008A4602" w:rsidRDefault="008A4602" w:rsidP="008A4602">
      <w:pPr>
        <w:jc w:val="left"/>
      </w:pPr>
    </w:p>
    <w:p w14:paraId="7703E1A9" w14:textId="77777777" w:rsidR="008A4602" w:rsidRPr="008A4602" w:rsidRDefault="008A4602" w:rsidP="008A4602">
      <w:pPr>
        <w:jc w:val="left"/>
      </w:pPr>
    </w:p>
    <w:p w14:paraId="664B2E3A" w14:textId="77777777" w:rsidR="008A4602" w:rsidRPr="008A4602" w:rsidRDefault="008A4602" w:rsidP="008A4602">
      <w:pPr>
        <w:jc w:val="left"/>
      </w:pPr>
    </w:p>
    <w:p w14:paraId="6D396686" w14:textId="77777777" w:rsidR="008A4602" w:rsidRPr="008A4602" w:rsidRDefault="008A4602" w:rsidP="008A4602">
      <w:pPr>
        <w:jc w:val="left"/>
      </w:pPr>
      <w:r w:rsidRPr="008A4602">
        <w:t>The total cost of these accesses will be 62 comparisons, and the final sorted vector is as follows:</w:t>
      </w:r>
    </w:p>
    <w:p w14:paraId="4E1F1266" w14:textId="7BA284F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087FB23C" w:rsidR="008E30CC" w:rsidRDefault="008E30CC"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7A499818">
            <wp:extent cx="4591050" cy="4000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400050"/>
                    </a:xfrm>
                    <a:prstGeom prst="rect">
                      <a:avLst/>
                    </a:prstGeom>
                    <a:noFill/>
                    <a:ln>
                      <a:noFill/>
                    </a:ln>
                  </pic:spPr>
                </pic:pic>
              </a:graphicData>
            </a:graphic>
          </wp:inline>
        </w:drawing>
      </w:r>
    </w:p>
    <w:p w14:paraId="27349A53" w14:textId="77777777" w:rsidR="00343B7F" w:rsidRPr="008A4602" w:rsidRDefault="00343B7F" w:rsidP="008A4602">
      <w:pPr>
        <w:jc w:val="left"/>
      </w:pPr>
    </w:p>
    <w:p w14:paraId="1911A64D" w14:textId="77777777" w:rsidR="008A4602" w:rsidRPr="008A4602" w:rsidRDefault="008A4602" w:rsidP="008A4602">
      <w:pPr>
        <w:jc w:val="left"/>
      </w:pPr>
      <w:r w:rsidRPr="008A4602">
        <w:t>Figure 6.10: Output from Heuristic 3 – Transpose</w:t>
      </w:r>
    </w:p>
    <w:p w14:paraId="5525AA3E" w14:textId="77777777" w:rsidR="008A4602" w:rsidRPr="008A4602" w:rsidRDefault="008A4602" w:rsidP="008A4602">
      <w:pPr>
        <w:jc w:val="left"/>
      </w:pPr>
    </w:p>
    <w:p w14:paraId="2100F74C" w14:textId="77777777" w:rsidR="008A4602" w:rsidRPr="008A4602" w:rsidRDefault="008A4602" w:rsidP="008A4602">
      <w:pPr>
        <w:jc w:val="left"/>
      </w:pPr>
      <w:r w:rsidRPr="008A4602">
        <w:lastRenderedPageBreak/>
        <w:t>The asymptote of self-organizing lists based on system runtime is O(log n) , which 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77777777" w:rsidR="008A4602" w:rsidRPr="008A4602" w:rsidRDefault="008A4602" w:rsidP="008A4602">
      <w:pPr>
        <w:jc w:val="left"/>
      </w:pPr>
    </w:p>
    <w:p w14:paraId="7ADDED2A" w14:textId="77777777" w:rsidR="008A4602" w:rsidRPr="008A4602" w:rsidRDefault="008A4602" w:rsidP="008A4602">
      <w:pPr>
        <w:jc w:val="left"/>
      </w:pPr>
      <w:r w:rsidRPr="008A4602">
        <w:t>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553685C6" w:rsidR="008A4602" w:rsidRPr="008A4602" w:rsidRDefault="008A4602" w:rsidP="008A4602">
      <w:pPr>
        <w:jc w:val="left"/>
      </w:pPr>
    </w:p>
    <w:p w14:paraId="52B6D23A" w14:textId="77777777" w:rsidR="008A4602" w:rsidRPr="008A4602" w:rsidRDefault="008A4602" w:rsidP="008A4602">
      <w:pPr>
        <w:jc w:val="left"/>
      </w:pPr>
      <w:r w:rsidRPr="008A4602">
        <w:t xml:space="preserve">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w:t>
      </w:r>
      <w:r w:rsidRPr="008A4602">
        <w:lastRenderedPageBreak/>
        <w:t>value. It does not even allow access to the elements in the order of the keys. Hashing supports both in-memory and disk-based searching, and it is one of the widely used approaches for organizing large databases stored on disks.</w:t>
      </w:r>
    </w:p>
    <w:p w14:paraId="4AABD5E2" w14:textId="77777777" w:rsidR="008A4602" w:rsidRPr="008A4602" w:rsidRDefault="008A4602" w:rsidP="008A4602">
      <w:pPr>
        <w:jc w:val="left"/>
      </w:pP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77777777" w:rsidR="008A4602" w:rsidRPr="008A4602" w:rsidRDefault="008A4602" w:rsidP="008A4602">
      <w:pPr>
        <w:jc w:val="left"/>
      </w:pP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77777777" w:rsidR="008A4602" w:rsidRPr="008A4602" w:rsidRDefault="008A4602" w:rsidP="008A4602">
      <w:pPr>
        <w:jc w:val="left"/>
      </w:pP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77777777" w:rsidR="008A4602" w:rsidRPr="008A4602" w:rsidRDefault="008A4602" w:rsidP="008A4602">
      <w:pPr>
        <w:jc w:val="left"/>
      </w:pP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2967D57B" w:rsidR="008A4602" w:rsidRPr="008A4602" w:rsidRDefault="00343B7F" w:rsidP="00343B7F">
      <w:pPr>
        <w:pStyle w:val="a9"/>
      </w:pPr>
      <w:r>
        <w:t>&lt;중&gt;</w:t>
      </w:r>
      <w:r>
        <w:rPr>
          <w:rFonts w:hint="eastAsia"/>
        </w:rPr>
        <w:t xml:space="preserve"> </w:t>
      </w:r>
      <w:r w:rsidR="008A4602" w:rsidRPr="008A4602">
        <w:t>Hash functions</w:t>
      </w:r>
    </w:p>
    <w:p w14:paraId="00338741" w14:textId="77777777" w:rsidR="008A4602" w:rsidRPr="008A4602" w:rsidRDefault="008A4602" w:rsidP="008A4602">
      <w:pPr>
        <w:jc w:val="left"/>
      </w:pPr>
    </w:p>
    <w:p w14:paraId="53D88215" w14:textId="77777777" w:rsidR="008A4602" w:rsidRPr="008A4602" w:rsidRDefault="008A4602" w:rsidP="008A4602">
      <w:pPr>
        <w:jc w:val="left"/>
      </w:pPr>
      <w:r w:rsidRPr="008A4602">
        <w:t>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slots in the hash table. 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02AF1982" w:rsidR="008A4602" w:rsidRPr="008A4602" w:rsidRDefault="008A4602" w:rsidP="008A4602">
      <w:pPr>
        <w:jc w:val="left"/>
      </w:pP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7777777" w:rsidR="008A4602" w:rsidRPr="008A4602" w:rsidRDefault="008A4602" w:rsidP="008A4602">
      <w:pPr>
        <w:jc w:val="left"/>
      </w:pP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77777777" w:rsidR="00343B7F" w:rsidRDefault="00343B7F" w:rsidP="008A4602">
      <w:pPr>
        <w:jc w:val="left"/>
      </w:pPr>
    </w:p>
    <w:p w14:paraId="1947BB9D" w14:textId="0188966A" w:rsidR="008A4602" w:rsidRPr="008A4602" w:rsidRDefault="008A4602" w:rsidP="008A4602">
      <w:pPr>
        <w:jc w:val="left"/>
      </w:pPr>
      <w:r w:rsidRPr="008A4602">
        <w:t>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77777777" w:rsidR="008A4602" w:rsidRPr="008A4602" w:rsidRDefault="008A4602" w:rsidP="008A4602">
      <w:pPr>
        <w:jc w:val="left"/>
      </w:pP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7F179829" w14:textId="77777777" w:rsidR="00343B7F" w:rsidRDefault="008A4602" w:rsidP="00343B7F">
      <w:pPr>
        <w:pStyle w:val="a3"/>
        <w:numPr>
          <w:ilvl w:val="0"/>
          <w:numId w:val="34"/>
        </w:numPr>
        <w:ind w:leftChars="0"/>
        <w:jc w:val="left"/>
      </w:pPr>
      <w:r w:rsidRPr="008A4602">
        <w:lastRenderedPageBreak/>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2DC35F03" w14:textId="77777777"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77777777" w:rsidR="00343B7F" w:rsidRDefault="00343B7F" w:rsidP="008A4602">
      <w:pPr>
        <w:jc w:val="left"/>
      </w:pP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77777777" w:rsidR="008A4602" w:rsidRPr="008A4602" w:rsidRDefault="008A4602" w:rsidP="008A4602">
      <w:pPr>
        <w:jc w:val="left"/>
      </w:pP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7A0C3E54" w:rsidR="008A4602" w:rsidRPr="008A4602" w:rsidRDefault="00343B7F" w:rsidP="008A4602">
      <w:pPr>
        <w:jc w:val="left"/>
      </w:pPr>
      <w:r>
        <w:t xml:space="preserve">    </w:t>
      </w:r>
      <w:r w:rsidR="008A4602" w:rsidRPr="008A4602">
        <w:t>hash_string &lt;- function(K,n,M)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7C757FF3" w:rsidR="008A4602" w:rsidRPr="008A4602" w:rsidRDefault="00343B7F" w:rsidP="008A4602">
      <w:pPr>
        <w:jc w:val="left"/>
      </w:pPr>
      <w:r>
        <w:t xml:space="preserve">        </w:t>
      </w:r>
      <w:r w:rsidR="008A4602" w:rsidRPr="008A4602">
        <w:t>return(hashValue %% M)</w:t>
      </w:r>
    </w:p>
    <w:p w14:paraId="67009B0D" w14:textId="219F4727" w:rsidR="008A4602" w:rsidRPr="008A4602" w:rsidRDefault="00343B7F" w:rsidP="008A4602">
      <w:pPr>
        <w:jc w:val="left"/>
      </w:pPr>
      <w:r>
        <w:t xml:space="preserve">    </w:t>
      </w:r>
      <w:r w:rsidR="008A4602" w:rsidRPr="008A4602">
        <w:t>}</w:t>
      </w:r>
    </w:p>
    <w:p w14:paraId="1D49332B" w14:textId="77777777" w:rsidR="008A4602" w:rsidRPr="008A4602" w:rsidRDefault="008A4602" w:rsidP="008A4602">
      <w:pPr>
        <w:jc w:val="left"/>
      </w:pPr>
    </w:p>
    <w:p w14:paraId="1C3CAC40" w14:textId="77777777" w:rsidR="008A4602" w:rsidRPr="008A4602" w:rsidRDefault="008A4602" w:rsidP="008A4602">
      <w:pPr>
        <w:jc w:val="left"/>
      </w:pPr>
      <w:r w:rsidRPr="008A4602">
        <w:t xml:space="preserve">In this preceding function, the ASCII values of each character in a string are </w:t>
      </w:r>
      <w:r w:rsidRPr="008A4602">
        <w:lastRenderedPageBreak/>
        <w:t>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However, an underlying assumption is that there are no integers that can skew the results considerably (such as 14, 41, 50, 5, 23, 32; and they each will be 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8D3A0E3" w:rsidR="008A4602" w:rsidRPr="008A4602" w:rsidRDefault="008A4602" w:rsidP="008A4602">
      <w:pPr>
        <w:jc w:val="left"/>
      </w:pP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3CBE37BA" w14:textId="32072D4A"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562BD7C7" w:rsidR="008A4602" w:rsidRPr="008A4602" w:rsidRDefault="0055675A" w:rsidP="0055675A">
      <w:pPr>
        <w:pStyle w:val="a9"/>
      </w:pPr>
      <w:r>
        <w:t>&lt;중&gt;</w:t>
      </w:r>
      <w:r>
        <w:rPr>
          <w:rFonts w:hint="eastAsia"/>
        </w:rPr>
        <w:t xml:space="preserve"> </w:t>
      </w:r>
      <w:r w:rsidR="008A4602" w:rsidRPr="008A4602">
        <w:t>Open hashing</w:t>
      </w:r>
    </w:p>
    <w:p w14:paraId="2225AE0A" w14:textId="77777777" w:rsidR="008A4602" w:rsidRPr="008A4602" w:rsidRDefault="008A4602" w:rsidP="008A4602">
      <w:pPr>
        <w:jc w:val="left"/>
      </w:pPr>
    </w:p>
    <w:p w14:paraId="1A9280F0" w14:textId="77777777" w:rsidR="008A4602" w:rsidRPr="008A4602" w:rsidRDefault="008A4602" w:rsidP="008A4602">
      <w:pPr>
        <w:jc w:val="left"/>
      </w:pPr>
      <w:r w:rsidRPr="008A4602">
        <w:t xml:space="preserve">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w:t>
      </w:r>
      <w:r w:rsidRPr="008A4602">
        <w:lastRenderedPageBreak/>
        <w:t>pointers. Other slots have only single key values.</w:t>
      </w:r>
    </w:p>
    <w:p w14:paraId="01693FB9" w14:textId="77777777" w:rsidR="008A4602" w:rsidRPr="008A4602" w:rsidRDefault="008A4602" w:rsidP="008A4602">
      <w:pPr>
        <w:jc w:val="left"/>
      </w:pP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77777777" w:rsidR="008A4602" w:rsidRPr="008A4602" w:rsidRDefault="008A4602" w:rsidP="008A4602">
      <w:pPr>
        <w:jc w:val="left"/>
      </w:pP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77777777" w:rsidR="008A4602" w:rsidRPr="008A4602" w:rsidRDefault="008A4602" w:rsidP="008A4602">
      <w:pPr>
        <w:jc w:val="left"/>
      </w:pPr>
    </w:p>
    <w:p w14:paraId="720DE5AE" w14:textId="77777777" w:rsidR="008A4602" w:rsidRPr="008A4602" w:rsidRDefault="008A4602" w:rsidP="008A4602">
      <w:pPr>
        <w:jc w:val="left"/>
      </w:pPr>
      <w:r w:rsidRPr="008A4602">
        <w:t xml:space="preserve">The hash tables can be generated both in-memory (single-node cluster) or on disks </w:t>
      </w:r>
      <w:r w:rsidRPr="008A4602">
        <w:lastRenderedPageBreak/>
        <w:t>(multiple-node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77777777" w:rsidR="008A4602" w:rsidRPr="008A4602" w:rsidRDefault="008A4602" w:rsidP="008A4602">
      <w:pPr>
        <w:jc w:val="left"/>
      </w:pP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60F47A61" w14:textId="6934DEF6" w:rsidR="008A4602" w:rsidRPr="00A53AB4"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14ED2B7E" w:rsidR="008A4602" w:rsidRPr="008A4602" w:rsidRDefault="00A53AB4" w:rsidP="00A53AB4">
      <w:pPr>
        <w:pStyle w:val="a9"/>
      </w:pPr>
      <w:r>
        <w:t>&lt;중&gt;</w:t>
      </w:r>
      <w:r>
        <w:rPr>
          <w:rFonts w:hint="eastAsia"/>
        </w:rPr>
        <w:t xml:space="preserve"> </w:t>
      </w:r>
      <w:r w:rsidR="008A4602" w:rsidRPr="008A4602">
        <w:t>Closed hashing</w:t>
      </w:r>
    </w:p>
    <w:p w14:paraId="1BC3FBBD" w14:textId="77777777" w:rsidR="008A4602" w:rsidRPr="008A4602" w:rsidRDefault="008A4602" w:rsidP="008A4602">
      <w:pPr>
        <w:jc w:val="left"/>
      </w:pP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77777777" w:rsidR="008A4602" w:rsidRPr="008A4602" w:rsidRDefault="008A4602" w:rsidP="008A4602">
      <w:pPr>
        <w:jc w:val="left"/>
      </w:pP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19FB9549" w14:textId="77777777" w:rsidR="008A4602" w:rsidRPr="008A4602" w:rsidRDefault="008A4602"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lastRenderedPageBreak/>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26B66BB3" w14:textId="77777777" w:rsidR="008A4602" w:rsidRPr="008A4602" w:rsidRDefault="008A4602" w:rsidP="008A4602">
      <w:pPr>
        <w:jc w:val="left"/>
      </w:pPr>
      <w:r w:rsidRPr="008A4602">
        <w:t>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2E32B2BD" w:rsidR="008A4602" w:rsidRPr="008A4602" w:rsidRDefault="008A4602"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77777777" w:rsidR="008A4602" w:rsidRPr="008A4602" w:rsidRDefault="008A4602" w:rsidP="008A4602">
      <w:pPr>
        <w:jc w:val="left"/>
      </w:pPr>
    </w:p>
    <w:p w14:paraId="0419708E" w14:textId="77777777" w:rsidR="008A4602" w:rsidRPr="008A4602" w:rsidRDefault="008A4602" w:rsidP="008A4602">
      <w:pPr>
        <w:jc w:val="left"/>
      </w:pPr>
      <w:r w:rsidRPr="008A4602">
        <w:t xml:space="preserve">In case of a search operation, the first step is to determine which bucket the </w:t>
      </w:r>
      <w:r w:rsidRPr="008A4602">
        <w:lastRenderedPageBreak/>
        <w:t>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77777777" w:rsidR="008A4602" w:rsidRPr="008A4602" w:rsidRDefault="008A4602" w:rsidP="008A4602">
      <w:pPr>
        <w:jc w:val="left"/>
      </w:pPr>
    </w:p>
    <w:p w14:paraId="0EF99184" w14:textId="77777777" w:rsidR="008A4602" w:rsidRPr="008A4602" w:rsidRDefault="008A4602" w:rsidP="008A4602">
      <w:pPr>
        <w:jc w:val="left"/>
      </w:pPr>
      <w:r w:rsidRPr="008A4602">
        <w:t>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B061ADD" w14:textId="77777777"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lastRenderedPageBreak/>
        <w:t>Figure 6.13: Modi</w:t>
      </w:r>
      <w:r w:rsidRPr="008A4602">
        <w:rPr>
          <w:rFonts w:ascii="맑은 고딕" w:eastAsia="맑은 고딕" w:hAnsi="맑은 고딕" w:cs="맑은 고딕" w:hint="eastAsia"/>
        </w:rPr>
        <w:t>ﬁ</w:t>
      </w:r>
      <w:r w:rsidRPr="008A4602">
        <w:t>ed bucket hashing</w:t>
      </w:r>
    </w:p>
    <w:p w14:paraId="1EBB4813" w14:textId="77777777" w:rsidR="008A4602" w:rsidRPr="008A4602" w:rsidRDefault="008A4602" w:rsidP="008A4602">
      <w:pPr>
        <w:jc w:val="left"/>
      </w:pP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77777777" w:rsidR="008A4602" w:rsidRPr="008A4602" w:rsidRDefault="008A4602" w:rsidP="008A4602">
      <w:pPr>
        <w:jc w:val="left"/>
      </w:pP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77777777" w:rsidR="008A4602" w:rsidRPr="008A4602" w:rsidRDefault="008A4602" w:rsidP="008A4602">
      <w:pPr>
        <w:jc w:val="left"/>
      </w:pP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25F6399B" w:rsidR="008A4602" w:rsidRPr="008A4602" w:rsidRDefault="008A4602" w:rsidP="008A4602">
      <w:pPr>
        <w:jc w:val="left"/>
      </w:pP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7777777" w:rsidR="008A4602" w:rsidRPr="008A4602" w:rsidRDefault="008A4602" w:rsidP="008A4602">
      <w:pPr>
        <w:jc w:val="left"/>
      </w:pP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3E6EE049" w14:textId="77777777" w:rsidR="008A4602" w:rsidRPr="008A4602" w:rsidRDefault="008A4602" w:rsidP="008A4602">
      <w:pPr>
        <w:jc w:val="left"/>
      </w:pP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w:t>
      </w:r>
      <w:r w:rsidRPr="008A4602">
        <w:lastRenderedPageBreak/>
        <w:t xml:space="preserve">empty slots, which are found while traversing toward the bottom of the bucket. This kind of probing for empty slots in a linear sequence is termed linear 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lastRenderedPageBreak/>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 xml:space="preserve">The case when the hash function returns an odd home slot is similar. In an ideal scenario, if both the sections have a similar number of input key values, then </w:t>
      </w:r>
      <w:r w:rsidRPr="008A4602">
        <w:lastRenderedPageBreak/>
        <w:t>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w:t>
      </w:r>
      <w:r w:rsidRPr="008A4602">
        <w:lastRenderedPageBreak/>
        <w:t>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 xml:space="preserve">Let's define load factor ( α ) as the ratio of the number of slots currently </w:t>
      </w:r>
      <w:r w:rsidRPr="008A4602">
        <w:lastRenderedPageBreak/>
        <w:t>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lastRenderedPageBreak/>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lastRenderedPageBreak/>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AB68F" w14:textId="77777777" w:rsidR="00D3323B" w:rsidRDefault="00D3323B" w:rsidP="00207F92">
      <w:pPr>
        <w:spacing w:line="240" w:lineRule="auto"/>
      </w:pPr>
      <w:r>
        <w:separator/>
      </w:r>
    </w:p>
  </w:endnote>
  <w:endnote w:type="continuationSeparator" w:id="0">
    <w:p w14:paraId="225867AB" w14:textId="77777777" w:rsidR="00D3323B" w:rsidRDefault="00D3323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B671DBE" w:rsidR="0015681D" w:rsidRDefault="0015681D">
        <w:pPr>
          <w:pStyle w:val="a5"/>
          <w:jc w:val="center"/>
        </w:pPr>
        <w:r>
          <w:fldChar w:fldCharType="begin"/>
        </w:r>
        <w:r>
          <w:instrText>PAGE   \* MERGEFORMAT</w:instrText>
        </w:r>
        <w:r>
          <w:fldChar w:fldCharType="separate"/>
        </w:r>
        <w:r w:rsidR="003C3119" w:rsidRPr="003C3119">
          <w:rPr>
            <w:noProof/>
            <w:lang w:val="ko-KR"/>
          </w:rPr>
          <w:t>21</w:t>
        </w:r>
        <w:r>
          <w:fldChar w:fldCharType="end"/>
        </w:r>
      </w:p>
    </w:sdtContent>
  </w:sdt>
  <w:p w14:paraId="0E958E00" w14:textId="77777777" w:rsidR="0015681D" w:rsidRDefault="0015681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9B4EC" w14:textId="77777777" w:rsidR="00D3323B" w:rsidRDefault="00D3323B" w:rsidP="00207F92">
      <w:pPr>
        <w:spacing w:line="240" w:lineRule="auto"/>
      </w:pPr>
      <w:r>
        <w:separator/>
      </w:r>
    </w:p>
  </w:footnote>
  <w:footnote w:type="continuationSeparator" w:id="0">
    <w:p w14:paraId="609E56B0" w14:textId="77777777" w:rsidR="00D3323B" w:rsidRDefault="00D3323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8"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0"/>
  </w:num>
  <w:num w:numId="7">
    <w:abstractNumId w:val="9"/>
  </w:num>
  <w:num w:numId="8">
    <w:abstractNumId w:val="28"/>
  </w:num>
  <w:num w:numId="9">
    <w:abstractNumId w:val="19"/>
  </w:num>
  <w:num w:numId="10">
    <w:abstractNumId w:val="26"/>
  </w:num>
  <w:num w:numId="11">
    <w:abstractNumId w:val="21"/>
  </w:num>
  <w:num w:numId="12">
    <w:abstractNumId w:val="13"/>
  </w:num>
  <w:num w:numId="13">
    <w:abstractNumId w:val="30"/>
  </w:num>
  <w:num w:numId="14">
    <w:abstractNumId w:val="16"/>
  </w:num>
  <w:num w:numId="15">
    <w:abstractNumId w:val="36"/>
  </w:num>
  <w:num w:numId="16">
    <w:abstractNumId w:val="14"/>
  </w:num>
  <w:num w:numId="17">
    <w:abstractNumId w:val="23"/>
  </w:num>
  <w:num w:numId="18">
    <w:abstractNumId w:val="33"/>
  </w:num>
  <w:num w:numId="19">
    <w:abstractNumId w:val="6"/>
  </w:num>
  <w:num w:numId="20">
    <w:abstractNumId w:val="37"/>
  </w:num>
  <w:num w:numId="21">
    <w:abstractNumId w:val="15"/>
  </w:num>
  <w:num w:numId="22">
    <w:abstractNumId w:val="5"/>
  </w:num>
  <w:num w:numId="23">
    <w:abstractNumId w:val="32"/>
  </w:num>
  <w:num w:numId="24">
    <w:abstractNumId w:val="8"/>
  </w:num>
  <w:num w:numId="25">
    <w:abstractNumId w:val="34"/>
  </w:num>
  <w:num w:numId="26">
    <w:abstractNumId w:val="17"/>
  </w:num>
  <w:num w:numId="27">
    <w:abstractNumId w:val="35"/>
  </w:num>
  <w:num w:numId="28">
    <w:abstractNumId w:val="24"/>
  </w:num>
  <w:num w:numId="29">
    <w:abstractNumId w:val="20"/>
  </w:num>
  <w:num w:numId="30">
    <w:abstractNumId w:val="4"/>
  </w:num>
  <w:num w:numId="31">
    <w:abstractNumId w:val="10"/>
  </w:num>
  <w:num w:numId="32">
    <w:abstractNumId w:val="29"/>
  </w:num>
  <w:num w:numId="33">
    <w:abstractNumId w:val="31"/>
  </w:num>
  <w:num w:numId="34">
    <w:abstractNumId w:val="11"/>
  </w:num>
  <w:num w:numId="35">
    <w:abstractNumId w:val="3"/>
  </w:num>
  <w:num w:numId="36">
    <w:abstractNumId w:val="38"/>
  </w:num>
  <w:num w:numId="37">
    <w:abstractNumId w:val="7"/>
  </w:num>
  <w:num w:numId="38">
    <w:abstractNumId w:val="22"/>
  </w:num>
  <w:num w:numId="39">
    <w:abstractNumId w:val="39"/>
  </w:num>
  <w:num w:numId="40">
    <w:abstractNumId w:val="27"/>
  </w:num>
  <w:num w:numId="41">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47A0F"/>
    <w:rsid w:val="0015056E"/>
    <w:rsid w:val="00152137"/>
    <w:rsid w:val="00152E93"/>
    <w:rsid w:val="0015429D"/>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4A51"/>
    <w:rsid w:val="0019544A"/>
    <w:rsid w:val="00195492"/>
    <w:rsid w:val="00197295"/>
    <w:rsid w:val="001A06A7"/>
    <w:rsid w:val="001A36BC"/>
    <w:rsid w:val="001B01C9"/>
    <w:rsid w:val="001B2447"/>
    <w:rsid w:val="001B2A5D"/>
    <w:rsid w:val="001B2DAE"/>
    <w:rsid w:val="001B348B"/>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6E5B"/>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D17"/>
    <w:rsid w:val="00A17C3A"/>
    <w:rsid w:val="00A217AC"/>
    <w:rsid w:val="00A2457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004"/>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034"/>
    <w:rsid w:val="00B87538"/>
    <w:rsid w:val="00B9026C"/>
    <w:rsid w:val="00B93720"/>
    <w:rsid w:val="00B97D57"/>
    <w:rsid w:val="00BA3519"/>
    <w:rsid w:val="00BA3CE2"/>
    <w:rsid w:val="00BA49CE"/>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2DBB"/>
    <w:rsid w:val="00C65F40"/>
    <w:rsid w:val="00C6758C"/>
    <w:rsid w:val="00C679A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323B"/>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0F3"/>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1D52"/>
    <w:rsid w:val="00F922C3"/>
    <w:rsid w:val="00F932BF"/>
    <w:rsid w:val="00F9342A"/>
    <w:rsid w:val="00F971C1"/>
    <w:rsid w:val="00FA3C25"/>
    <w:rsid w:val="00FA3DF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75A"/>
    <w:rsid w:val="001927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27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48400-7341-4EDA-864B-CB8610DE0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7812</TotalTime>
  <Pages>35</Pages>
  <Words>9412</Words>
  <Characters>53652</Characters>
  <Application>Microsoft Office Word</Application>
  <DocSecurity>0</DocSecurity>
  <Lines>447</Lines>
  <Paragraphs>125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708</cp:revision>
  <cp:lastPrinted>2016-12-08T06:17:00Z</cp:lastPrinted>
  <dcterms:created xsi:type="dcterms:W3CDTF">2016-12-02T12:49:00Z</dcterms:created>
  <dcterms:modified xsi:type="dcterms:W3CDTF">2017-01-12T09:57:00Z</dcterms:modified>
</cp:coreProperties>
</file>