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rPr>
          <w:rFonts w:hint="eastAsia"/>
        </w:rPr>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rPr>
          <w:rFonts w:hint="eastAsia"/>
        </w:rPr>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rPr>
          <w:rFonts w:hint="eastAsia"/>
        </w:rPr>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rPr>
          <w:rFonts w:hint="eastAsia"/>
        </w:rPr>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rPr>
          <w:rFonts w:hint="eastAsia"/>
        </w:rPr>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rPr>
          <w:rFonts w:hint="eastAsia"/>
        </w:rPr>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rPr>
          <w:rFonts w:hint="eastAsia"/>
        </w:rPr>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rPr>
          <w:rFonts w:hint="eastAsia"/>
        </w:rPr>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rPr>
          <w:rFonts w:hint="eastAsia"/>
        </w:rPr>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rPr>
          <w:rFonts w:hint="eastAsia"/>
        </w:rPr>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rPr>
          <w:rFonts w:hint="eastAsia"/>
        </w:rPr>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rPr>
          <w:rFonts w:hint="eastAsia"/>
        </w:rPr>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rPr>
          <w:rFonts w:hint="eastAsia"/>
        </w:rPr>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rPr>
          <w:rFonts w:hint="eastAsia"/>
        </w:rPr>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rPr>
          <w:rFonts w:hint="eastAsia"/>
        </w:rPr>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rPr>
          <w:rFonts w:hint="eastAsia"/>
        </w:rPr>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063D16FE"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w:t>
      </w:r>
      <w:r>
        <w:rPr>
          <w:rFonts w:hint="eastAsia"/>
        </w:rPr>
        <w:t xml:space="preserve">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로 정의되도록</w:t>
      </w:r>
      <w:r>
        <w:rPr>
          <w:rFonts w:hint="eastAsia"/>
        </w:rPr>
        <w:t xml:space="preserve"> </w:t>
      </w:r>
      <w:r>
        <w:rPr>
          <w:rFonts w:hint="eastAsia"/>
        </w:rPr>
        <w:t xml:space="preserve">해시 테이블 </w:t>
      </w:r>
      <w:r>
        <w:t>HT</w:t>
      </w:r>
      <w:r>
        <w:rPr>
          <w:rFonts w:hint="eastAsia"/>
        </w:rPr>
        <w:t xml:space="preserve">에 개체들을 </w:t>
      </w:r>
      <w:r>
        <w:rPr>
          <w:rFonts w:hint="eastAsia"/>
        </w:rPr>
        <w:t>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코드를 부여하기 위해 사용되며, 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77777777" w:rsidR="001543F3" w:rsidRPr="008A4602" w:rsidRDefault="001543F3" w:rsidP="008A4602">
      <w:pPr>
        <w:jc w:val="left"/>
        <w:rPr>
          <w:rFonts w:hint="eastAsia"/>
        </w:rPr>
      </w:pPr>
      <w:bookmarkStart w:id="0" w:name="_GoBack"/>
      <w:bookmarkEnd w:id="0"/>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77777777" w:rsidR="008A4602" w:rsidRPr="008A4602" w:rsidRDefault="008A4602" w:rsidP="008A4602">
      <w:pPr>
        <w:jc w:val="left"/>
      </w:pP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77777777" w:rsidR="008A4602" w:rsidRPr="008A4602" w:rsidRDefault="008A4602" w:rsidP="008A4602">
      <w:pPr>
        <w:jc w:val="left"/>
      </w:pP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77777777" w:rsidR="008A4602" w:rsidRPr="008A4602" w:rsidRDefault="008A4602" w:rsidP="008A4602">
      <w:pPr>
        <w:jc w:val="left"/>
      </w:pPr>
    </w:p>
    <w:p w14:paraId="3B5A927F" w14:textId="77777777" w:rsidR="008A4602" w:rsidRPr="008A4602" w:rsidRDefault="008A4602" w:rsidP="008A4602">
      <w:pPr>
        <w:jc w:val="left"/>
      </w:pPr>
      <w:r w:rsidRPr="008A4602">
        <w:lastRenderedPageBreak/>
        <w:t>Following is a two-step procedure devised to find the element K in a hash table HT generated using a hash function h :</w:t>
      </w:r>
    </w:p>
    <w:p w14:paraId="1CB2E516" w14:textId="77777777" w:rsidR="008A4602" w:rsidRPr="008A4602" w:rsidRDefault="008A4602" w:rsidP="008A4602">
      <w:pPr>
        <w:jc w:val="left"/>
      </w:pP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2967D57B" w:rsidR="008A4602" w:rsidRPr="008A4602" w:rsidRDefault="00343B7F" w:rsidP="00343B7F">
      <w:pPr>
        <w:pStyle w:val="a9"/>
      </w:pPr>
      <w:r>
        <w:t>&lt;중&gt;</w:t>
      </w:r>
      <w:r>
        <w:rPr>
          <w:rFonts w:hint="eastAsia"/>
        </w:rPr>
        <w:t xml:space="preserve"> </w:t>
      </w:r>
      <w:r w:rsidR="008A4602" w:rsidRPr="008A4602">
        <w:t>Hash functions</w:t>
      </w:r>
    </w:p>
    <w:p w14:paraId="00338741" w14:textId="77777777" w:rsidR="008A4602" w:rsidRPr="008A4602" w:rsidRDefault="008A4602" w:rsidP="008A4602">
      <w:pPr>
        <w:jc w:val="left"/>
      </w:pPr>
    </w:p>
    <w:p w14:paraId="53D88215" w14:textId="77777777" w:rsidR="008A4602" w:rsidRPr="008A4602" w:rsidRDefault="008A4602" w:rsidP="008A4602">
      <w:pPr>
        <w:jc w:val="left"/>
      </w:pPr>
      <w:r w:rsidRPr="008A4602">
        <w:t>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slots in the hash table. 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02AF1982" w:rsidR="008A4602" w:rsidRPr="008A4602" w:rsidRDefault="008A4602" w:rsidP="008A4602">
      <w:pPr>
        <w:jc w:val="left"/>
      </w:pP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7777777" w:rsidR="008A4602" w:rsidRPr="008A4602" w:rsidRDefault="008A4602" w:rsidP="008A4602">
      <w:pPr>
        <w:jc w:val="left"/>
      </w:pP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77777777" w:rsidR="00343B7F" w:rsidRDefault="00343B7F" w:rsidP="008A4602">
      <w:pPr>
        <w:jc w:val="left"/>
      </w:pPr>
    </w:p>
    <w:p w14:paraId="1947BB9D" w14:textId="0188966A" w:rsidR="008A4602" w:rsidRPr="008A4602" w:rsidRDefault="008A4602" w:rsidP="008A4602">
      <w:pPr>
        <w:jc w:val="left"/>
      </w:pPr>
      <w:r w:rsidRPr="008A4602">
        <w:t xml:space="preserve">In a nutshell, a hash function can assign all elements to a single slot of the hash table, or generate a unique number of slots for each corresponding element. </w:t>
      </w:r>
      <w:r w:rsidRPr="008A4602">
        <w:lastRenderedPageBreak/>
        <w:t>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77777777" w:rsidR="008A4602" w:rsidRPr="008A4602" w:rsidRDefault="008A4602" w:rsidP="008A4602">
      <w:pPr>
        <w:jc w:val="left"/>
      </w:pP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7F179829" w14:textId="77777777"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2DC35F03" w14:textId="77777777"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77777777" w:rsidR="00343B7F" w:rsidRDefault="00343B7F" w:rsidP="008A4602">
      <w:pPr>
        <w:jc w:val="left"/>
      </w:pPr>
    </w:p>
    <w:p w14:paraId="6060AA59" w14:textId="63A18754" w:rsidR="008A4602" w:rsidRPr="008A4602" w:rsidRDefault="008A4602" w:rsidP="008A4602">
      <w:pPr>
        <w:jc w:val="left"/>
      </w:pPr>
      <w:r w:rsidRPr="008A4602">
        <w:lastRenderedPageBreak/>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77777777" w:rsidR="008A4602" w:rsidRPr="008A4602" w:rsidRDefault="008A4602" w:rsidP="008A4602">
      <w:pPr>
        <w:jc w:val="left"/>
      </w:pP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7A0C3E54" w:rsidR="008A4602" w:rsidRPr="008A4602" w:rsidRDefault="00343B7F" w:rsidP="008A4602">
      <w:pPr>
        <w:jc w:val="left"/>
      </w:pPr>
      <w:r>
        <w:t xml:space="preserve">    </w:t>
      </w:r>
      <w:r w:rsidR="008A4602" w:rsidRPr="008A4602">
        <w:t>hash_string &lt;- function(K,n,M)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7C757FF3" w:rsidR="008A4602" w:rsidRPr="008A4602" w:rsidRDefault="00343B7F" w:rsidP="008A4602">
      <w:pPr>
        <w:jc w:val="left"/>
      </w:pPr>
      <w:r>
        <w:t xml:space="preserve">        </w:t>
      </w:r>
      <w:r w:rsidR="008A4602" w:rsidRPr="008A4602">
        <w:t>return(hashValue %% M)</w:t>
      </w:r>
    </w:p>
    <w:p w14:paraId="67009B0D" w14:textId="219F4727" w:rsidR="008A4602" w:rsidRPr="008A4602" w:rsidRDefault="00343B7F" w:rsidP="008A4602">
      <w:pPr>
        <w:jc w:val="left"/>
      </w:pPr>
      <w:r>
        <w:t xml:space="preserve">    </w:t>
      </w:r>
      <w:r w:rsidR="008A4602" w:rsidRPr="008A4602">
        <w:t>}</w:t>
      </w:r>
    </w:p>
    <w:p w14:paraId="1D49332B" w14:textId="77777777" w:rsidR="008A4602" w:rsidRPr="008A4602" w:rsidRDefault="008A4602" w:rsidP="008A4602">
      <w:pPr>
        <w:jc w:val="left"/>
      </w:pPr>
    </w:p>
    <w:p w14:paraId="1C3CAC40" w14:textId="77777777" w:rsidR="008A4602" w:rsidRPr="008A4602" w:rsidRDefault="008A4602" w:rsidP="008A4602">
      <w:pPr>
        <w:jc w:val="left"/>
      </w:pPr>
      <w:r w:rsidRPr="008A4602">
        <w:t>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However, an underlying assumption is that there are no integers that can skew the results considerably (such as 14, 41, 50, 5, 23, 32; and they each will be 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8D3A0E3" w:rsidR="008A4602" w:rsidRPr="008A4602" w:rsidRDefault="008A4602" w:rsidP="008A4602">
      <w:pPr>
        <w:jc w:val="left"/>
      </w:pPr>
    </w:p>
    <w:p w14:paraId="47DCE0AC" w14:textId="77777777" w:rsidR="0055675A" w:rsidRDefault="008A4602" w:rsidP="008A4602">
      <w:pPr>
        <w:jc w:val="left"/>
      </w:pPr>
      <w:r w:rsidRPr="008A4602">
        <w:t xml:space="preserve">In most practical scenarios, collision remains to haunt the implementation of </w:t>
      </w:r>
      <w:r w:rsidRPr="008A4602">
        <w:lastRenderedPageBreak/>
        <w:t xml:space="preserve">hashing. These collisions can be minimized using certain resolution techniques, such as the following: </w:t>
      </w:r>
    </w:p>
    <w:p w14:paraId="5CCB7C86" w14:textId="77777777" w:rsidR="0055675A" w:rsidRDefault="0055675A" w:rsidP="008A4602">
      <w:pPr>
        <w:jc w:val="left"/>
      </w:pPr>
    </w:p>
    <w:p w14:paraId="3CBE37BA" w14:textId="32072D4A"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562BD7C7" w:rsidR="008A4602" w:rsidRPr="008A4602" w:rsidRDefault="0055675A" w:rsidP="0055675A">
      <w:pPr>
        <w:pStyle w:val="a9"/>
      </w:pPr>
      <w:r>
        <w:t>&lt;중&gt;</w:t>
      </w:r>
      <w:r>
        <w:rPr>
          <w:rFonts w:hint="eastAsia"/>
        </w:rPr>
        <w:t xml:space="preserve"> </w:t>
      </w:r>
      <w:r w:rsidR="008A4602" w:rsidRPr="008A4602">
        <w:t>Open hashing</w:t>
      </w:r>
    </w:p>
    <w:p w14:paraId="2225AE0A" w14:textId="77777777" w:rsidR="008A4602" w:rsidRPr="008A4602" w:rsidRDefault="008A4602" w:rsidP="008A4602">
      <w:pPr>
        <w:jc w:val="left"/>
      </w:pPr>
    </w:p>
    <w:p w14:paraId="1A9280F0" w14:textId="77777777" w:rsidR="008A4602" w:rsidRPr="008A4602" w:rsidRDefault="008A4602" w:rsidP="008A4602">
      <w:pPr>
        <w:jc w:val="left"/>
      </w:pPr>
      <w:r w:rsidRPr="008A4602">
        <w:t>In open hashing, slots in the hash table are defined as heads of a linked list, 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77777777" w:rsidR="008A4602" w:rsidRPr="008A4602" w:rsidRDefault="008A4602" w:rsidP="008A4602">
      <w:pPr>
        <w:jc w:val="left"/>
      </w:pP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lastRenderedPageBreak/>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77777777" w:rsidR="008A4602" w:rsidRPr="008A4602" w:rsidRDefault="008A4602" w:rsidP="008A4602">
      <w:pPr>
        <w:jc w:val="left"/>
      </w:pP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77777777" w:rsidR="008A4602" w:rsidRPr="008A4602" w:rsidRDefault="008A4602" w:rsidP="008A4602">
      <w:pPr>
        <w:jc w:val="left"/>
      </w:pPr>
    </w:p>
    <w:p w14:paraId="720DE5AE" w14:textId="77777777" w:rsidR="008A4602" w:rsidRP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77777777" w:rsidR="008A4602" w:rsidRPr="008A4602" w:rsidRDefault="008A4602" w:rsidP="008A4602">
      <w:pPr>
        <w:jc w:val="left"/>
      </w:pP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60F47A61" w14:textId="6934DEF6" w:rsidR="008A4602" w:rsidRPr="00A53AB4" w:rsidRDefault="008A4602" w:rsidP="00A53AB4">
      <w:pPr>
        <w:pStyle w:val="a3"/>
        <w:numPr>
          <w:ilvl w:val="0"/>
          <w:numId w:val="36"/>
        </w:numPr>
        <w:ind w:leftChars="0"/>
        <w:jc w:val="left"/>
      </w:pPr>
      <w:r w:rsidRPr="008A4602">
        <w:t xml:space="preserve">In a binsort algorithm, the elements of the input vector are initially </w:t>
      </w:r>
      <w:r w:rsidRPr="008A4602">
        <w:lastRenderedPageBreak/>
        <w:t>assigned to multiple bins, and each bin can have multiple elements. Similarly, in open hashing, the input elements are initially assigned to multiple slots of the hash table, and each slot can have multiple elements.</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14ED2B7E" w:rsidR="008A4602" w:rsidRPr="008A4602" w:rsidRDefault="00A53AB4" w:rsidP="00A53AB4">
      <w:pPr>
        <w:pStyle w:val="a9"/>
      </w:pPr>
      <w:r>
        <w:t>&lt;중&gt;</w:t>
      </w:r>
      <w:r>
        <w:rPr>
          <w:rFonts w:hint="eastAsia"/>
        </w:rPr>
        <w:t xml:space="preserve"> </w:t>
      </w:r>
      <w:r w:rsidR="008A4602" w:rsidRPr="008A4602">
        <w:t>Closed hashing</w:t>
      </w:r>
    </w:p>
    <w:p w14:paraId="1BC3FBBD" w14:textId="77777777" w:rsidR="008A4602" w:rsidRPr="008A4602" w:rsidRDefault="008A4602" w:rsidP="008A4602">
      <w:pPr>
        <w:jc w:val="left"/>
      </w:pP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77777777" w:rsidR="008A4602" w:rsidRPr="008A4602" w:rsidRDefault="008A4602" w:rsidP="008A4602">
      <w:pPr>
        <w:jc w:val="left"/>
      </w:pP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19FB9549" w14:textId="77777777" w:rsidR="008A4602" w:rsidRPr="008A4602" w:rsidRDefault="008A4602"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26B66BB3" w14:textId="77777777" w:rsidR="008A4602" w:rsidRPr="008A4602"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w:t>
      </w:r>
      <w:r w:rsidRPr="008A4602">
        <w:lastRenderedPageBreak/>
        <w:t>in the respective buckets, and very few (kind of outliers) are assigned to the overflow bucket. 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2E32B2BD" w:rsidR="008A4602" w:rsidRPr="008A4602" w:rsidRDefault="008A4602"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77777777" w:rsidR="008A4602" w:rsidRPr="008A4602" w:rsidRDefault="008A4602" w:rsidP="008A4602">
      <w:pPr>
        <w:jc w:val="left"/>
      </w:pPr>
    </w:p>
    <w:p w14:paraId="0419708E" w14:textId="77777777" w:rsidR="008A4602" w:rsidRPr="008A4602" w:rsidRDefault="008A4602" w:rsidP="008A4602">
      <w:pPr>
        <w:jc w:val="left"/>
      </w:pPr>
      <w:r w:rsidRPr="008A4602">
        <w:t>In case of a search operation, the first step is to determine which bucket the 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77777777" w:rsidR="008A4602" w:rsidRPr="008A4602" w:rsidRDefault="008A4602" w:rsidP="008A4602">
      <w:pPr>
        <w:jc w:val="left"/>
      </w:pPr>
    </w:p>
    <w:p w14:paraId="0EF99184" w14:textId="77777777" w:rsidR="008A4602" w:rsidRPr="008A4602"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w:t>
      </w:r>
      <w:r w:rsidRPr="008A4602">
        <w:lastRenderedPageBreak/>
        <w:t>are initially assigned to their respective home slots, which belong to a certain bucket. In case the home slot gets filled up, the slots in the respective bucket are scanned sequentially, and then filled accordingly. 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B061ADD" w14:textId="77777777"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7777777" w:rsidR="008A4602" w:rsidRPr="008A4602" w:rsidRDefault="008A4602" w:rsidP="008A4602">
      <w:pPr>
        <w:jc w:val="left"/>
      </w:pP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77777777" w:rsidR="008A4602" w:rsidRPr="008A4602" w:rsidRDefault="008A4602" w:rsidP="008A4602">
      <w:pPr>
        <w:jc w:val="left"/>
      </w:pP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77777777" w:rsidR="008A4602" w:rsidRPr="008A4602" w:rsidRDefault="008A4602" w:rsidP="008A4602">
      <w:pPr>
        <w:jc w:val="left"/>
      </w:pP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25F6399B" w:rsidR="008A4602" w:rsidRPr="008A4602" w:rsidRDefault="008A4602" w:rsidP="008A4602">
      <w:pPr>
        <w:jc w:val="left"/>
      </w:pP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7777777" w:rsidR="008A4602" w:rsidRPr="008A4602" w:rsidRDefault="008A4602" w:rsidP="008A4602">
      <w:pPr>
        <w:jc w:val="left"/>
      </w:pP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3E6EE049" w14:textId="77777777" w:rsidR="008A4602" w:rsidRPr="008A4602" w:rsidRDefault="008A4602" w:rsidP="008A4602">
      <w:pPr>
        <w:jc w:val="left"/>
      </w:pP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582A9BD" w14:textId="77777777" w:rsidR="00A53AB4" w:rsidRDefault="00A53AB4" w:rsidP="008A4602">
      <w:pPr>
        <w:jc w:val="left"/>
      </w:pP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77E182DB" w14:textId="77777777" w:rsidR="008A4602" w:rsidRPr="008A4602" w:rsidRDefault="008A4602" w:rsidP="008A4602">
      <w:pPr>
        <w:jc w:val="left"/>
      </w:pPr>
    </w:p>
    <w:p w14:paraId="2165F309" w14:textId="77777777" w:rsidR="008A4602" w:rsidRPr="008A4602" w:rsidRDefault="008A4602" w:rsidP="008A4602">
      <w:pPr>
        <w:jc w:val="left"/>
      </w:pPr>
      <w:r w:rsidRPr="008A4602">
        <w:t xml:space="preserve">Linear probing is one of the most primitive options for the resolution of collisions. However, it is one of the worst collision-resolution approaches. The </w:t>
      </w:r>
      <w:r w:rsidRPr="008A4602">
        <w:lastRenderedPageBreak/>
        <w:t>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1371014F" w:rsidR="008A4602" w:rsidRPr="008A4602" w:rsidRDefault="008A4602" w:rsidP="008A4602">
      <w:pPr>
        <w:jc w:val="left"/>
      </w:pP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77777777" w:rsidR="008A4602" w:rsidRPr="008A4602" w:rsidRDefault="008A4602" w:rsidP="008A4602">
      <w:pPr>
        <w:jc w:val="left"/>
      </w:pP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lastRenderedPageBreak/>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77777777" w:rsidR="008A4602" w:rsidRPr="008A4602" w:rsidRDefault="008A4602" w:rsidP="008A4602">
      <w:pPr>
        <w:jc w:val="left"/>
      </w:pP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77777777" w:rsidR="008A4602" w:rsidRPr="008A4602" w:rsidRDefault="008A4602" w:rsidP="008A4602">
      <w:pPr>
        <w:jc w:val="left"/>
      </w:pP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7AB6FF43" w:rsidR="008A4602" w:rsidRPr="008A4602" w:rsidRDefault="008A4602" w:rsidP="008A4602">
      <w:pPr>
        <w:jc w:val="left"/>
      </w:pP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77777777" w:rsidR="008A4602" w:rsidRPr="008A4602" w:rsidRDefault="008A4602" w:rsidP="008A4602">
      <w:pPr>
        <w:jc w:val="left"/>
      </w:pP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7777777" w:rsidR="008A4602" w:rsidRPr="008A4602" w:rsidRDefault="008A4602" w:rsidP="008A4602">
      <w:pPr>
        <w:jc w:val="left"/>
      </w:pPr>
    </w:p>
    <w:p w14:paraId="42A23AF6" w14:textId="77777777" w:rsidR="008A4602" w:rsidRPr="008A4602" w:rsidRDefault="008A4602" w:rsidP="008A4602">
      <w:pPr>
        <w:jc w:val="left"/>
      </w:pPr>
      <w:r w:rsidRPr="008A4602">
        <w:t xml:space="preserve">If the constant c is relatively prime to the number of slots of the hash table, </w:t>
      </w:r>
      <w:r w:rsidRPr="008A4602">
        <w:lastRenderedPageBreak/>
        <w:t>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77777777" w:rsidR="008A4602" w:rsidRPr="008A4602" w:rsidRDefault="008A4602" w:rsidP="008A4602">
      <w:pPr>
        <w:jc w:val="left"/>
      </w:pP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77777777" w:rsidR="008A4602" w:rsidRPr="008A4602" w:rsidRDefault="008A4602" w:rsidP="008A4602">
      <w:pPr>
        <w:jc w:val="left"/>
      </w:pPr>
    </w:p>
    <w:p w14:paraId="38C04B2B" w14:textId="77777777" w:rsidR="008A4602" w:rsidRPr="008A4602" w:rsidRDefault="008A4602" w:rsidP="008A4602">
      <w:pPr>
        <w:jc w:val="left"/>
      </w:pPr>
      <w:r w:rsidRPr="008A4602">
        <w:t>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 xml:space="preserve">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w:t>
      </w:r>
      <w:r w:rsidRPr="008A4602">
        <w:lastRenderedPageBreak/>
        <w:t>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the modified linear probe function becomes P(K,i) = i*h 2 (K) . This kind of two-step hashing is called double hashing. Double hashing tends to perform well when all the constants of the probe function are relatively prime to the size of the 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These are, when the size of the hash table ( M ) is a prime number, and the hash 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lastRenderedPageBreak/>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Let's define load factor ( α ) as the ratio of the number of slots currently 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 xml:space="preserve">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w:t>
      </w:r>
      <w:r w:rsidRPr="008A4602">
        <w:lastRenderedPageBreak/>
        <w:t>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w:t>
      </w:r>
      <w:r w:rsidRPr="008A4602">
        <w:lastRenderedPageBreak/>
        <w:t>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lastRenderedPageBreak/>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82A96E" w14:textId="77777777" w:rsidR="00BC4A83" w:rsidRDefault="00BC4A83" w:rsidP="00207F92">
      <w:pPr>
        <w:spacing w:line="240" w:lineRule="auto"/>
      </w:pPr>
      <w:r>
        <w:separator/>
      </w:r>
    </w:p>
  </w:endnote>
  <w:endnote w:type="continuationSeparator" w:id="0">
    <w:p w14:paraId="2D1B66B2" w14:textId="77777777" w:rsidR="00BC4A83" w:rsidRDefault="00BC4A83"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5538BC0" w:rsidR="00456539" w:rsidRDefault="00456539">
        <w:pPr>
          <w:pStyle w:val="a5"/>
          <w:jc w:val="center"/>
        </w:pPr>
        <w:r>
          <w:fldChar w:fldCharType="begin"/>
        </w:r>
        <w:r>
          <w:instrText>PAGE   \* MERGEFORMAT</w:instrText>
        </w:r>
        <w:r>
          <w:fldChar w:fldCharType="separate"/>
        </w:r>
        <w:r w:rsidR="001543F3" w:rsidRPr="001543F3">
          <w:rPr>
            <w:noProof/>
            <w:lang w:val="ko-KR"/>
          </w:rPr>
          <w:t>20</w:t>
        </w:r>
        <w:r>
          <w:fldChar w:fldCharType="end"/>
        </w:r>
      </w:p>
    </w:sdtContent>
  </w:sdt>
  <w:p w14:paraId="0E958E00" w14:textId="77777777" w:rsidR="00456539" w:rsidRDefault="004565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7C99F5" w14:textId="77777777" w:rsidR="00BC4A83" w:rsidRDefault="00BC4A83" w:rsidP="00207F92">
      <w:pPr>
        <w:spacing w:line="240" w:lineRule="auto"/>
      </w:pPr>
      <w:r>
        <w:separator/>
      </w:r>
    </w:p>
  </w:footnote>
  <w:footnote w:type="continuationSeparator" w:id="0">
    <w:p w14:paraId="406040C1" w14:textId="77777777" w:rsidR="00BC4A83" w:rsidRDefault="00BC4A83"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2"/>
  </w:num>
  <w:num w:numId="7">
    <w:abstractNumId w:val="9"/>
  </w:num>
  <w:num w:numId="8">
    <w:abstractNumId w:val="29"/>
  </w:num>
  <w:num w:numId="9">
    <w:abstractNumId w:val="19"/>
  </w:num>
  <w:num w:numId="10">
    <w:abstractNumId w:val="27"/>
  </w:num>
  <w:num w:numId="11">
    <w:abstractNumId w:val="21"/>
  </w:num>
  <w:num w:numId="12">
    <w:abstractNumId w:val="13"/>
  </w:num>
  <w:num w:numId="13">
    <w:abstractNumId w:val="32"/>
  </w:num>
  <w:num w:numId="14">
    <w:abstractNumId w:val="16"/>
  </w:num>
  <w:num w:numId="15">
    <w:abstractNumId w:val="38"/>
  </w:num>
  <w:num w:numId="16">
    <w:abstractNumId w:val="14"/>
  </w:num>
  <w:num w:numId="17">
    <w:abstractNumId w:val="24"/>
  </w:num>
  <w:num w:numId="18">
    <w:abstractNumId w:val="35"/>
  </w:num>
  <w:num w:numId="19">
    <w:abstractNumId w:val="6"/>
  </w:num>
  <w:num w:numId="20">
    <w:abstractNumId w:val="39"/>
  </w:num>
  <w:num w:numId="21">
    <w:abstractNumId w:val="15"/>
  </w:num>
  <w:num w:numId="22">
    <w:abstractNumId w:val="5"/>
  </w:num>
  <w:num w:numId="23">
    <w:abstractNumId w:val="34"/>
  </w:num>
  <w:num w:numId="24">
    <w:abstractNumId w:val="8"/>
  </w:num>
  <w:num w:numId="25">
    <w:abstractNumId w:val="36"/>
  </w:num>
  <w:num w:numId="26">
    <w:abstractNumId w:val="17"/>
  </w:num>
  <w:num w:numId="27">
    <w:abstractNumId w:val="37"/>
  </w:num>
  <w:num w:numId="28">
    <w:abstractNumId w:val="25"/>
  </w:num>
  <w:num w:numId="29">
    <w:abstractNumId w:val="20"/>
  </w:num>
  <w:num w:numId="30">
    <w:abstractNumId w:val="4"/>
  </w:num>
  <w:num w:numId="31">
    <w:abstractNumId w:val="10"/>
  </w:num>
  <w:num w:numId="32">
    <w:abstractNumId w:val="31"/>
  </w:num>
  <w:num w:numId="33">
    <w:abstractNumId w:val="33"/>
  </w:num>
  <w:num w:numId="34">
    <w:abstractNumId w:val="11"/>
  </w:num>
  <w:num w:numId="35">
    <w:abstractNumId w:val="3"/>
  </w:num>
  <w:num w:numId="36">
    <w:abstractNumId w:val="40"/>
  </w:num>
  <w:num w:numId="37">
    <w:abstractNumId w:val="7"/>
  </w:num>
  <w:num w:numId="38">
    <w:abstractNumId w:val="22"/>
  </w:num>
  <w:num w:numId="39">
    <w:abstractNumId w:val="41"/>
  </w:num>
  <w:num w:numId="40">
    <w:abstractNumId w:val="28"/>
  </w:num>
  <w:num w:numId="41">
    <w:abstractNumId w:val="26"/>
  </w:num>
  <w:num w:numId="42">
    <w:abstractNumId w:val="30"/>
  </w:num>
  <w:num w:numId="4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4A51"/>
    <w:rsid w:val="0019544A"/>
    <w:rsid w:val="00195492"/>
    <w:rsid w:val="00197295"/>
    <w:rsid w:val="001A06A7"/>
    <w:rsid w:val="001A36BC"/>
    <w:rsid w:val="001B01C9"/>
    <w:rsid w:val="001B2447"/>
    <w:rsid w:val="001B2A5D"/>
    <w:rsid w:val="001B2DAE"/>
    <w:rsid w:val="001B348B"/>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358"/>
    <w:rsid w:val="00207F92"/>
    <w:rsid w:val="0021236D"/>
    <w:rsid w:val="002144F4"/>
    <w:rsid w:val="00214F48"/>
    <w:rsid w:val="00215D72"/>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D17"/>
    <w:rsid w:val="00A17C3A"/>
    <w:rsid w:val="00A217AC"/>
    <w:rsid w:val="00A24573"/>
    <w:rsid w:val="00A25025"/>
    <w:rsid w:val="00A25B38"/>
    <w:rsid w:val="00A30BEA"/>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543D"/>
    <w:rsid w:val="00B47BF5"/>
    <w:rsid w:val="00B52004"/>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034"/>
    <w:rsid w:val="00B87538"/>
    <w:rsid w:val="00B9026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323B"/>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4E73"/>
    <w:rsid w:val="00D65029"/>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15461-9C5E-4262-B5D7-B3961E18F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8014</TotalTime>
  <Pages>38</Pages>
  <Words>10046</Words>
  <Characters>57265</Characters>
  <Application>Microsoft Office Word</Application>
  <DocSecurity>0</DocSecurity>
  <Lines>477</Lines>
  <Paragraphs>134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714</cp:revision>
  <cp:lastPrinted>2016-12-08T06:17:00Z</cp:lastPrinted>
  <dcterms:created xsi:type="dcterms:W3CDTF">2016-12-02T12:49:00Z</dcterms:created>
  <dcterms:modified xsi:type="dcterms:W3CDTF">2017-01-13T06:51:00Z</dcterms:modified>
</cp:coreProperties>
</file>