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2202" w14:textId="13D7CFA9" w:rsidR="00601075" w:rsidRPr="00654220" w:rsidRDefault="001A29AE">
      <w:pPr>
        <w:rPr>
          <w:b/>
          <w:bCs/>
          <w:sz w:val="22"/>
          <w:szCs w:val="24"/>
        </w:rPr>
      </w:pPr>
      <w:r w:rsidRPr="00654220">
        <w:rPr>
          <w:rFonts w:hint="eastAsia"/>
          <w:b/>
          <w:bCs/>
          <w:sz w:val="22"/>
          <w:szCs w:val="24"/>
        </w:rPr>
        <w:t>W</w:t>
      </w:r>
      <w:r w:rsidRPr="00654220">
        <w:rPr>
          <w:b/>
          <w:bCs/>
          <w:sz w:val="22"/>
          <w:szCs w:val="24"/>
        </w:rPr>
        <w:t xml:space="preserve">K05 Neuroshell2 </w:t>
      </w:r>
      <w:r w:rsidRPr="00654220">
        <w:rPr>
          <w:rFonts w:hint="eastAsia"/>
          <w:b/>
          <w:bCs/>
          <w:sz w:val="22"/>
          <w:szCs w:val="24"/>
        </w:rPr>
        <w:t>이용 결과 분석</w:t>
      </w:r>
    </w:p>
    <w:p w14:paraId="59464855" w14:textId="39806A89" w:rsidR="001A29AE" w:rsidRDefault="001A29AE" w:rsidP="00654220">
      <w:pPr>
        <w:jc w:val="right"/>
      </w:pPr>
      <w:r>
        <w:rPr>
          <w:rFonts w:hint="eastAsia"/>
        </w:rPr>
        <w:t>Y</w:t>
      </w:r>
      <w:r>
        <w:t xml:space="preserve">2021010 </w:t>
      </w:r>
      <w:r>
        <w:rPr>
          <w:rFonts w:hint="eastAsia"/>
        </w:rPr>
        <w:t xml:space="preserve">이유린 </w:t>
      </w:r>
    </w:p>
    <w:p w14:paraId="0E83E4D0" w14:textId="3ECA031B" w:rsidR="001A29AE" w:rsidRPr="001A29AE" w:rsidRDefault="001A29AE">
      <w:pPr>
        <w:rPr>
          <w:b/>
          <w:bCs/>
        </w:rPr>
      </w:pPr>
      <w:proofErr w:type="spellStart"/>
      <w:r w:rsidRPr="001A29AE">
        <w:rPr>
          <w:rFonts w:hint="eastAsia"/>
          <w:b/>
          <w:bCs/>
        </w:rPr>
        <w:t>모형설정값</w:t>
      </w:r>
      <w:proofErr w:type="spellEnd"/>
    </w:p>
    <w:p w14:paraId="66E601F7" w14:textId="0008FD65" w:rsidR="001A29AE" w:rsidRDefault="001A29AE"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</w:t>
      </w:r>
      <w:r>
        <w:rPr>
          <w:rFonts w:hint="eastAsia"/>
        </w:rPr>
        <w:t>개</w:t>
      </w:r>
    </w:p>
    <w:p w14:paraId="73EDC828" w14:textId="182BBB9A" w:rsidR="001A29AE" w:rsidRDefault="001A29AE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노드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12</w:t>
      </w:r>
    </w:p>
    <w:p w14:paraId="7E0A1CDB" w14:textId="3DC77C1E" w:rsidR="001A29AE" w:rsidRDefault="001A29AE"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노드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</w:p>
    <w:tbl>
      <w:tblPr>
        <w:tblStyle w:val="a3"/>
        <w:tblpPr w:leftFromText="142" w:rightFromText="142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BE3DE4" w14:paraId="1A57B045" w14:textId="77777777" w:rsidTr="00BE3DE4">
        <w:tc>
          <w:tcPr>
            <w:tcW w:w="988" w:type="dxa"/>
          </w:tcPr>
          <w:p w14:paraId="1325C1C3" w14:textId="05D1F540" w:rsidR="00BE3DE4" w:rsidRDefault="00BE3DE4" w:rsidP="00BE3DE4">
            <w:pPr>
              <w:rPr>
                <w:rFonts w:hint="eastAsia"/>
              </w:rPr>
            </w:pPr>
            <w:r>
              <w:rPr>
                <w:rFonts w:hint="eastAsia"/>
              </w:rPr>
              <w:t>노드 수</w:t>
            </w:r>
          </w:p>
        </w:tc>
        <w:tc>
          <w:tcPr>
            <w:tcW w:w="1275" w:type="dxa"/>
          </w:tcPr>
          <w:p w14:paraId="2A870F03" w14:textId="33D64CF1" w:rsidR="00BE3DE4" w:rsidRDefault="00BE3DE4" w:rsidP="00BE3DE4">
            <w:pPr>
              <w:rPr>
                <w:rFonts w:hint="eastAsia"/>
              </w:rPr>
            </w:pPr>
            <w:r>
              <w:rPr>
                <w:rFonts w:hint="eastAsia"/>
              </w:rPr>
              <w:t>예측정확도</w:t>
            </w:r>
          </w:p>
        </w:tc>
      </w:tr>
      <w:tr w:rsidR="00BE3DE4" w14:paraId="166E713B" w14:textId="77777777" w:rsidTr="00BE3DE4">
        <w:tc>
          <w:tcPr>
            <w:tcW w:w="988" w:type="dxa"/>
          </w:tcPr>
          <w:p w14:paraId="458E738D" w14:textId="4106159D" w:rsidR="00BE3DE4" w:rsidRDefault="00BE3DE4" w:rsidP="00BE3DE4">
            <w:r>
              <w:rPr>
                <w:rFonts w:hint="eastAsia"/>
              </w:rPr>
              <w:t>7개</w:t>
            </w:r>
          </w:p>
        </w:tc>
        <w:tc>
          <w:tcPr>
            <w:tcW w:w="1275" w:type="dxa"/>
          </w:tcPr>
          <w:p w14:paraId="04F3C237" w14:textId="2A82B839" w:rsidR="00BE3DE4" w:rsidRDefault="00BE3DE4" w:rsidP="00BE3DE4">
            <w:r>
              <w:rPr>
                <w:rFonts w:hint="eastAsia"/>
              </w:rPr>
              <w:t>8</w:t>
            </w:r>
            <w:r>
              <w:t>6%</w:t>
            </w:r>
          </w:p>
        </w:tc>
      </w:tr>
      <w:tr w:rsidR="00BE3DE4" w14:paraId="15ABDC80" w14:textId="77777777" w:rsidTr="00BE3DE4">
        <w:tc>
          <w:tcPr>
            <w:tcW w:w="988" w:type="dxa"/>
          </w:tcPr>
          <w:p w14:paraId="25FA8F38" w14:textId="6BDF472F" w:rsidR="00BE3DE4" w:rsidRDefault="00BE3DE4" w:rsidP="00BE3DE4"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개</w:t>
            </w:r>
          </w:p>
        </w:tc>
        <w:tc>
          <w:tcPr>
            <w:tcW w:w="1275" w:type="dxa"/>
          </w:tcPr>
          <w:p w14:paraId="18552652" w14:textId="34BF5092" w:rsidR="00BE3DE4" w:rsidRDefault="00BE3DE4" w:rsidP="00BE3DE4">
            <w:r>
              <w:rPr>
                <w:rFonts w:hint="eastAsia"/>
              </w:rPr>
              <w:t>8</w:t>
            </w:r>
            <w:r>
              <w:t>5%</w:t>
            </w:r>
          </w:p>
        </w:tc>
      </w:tr>
    </w:tbl>
    <w:p w14:paraId="3C18ED2A" w14:textId="77777777" w:rsidR="00BE3DE4" w:rsidRDefault="00BE3DE4"/>
    <w:p w14:paraId="25C48816" w14:textId="77777777" w:rsidR="00BE3DE4" w:rsidRDefault="00BE3DE4"/>
    <w:p w14:paraId="0B75EA9E" w14:textId="77777777" w:rsidR="00BE3DE4" w:rsidRDefault="00BE3DE4"/>
    <w:p w14:paraId="10866D58" w14:textId="01637865" w:rsidR="001A29AE" w:rsidRDefault="001A29AE"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노드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</w:t>
      </w:r>
    </w:p>
    <w:p w14:paraId="600E72D0" w14:textId="25577147" w:rsidR="00BE3DE4" w:rsidRDefault="00BE3DE4"/>
    <w:p w14:paraId="26A17C53" w14:textId="6C31E292" w:rsidR="00BE3DE4" w:rsidRPr="00654220" w:rsidRDefault="00BE3DE4">
      <w:pPr>
        <w:rPr>
          <w:b/>
          <w:bCs/>
        </w:rPr>
      </w:pPr>
      <w:r w:rsidRPr="00654220">
        <w:rPr>
          <w:rFonts w:hint="eastAsia"/>
          <w:b/>
          <w:bCs/>
        </w:rPr>
        <w:t>S</w:t>
      </w:r>
      <w:r w:rsidRPr="00654220">
        <w:rPr>
          <w:b/>
          <w:bCs/>
        </w:rPr>
        <w:t>PSS</w:t>
      </w:r>
    </w:p>
    <w:p w14:paraId="50CDE343" w14:textId="4A6F591A" w:rsidR="00BE3DE4" w:rsidRDefault="00BE3DE4">
      <w:r>
        <w:rPr>
          <w:rFonts w:hint="eastAsia"/>
        </w:rPr>
        <w:t>선형회귀</w:t>
      </w:r>
      <w:r w:rsidR="00654220">
        <w:rPr>
          <w:rFonts w:hint="eastAsia"/>
        </w:rPr>
        <w:t xml:space="preserve"> 예측정확도 </w:t>
      </w:r>
      <w:r w:rsidR="00654220">
        <w:t>83.1%</w:t>
      </w:r>
    </w:p>
    <w:p w14:paraId="6DF712AC" w14:textId="77777777" w:rsidR="00BE3DE4" w:rsidRPr="00BE3DE4" w:rsidRDefault="00BE3DE4" w:rsidP="00BE3DE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941"/>
        <w:gridCol w:w="941"/>
        <w:gridCol w:w="1019"/>
        <w:gridCol w:w="1019"/>
        <w:gridCol w:w="1482"/>
        <w:gridCol w:w="1019"/>
        <w:gridCol w:w="1019"/>
        <w:gridCol w:w="1482"/>
      </w:tblGrid>
      <w:tr w:rsidR="00BE3DE4" w:rsidRPr="00BE3DE4" w14:paraId="67050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45170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Classification </w:t>
            </w:r>
            <w:proofErr w:type="spellStart"/>
            <w:r w:rsidRPr="00BE3D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Table</w:t>
            </w:r>
            <w:r w:rsidRPr="00BE3D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BE3DE4" w:rsidRPr="00BE3DE4" w14:paraId="662B5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Align w:val="center"/>
          </w:tcPr>
          <w:p w14:paraId="45ECD9D7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2" w:type="dxa"/>
            <w:gridSpan w:val="2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6DDAF5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Observed</w:t>
            </w:r>
          </w:p>
        </w:tc>
        <w:tc>
          <w:tcPr>
            <w:tcW w:w="703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375B847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Predicted</w:t>
            </w:r>
          </w:p>
        </w:tc>
      </w:tr>
      <w:tr w:rsidR="00BE3DE4" w:rsidRPr="00BE3DE4" w14:paraId="106CB9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Align w:val="center"/>
          </w:tcPr>
          <w:p w14:paraId="2883ADE3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2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EB29D3A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7" w:type="dxa"/>
            <w:gridSpan w:val="3"/>
            <w:tcBorders>
              <w:left w:val="single" w:sz="16" w:space="0" w:color="000000"/>
            </w:tcBorders>
            <w:shd w:val="clear" w:color="auto" w:fill="FFFFFF"/>
          </w:tcPr>
          <w:p w14:paraId="0546AA04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Selected </w:t>
            </w:r>
            <w:proofErr w:type="spellStart"/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</w:t>
            </w: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3517" w:type="dxa"/>
            <w:gridSpan w:val="3"/>
            <w:shd w:val="clear" w:color="auto" w:fill="FFFFFF"/>
          </w:tcPr>
          <w:p w14:paraId="02F51D2B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Unselected </w:t>
            </w:r>
            <w:proofErr w:type="spellStart"/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</w:t>
            </w: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  <w:proofErr w:type="spellEnd"/>
          </w:p>
        </w:tc>
      </w:tr>
      <w:tr w:rsidR="00BE3DE4" w:rsidRPr="00BE3DE4" w14:paraId="7914C1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Align w:val="center"/>
          </w:tcPr>
          <w:p w14:paraId="361792F8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2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16E13C7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36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36F99169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81" w:type="dxa"/>
            <w:vMerge w:val="restart"/>
            <w:shd w:val="clear" w:color="auto" w:fill="FFFFFF"/>
          </w:tcPr>
          <w:p w14:paraId="1F4C3400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Percentage Correct</w:t>
            </w:r>
          </w:p>
        </w:tc>
        <w:tc>
          <w:tcPr>
            <w:tcW w:w="2036" w:type="dxa"/>
            <w:gridSpan w:val="2"/>
            <w:shd w:val="clear" w:color="auto" w:fill="FFFFFF"/>
          </w:tcPr>
          <w:p w14:paraId="4973A915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81" w:type="dxa"/>
            <w:vMerge w:val="restart"/>
            <w:tcBorders>
              <w:right w:val="single" w:sz="16" w:space="0" w:color="000000"/>
            </w:tcBorders>
            <w:shd w:val="clear" w:color="auto" w:fill="FFFFFF"/>
          </w:tcPr>
          <w:p w14:paraId="752A7699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Percentage Correct</w:t>
            </w:r>
          </w:p>
        </w:tc>
      </w:tr>
      <w:tr w:rsidR="00BE3DE4" w:rsidRPr="00BE3DE4" w14:paraId="7143F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Align w:val="center"/>
          </w:tcPr>
          <w:p w14:paraId="2C6220A2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2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B8AC317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56B13D6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6" w:space="0" w:color="000000"/>
            </w:tcBorders>
            <w:shd w:val="clear" w:color="auto" w:fill="FFFFFF"/>
          </w:tcPr>
          <w:p w14:paraId="17E4C15A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1" w:type="dxa"/>
            <w:vMerge/>
            <w:shd w:val="clear" w:color="auto" w:fill="FFFFFF"/>
          </w:tcPr>
          <w:p w14:paraId="3DDA4D8C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8" w:type="dxa"/>
            <w:tcBorders>
              <w:bottom w:val="single" w:sz="16" w:space="0" w:color="000000"/>
            </w:tcBorders>
            <w:shd w:val="clear" w:color="auto" w:fill="FFFFFF"/>
          </w:tcPr>
          <w:p w14:paraId="7ADDC202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6" w:space="0" w:color="000000"/>
            </w:tcBorders>
            <w:shd w:val="clear" w:color="auto" w:fill="FFFFFF"/>
          </w:tcPr>
          <w:p w14:paraId="2868B1E0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1" w:type="dxa"/>
            <w:vMerge/>
            <w:tcBorders>
              <w:right w:val="single" w:sz="16" w:space="0" w:color="000000"/>
            </w:tcBorders>
            <w:shd w:val="clear" w:color="auto" w:fill="FFFFFF"/>
          </w:tcPr>
          <w:p w14:paraId="537CAE9F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E3DE4" w:rsidRPr="00BE3DE4" w14:paraId="78E298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95D90D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Step 1</w:t>
            </w:r>
          </w:p>
        </w:tc>
        <w:tc>
          <w:tcPr>
            <w:tcW w:w="94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4B2CC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94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C053D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A1D9CA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10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2CF220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4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518401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81.1</w:t>
            </w:r>
          </w:p>
        </w:tc>
        <w:tc>
          <w:tcPr>
            <w:tcW w:w="10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41CDB0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7CC309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48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311E6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82.6</w:t>
            </w:r>
          </w:p>
        </w:tc>
      </w:tr>
      <w:tr w:rsidR="00BE3DE4" w:rsidRPr="00BE3DE4" w14:paraId="6CE40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FD2D7D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6E34F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0B31CF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827916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0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C253F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710</w:t>
            </w:r>
          </w:p>
        </w:tc>
        <w:tc>
          <w:tcPr>
            <w:tcW w:w="14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DDBD14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83.2</w:t>
            </w:r>
          </w:p>
        </w:tc>
        <w:tc>
          <w:tcPr>
            <w:tcW w:w="10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AB5DEB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EB5F3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48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D6F0E3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83.6</w:t>
            </w:r>
          </w:p>
        </w:tc>
      </w:tr>
      <w:tr w:rsidR="00BE3DE4" w:rsidRPr="00BE3DE4" w14:paraId="04702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8D08F4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9D2E83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Overall Percentage</w:t>
            </w:r>
          </w:p>
        </w:tc>
        <w:tc>
          <w:tcPr>
            <w:tcW w:w="10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40E486F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2FDAA03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6FE6D8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82.2</w:t>
            </w:r>
          </w:p>
        </w:tc>
        <w:tc>
          <w:tcPr>
            <w:tcW w:w="10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7F7B752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540B03D" w14:textId="77777777" w:rsidR="00BE3DE4" w:rsidRPr="00BE3DE4" w:rsidRDefault="00BE3DE4" w:rsidP="00BE3DE4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DB5D9C5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83.1</w:t>
            </w:r>
          </w:p>
        </w:tc>
      </w:tr>
      <w:tr w:rsidR="00BE3DE4" w:rsidRPr="00BE3DE4" w14:paraId="5C2E4A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EBC65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The cut value is .500</w:t>
            </w:r>
          </w:p>
        </w:tc>
      </w:tr>
      <w:tr w:rsidR="00BE3DE4" w:rsidRPr="00BE3DE4" w14:paraId="01B6B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7711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Selected cases V2 EQ 0</w:t>
            </w:r>
          </w:p>
        </w:tc>
      </w:tr>
      <w:tr w:rsidR="00BE3DE4" w:rsidRPr="00BE3DE4" w14:paraId="63C65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49C8A" w14:textId="77777777" w:rsidR="00BE3DE4" w:rsidRPr="00BE3DE4" w:rsidRDefault="00BE3DE4" w:rsidP="00BE3DE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E3D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c. Unselected cases V2 NE 0</w:t>
            </w:r>
          </w:p>
        </w:tc>
      </w:tr>
    </w:tbl>
    <w:p w14:paraId="4A4B2C03" w14:textId="77777777" w:rsidR="00BE3DE4" w:rsidRPr="00BE3DE4" w:rsidRDefault="00BE3DE4" w:rsidP="00BE3DE4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000B71" w14:textId="16ACD461" w:rsidR="00BE3DE4" w:rsidRPr="00BE3DE4" w:rsidRDefault="00BE3DE4">
      <w:pPr>
        <w:rPr>
          <w:rFonts w:hint="eastAsia"/>
        </w:rPr>
      </w:pPr>
    </w:p>
    <w:sectPr w:rsidR="00BE3DE4" w:rsidRPr="00BE3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AE"/>
    <w:rsid w:val="001A29AE"/>
    <w:rsid w:val="00601075"/>
    <w:rsid w:val="00654220"/>
    <w:rsid w:val="00B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56B"/>
  <w15:chartTrackingRefBased/>
  <w15:docId w15:val="{30CDA361-EF08-40C4-9EF2-34CED17B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2</cp:revision>
  <dcterms:created xsi:type="dcterms:W3CDTF">2021-04-12T04:57:00Z</dcterms:created>
  <dcterms:modified xsi:type="dcterms:W3CDTF">2021-04-12T05:50:00Z</dcterms:modified>
</cp:coreProperties>
</file>